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DE" w:rsidRPr="00B372DE" w:rsidRDefault="00B372DE" w:rsidP="00B372DE">
      <w:pPr>
        <w:tabs>
          <w:tab w:val="left" w:pos="-7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lang w:eastAsia="pl-PL"/>
        </w:rPr>
      </w:pPr>
      <w:r w:rsidRPr="00B372DE">
        <w:rPr>
          <w:rFonts w:ascii="Arial" w:eastAsia="Times New Roman" w:hAnsi="Arial" w:cs="Arial"/>
          <w:b/>
          <w:sz w:val="44"/>
          <w:szCs w:val="44"/>
          <w:lang w:eastAsia="pl-PL"/>
        </w:rPr>
        <w:t>ANKIETA</w:t>
      </w:r>
    </w:p>
    <w:p w:rsidR="00B372DE" w:rsidRPr="00B372DE" w:rsidRDefault="00B372DE" w:rsidP="00B372DE">
      <w:pPr>
        <w:tabs>
          <w:tab w:val="left" w:pos="-7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lang w:eastAsia="pl-PL"/>
        </w:rPr>
      </w:pPr>
    </w:p>
    <w:p w:rsidR="00B372DE" w:rsidRPr="00B372DE" w:rsidRDefault="00B372DE" w:rsidP="00B372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72D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dotycząca </w:t>
      </w:r>
      <w:r w:rsidRPr="00B372DE">
        <w:rPr>
          <w:rFonts w:ascii="Arial" w:hAnsi="Arial" w:cs="Arial"/>
          <w:b/>
          <w:sz w:val="24"/>
          <w:szCs w:val="24"/>
        </w:rPr>
        <w:t xml:space="preserve"> uzyskania opinii na temat zasad wyznaczania składu i działania Komitetu Rewitalizacji. </w:t>
      </w:r>
    </w:p>
    <w:p w:rsidR="00B372DE" w:rsidRPr="00B372DE" w:rsidRDefault="00B372DE" w:rsidP="00B372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372DE" w:rsidRDefault="00B372DE" w:rsidP="00B372DE">
      <w:pPr>
        <w:spacing w:after="0" w:line="240" w:lineRule="auto"/>
        <w:jc w:val="center"/>
      </w:pPr>
    </w:p>
    <w:p w:rsidR="00B372DE" w:rsidRPr="00B372DE" w:rsidRDefault="00B372DE" w:rsidP="00B372DE">
      <w:pPr>
        <w:spacing w:after="0" w:line="240" w:lineRule="auto"/>
        <w:jc w:val="both"/>
      </w:pPr>
      <w:r w:rsidRPr="00B372DE">
        <w:t>Niniejsze badanie jest w pełni anonimowe, a uzyskane informacje posłużą jedynie do opracowania zbiorczego raportu.</w:t>
      </w:r>
    </w:p>
    <w:p w:rsidR="00B372DE" w:rsidRPr="00B372DE" w:rsidRDefault="00B372DE" w:rsidP="00B372DE"/>
    <w:p w:rsidR="00B372DE" w:rsidRPr="00B372DE" w:rsidRDefault="00B372DE" w:rsidP="00B372DE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B372DE">
        <w:rPr>
          <w:rFonts w:ascii="Arial" w:eastAsia="Times New Roman" w:hAnsi="Arial" w:cs="Arial"/>
          <w:b/>
          <w:lang w:eastAsia="pl-PL"/>
        </w:rPr>
        <w:t>WYPEŁNIONĄ ANKIETĘ można przekazać:</w:t>
      </w:r>
    </w:p>
    <w:p w:rsidR="00B372DE" w:rsidRPr="00B372DE" w:rsidRDefault="00B372DE" w:rsidP="00B372DE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lang w:eastAsia="pl-PL"/>
        </w:rPr>
      </w:pPr>
    </w:p>
    <w:p w:rsidR="00B372DE" w:rsidRPr="00B372DE" w:rsidRDefault="00B372DE" w:rsidP="00B372D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372DE">
        <w:rPr>
          <w:rFonts w:ascii="Arial" w:eastAsia="Times New Roman" w:hAnsi="Arial" w:cs="Arial"/>
          <w:lang w:eastAsia="pl-PL"/>
        </w:rPr>
        <w:t>drogą elektroniczną na adres</w:t>
      </w:r>
      <w:r w:rsidRPr="00B372DE">
        <w:rPr>
          <w:rFonts w:ascii="Arial" w:eastAsia="Times New Roman" w:hAnsi="Arial" w:cs="Arial"/>
          <w:b/>
          <w:lang w:eastAsia="pl-PL"/>
        </w:rPr>
        <w:t>:  fundusze@bobowa.pl</w:t>
      </w:r>
    </w:p>
    <w:p w:rsidR="00B372DE" w:rsidRPr="00B372DE" w:rsidRDefault="00B372DE" w:rsidP="00B372D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372DE">
        <w:rPr>
          <w:rFonts w:ascii="Arial" w:eastAsia="Times New Roman" w:hAnsi="Arial" w:cs="Arial"/>
          <w:lang w:eastAsia="pl-PL"/>
        </w:rPr>
        <w:t xml:space="preserve">drogą korespondencyjną na adres:  </w:t>
      </w:r>
      <w:r w:rsidRPr="00B372DE">
        <w:rPr>
          <w:rFonts w:ascii="Arial" w:eastAsia="Times New Roman" w:hAnsi="Arial" w:cs="Arial"/>
          <w:bCs/>
          <w:lang w:eastAsia="pl-PL"/>
        </w:rPr>
        <w:t xml:space="preserve">Urząd Miejski w Bobowej </w:t>
      </w:r>
      <w:r w:rsidRPr="00B372DE">
        <w:rPr>
          <w:rFonts w:ascii="Arial" w:eastAsia="Times New Roman" w:hAnsi="Arial" w:cs="Arial"/>
          <w:lang w:eastAsia="pl-PL"/>
        </w:rPr>
        <w:t>ul. Rynek 21</w:t>
      </w:r>
      <w:r w:rsidRPr="00B372DE">
        <w:rPr>
          <w:rFonts w:ascii="Arial" w:eastAsia="Times New Roman" w:hAnsi="Arial" w:cs="Arial"/>
          <w:lang w:eastAsia="pl-PL"/>
        </w:rPr>
        <w:t xml:space="preserve"> 38-350 </w:t>
      </w:r>
      <w:r w:rsidRPr="00B372DE">
        <w:rPr>
          <w:rFonts w:ascii="Arial" w:eastAsia="Times New Roman" w:hAnsi="Arial" w:cs="Arial"/>
          <w:lang w:eastAsia="pl-PL"/>
        </w:rPr>
        <w:t>Bobowa</w:t>
      </w:r>
    </w:p>
    <w:p w:rsidR="00B372DE" w:rsidRPr="00B372DE" w:rsidRDefault="00B372DE" w:rsidP="00B372D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372DE">
        <w:rPr>
          <w:rFonts w:ascii="Arial" w:eastAsia="Times New Roman" w:hAnsi="Arial" w:cs="Arial"/>
          <w:lang w:eastAsia="pl-PL"/>
        </w:rPr>
        <w:t xml:space="preserve">osobiście: </w:t>
      </w:r>
      <w:r w:rsidRPr="00B372DE">
        <w:rPr>
          <w:rFonts w:ascii="Arial" w:eastAsia="Times New Roman" w:hAnsi="Arial" w:cs="Arial"/>
          <w:bCs/>
          <w:lang w:eastAsia="pl-PL"/>
        </w:rPr>
        <w:t xml:space="preserve">Urząd Miejski w Bobowej </w:t>
      </w:r>
      <w:r w:rsidRPr="00B372DE">
        <w:rPr>
          <w:rFonts w:ascii="Arial" w:eastAsia="Times New Roman" w:hAnsi="Arial" w:cs="Arial"/>
          <w:lang w:eastAsia="pl-PL"/>
        </w:rPr>
        <w:t xml:space="preserve">ul. Rynek 21 38-350 Bobowa pok. nr 4 lub </w:t>
      </w:r>
      <w:r>
        <w:rPr>
          <w:rFonts w:ascii="Arial" w:eastAsia="Times New Roman" w:hAnsi="Arial" w:cs="Arial"/>
          <w:lang w:eastAsia="pl-PL"/>
        </w:rPr>
        <w:t xml:space="preserve">              </w:t>
      </w:r>
      <w:r w:rsidRPr="00B372DE">
        <w:rPr>
          <w:rFonts w:ascii="Arial" w:eastAsia="Times New Roman" w:hAnsi="Arial" w:cs="Arial"/>
          <w:lang w:eastAsia="pl-PL"/>
        </w:rPr>
        <w:t>pok. nr 18.</w:t>
      </w:r>
    </w:p>
    <w:p w:rsidR="00B372DE" w:rsidRPr="00B372DE" w:rsidRDefault="00B372DE" w:rsidP="00B372DE">
      <w:pPr>
        <w:tabs>
          <w:tab w:val="left" w:pos="720"/>
        </w:tabs>
        <w:spacing w:after="0" w:line="240" w:lineRule="auto"/>
        <w:ind w:firstLine="360"/>
        <w:rPr>
          <w:rFonts w:ascii="Arial" w:eastAsia="Times New Roman" w:hAnsi="Arial" w:cs="Arial"/>
          <w:lang w:eastAsia="pl-PL"/>
        </w:rPr>
      </w:pPr>
    </w:p>
    <w:p w:rsidR="00B372DE" w:rsidRPr="00B372DE" w:rsidRDefault="00B372DE" w:rsidP="00B372DE">
      <w:pPr>
        <w:autoSpaceDE w:val="0"/>
        <w:autoSpaceDN w:val="0"/>
        <w:adjustRightInd w:val="0"/>
        <w:spacing w:after="0" w:line="240" w:lineRule="auto"/>
        <w:ind w:right="-288"/>
        <w:jc w:val="center"/>
        <w:rPr>
          <w:rFonts w:ascii="Arial" w:eastAsia="Times New Roman" w:hAnsi="Arial" w:cs="Arial"/>
          <w:b/>
          <w:lang w:eastAsia="pl-PL"/>
        </w:rPr>
      </w:pPr>
      <w:r w:rsidRPr="00B372DE">
        <w:rPr>
          <w:rFonts w:ascii="Arial" w:eastAsia="Times New Roman" w:hAnsi="Arial" w:cs="Arial"/>
          <w:b/>
          <w:lang w:eastAsia="pl-PL"/>
        </w:rPr>
        <w:t>W terminie do 14 grudnia 2016r.</w:t>
      </w:r>
    </w:p>
    <w:p w:rsidR="00B372DE" w:rsidRPr="00B372DE" w:rsidRDefault="00B372DE" w:rsidP="00B372DE">
      <w:pPr>
        <w:autoSpaceDE w:val="0"/>
        <w:autoSpaceDN w:val="0"/>
        <w:adjustRightInd w:val="0"/>
        <w:spacing w:after="0" w:line="240" w:lineRule="auto"/>
        <w:ind w:right="-288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B372DE" w:rsidRPr="00B372DE" w:rsidRDefault="00B372DE" w:rsidP="00B372DE"/>
    <w:p w:rsidR="00B372DE" w:rsidRPr="00B372DE" w:rsidRDefault="00B372DE" w:rsidP="00B372DE">
      <w:pPr>
        <w:numPr>
          <w:ilvl w:val="0"/>
          <w:numId w:val="1"/>
        </w:numPr>
        <w:rPr>
          <w:b/>
        </w:rPr>
      </w:pPr>
      <w:r w:rsidRPr="00B372DE">
        <w:rPr>
          <w:b/>
        </w:rPr>
        <w:t>Czy zapoznał się Pan(i) z zasadami wyznaczania składu i działania Komitetu Rewitalizacji?</w:t>
      </w:r>
    </w:p>
    <w:p w:rsidR="00B372DE" w:rsidRPr="00B372DE" w:rsidRDefault="00B372DE" w:rsidP="00B372DE">
      <w:pPr>
        <w:numPr>
          <w:ilvl w:val="0"/>
          <w:numId w:val="2"/>
        </w:numPr>
      </w:pPr>
      <w:r w:rsidRPr="00B372DE">
        <w:t xml:space="preserve">1. Tak </w:t>
      </w:r>
    </w:p>
    <w:p w:rsidR="00B372DE" w:rsidRPr="00B372DE" w:rsidRDefault="00B372DE" w:rsidP="00B372DE">
      <w:pPr>
        <w:numPr>
          <w:ilvl w:val="0"/>
          <w:numId w:val="2"/>
        </w:numPr>
      </w:pPr>
      <w:r w:rsidRPr="00B372DE">
        <w:t>2. Nie (proszę przejść do metryki)</w:t>
      </w:r>
    </w:p>
    <w:p w:rsidR="00B372DE" w:rsidRPr="00B372DE" w:rsidRDefault="00B372DE" w:rsidP="00B372DE"/>
    <w:p w:rsidR="00B372DE" w:rsidRPr="00B372DE" w:rsidRDefault="00B372DE" w:rsidP="00B372DE">
      <w:pPr>
        <w:numPr>
          <w:ilvl w:val="0"/>
          <w:numId w:val="1"/>
        </w:numPr>
        <w:rPr>
          <w:b/>
        </w:rPr>
      </w:pPr>
      <w:r w:rsidRPr="00B372DE">
        <w:rPr>
          <w:b/>
        </w:rPr>
        <w:t>Jak ocenia Pan(i) zasady wyznaczania składu i działania Komitetu Rewitalizacji? Oceny proszę dokonać na skali, gdzie 1 oznacza ocenę najniższa, a 5 ocenę najwyższą.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B372DE" w:rsidRPr="00B372DE" w:rsidTr="00B372DE">
        <w:trPr>
          <w:trHeight w:val="47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372DE" w:rsidRDefault="00B372DE" w:rsidP="00B372DE">
            <w:pPr>
              <w:numPr>
                <w:ilvl w:val="0"/>
                <w:numId w:val="3"/>
              </w:numPr>
              <w:spacing w:after="200" w:line="276" w:lineRule="auto"/>
            </w:pPr>
            <w:r w:rsidRPr="00B372DE"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372DE" w:rsidRDefault="00B372DE" w:rsidP="00B372DE">
            <w:pPr>
              <w:numPr>
                <w:ilvl w:val="0"/>
                <w:numId w:val="3"/>
              </w:numPr>
              <w:spacing w:after="200" w:line="276" w:lineRule="auto"/>
            </w:pPr>
            <w:r w:rsidRPr="00B372DE"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372DE" w:rsidRDefault="00B372DE" w:rsidP="00B372DE">
            <w:pPr>
              <w:numPr>
                <w:ilvl w:val="0"/>
                <w:numId w:val="3"/>
              </w:numPr>
              <w:spacing w:after="200" w:line="276" w:lineRule="auto"/>
            </w:pPr>
            <w:r w:rsidRPr="00B372DE"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372DE" w:rsidRDefault="00B372DE" w:rsidP="00B372DE">
            <w:pPr>
              <w:numPr>
                <w:ilvl w:val="0"/>
                <w:numId w:val="3"/>
              </w:numPr>
              <w:spacing w:after="200" w:line="276" w:lineRule="auto"/>
            </w:pPr>
            <w:r w:rsidRPr="00B372DE"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372DE" w:rsidRDefault="00B372DE" w:rsidP="00B372DE">
            <w:pPr>
              <w:numPr>
                <w:ilvl w:val="0"/>
                <w:numId w:val="3"/>
              </w:numPr>
              <w:spacing w:after="200" w:line="276" w:lineRule="auto"/>
            </w:pPr>
            <w:r w:rsidRPr="00B372DE">
              <w:t>5</w:t>
            </w:r>
          </w:p>
        </w:tc>
      </w:tr>
    </w:tbl>
    <w:p w:rsidR="00B372DE" w:rsidRPr="00B372DE" w:rsidRDefault="00B372DE" w:rsidP="00B372DE"/>
    <w:p w:rsidR="00B372DE" w:rsidRPr="00B372DE" w:rsidRDefault="00B372DE" w:rsidP="00B372DE">
      <w:pPr>
        <w:numPr>
          <w:ilvl w:val="0"/>
          <w:numId w:val="1"/>
        </w:numPr>
        <w:rPr>
          <w:b/>
        </w:rPr>
      </w:pPr>
      <w:r w:rsidRPr="00B372DE">
        <w:rPr>
          <w:b/>
        </w:rPr>
        <w:t>Czy zgadza się Pan(i) z zasadami wyznaczania składu i działania Komitetu Rewitalizacji, które zostały określone w regulaminie?</w:t>
      </w:r>
    </w:p>
    <w:p w:rsidR="00B372DE" w:rsidRPr="00B372DE" w:rsidRDefault="00B372DE" w:rsidP="00B372DE">
      <w:pPr>
        <w:numPr>
          <w:ilvl w:val="1"/>
          <w:numId w:val="4"/>
        </w:numPr>
      </w:pPr>
      <w:r w:rsidRPr="00B372DE">
        <w:t>1. Tak (proszę przejść do pytania numer 5)</w:t>
      </w:r>
    </w:p>
    <w:p w:rsidR="00B372DE" w:rsidRPr="00B372DE" w:rsidRDefault="00B372DE" w:rsidP="00B372DE">
      <w:pPr>
        <w:numPr>
          <w:ilvl w:val="1"/>
          <w:numId w:val="4"/>
        </w:numPr>
      </w:pPr>
      <w:r w:rsidRPr="00B372DE">
        <w:t>2. Nie</w:t>
      </w:r>
    </w:p>
    <w:p w:rsidR="00B372DE" w:rsidRPr="00B372DE" w:rsidRDefault="00B372DE" w:rsidP="00B372DE"/>
    <w:p w:rsidR="00B372DE" w:rsidRPr="00B372DE" w:rsidRDefault="00B372DE" w:rsidP="00B372DE">
      <w:pPr>
        <w:numPr>
          <w:ilvl w:val="0"/>
          <w:numId w:val="5"/>
        </w:numPr>
        <w:rPr>
          <w:b/>
        </w:rPr>
      </w:pPr>
      <w:r w:rsidRPr="00B372DE">
        <w:rPr>
          <w:b/>
        </w:rPr>
        <w:t>Proszę określić, z którymi zasadami wyznaczania składu i działania Komitetu Rewitalizacji nie zgadza się Pan(i). Proszę uzasadnić odpowiedź.</w:t>
      </w:r>
    </w:p>
    <w:p w:rsidR="00B372DE" w:rsidRPr="00B372DE" w:rsidRDefault="00B372DE" w:rsidP="00B372DE">
      <w:r w:rsidRPr="00B372DE">
        <w:t>…………………………………………………………………………………………………………………………………………………………….</w:t>
      </w:r>
    </w:p>
    <w:p w:rsidR="00B372DE" w:rsidRPr="00B372DE" w:rsidRDefault="00B372DE" w:rsidP="00B372DE">
      <w:r w:rsidRPr="00B372DE">
        <w:lastRenderedPageBreak/>
        <w:t>…………………………………………………………………………………………………………………………………………………………….</w:t>
      </w:r>
    </w:p>
    <w:p w:rsidR="00B372DE" w:rsidRPr="00B372DE" w:rsidRDefault="00B372DE" w:rsidP="00B372DE">
      <w:r w:rsidRPr="00B372DE">
        <w:t>…………………………………………………………………………………………………………………………………………………………….</w:t>
      </w:r>
    </w:p>
    <w:p w:rsidR="00B372DE" w:rsidRPr="00B372DE" w:rsidRDefault="00B372DE" w:rsidP="00B372DE"/>
    <w:p w:rsidR="00B372DE" w:rsidRPr="00B372DE" w:rsidRDefault="00B372DE" w:rsidP="00B372DE">
      <w:pPr>
        <w:numPr>
          <w:ilvl w:val="0"/>
          <w:numId w:val="5"/>
        </w:numPr>
        <w:rPr>
          <w:b/>
        </w:rPr>
      </w:pPr>
      <w:r w:rsidRPr="00B372DE">
        <w:rPr>
          <w:b/>
        </w:rPr>
        <w:t>Proszę ustosunkować się do poniższych stwierdzeń zawartych w tabeli. Proszę zaznaczyć X w każdym wierszu: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12"/>
        <w:gridCol w:w="1538"/>
        <w:gridCol w:w="795"/>
        <w:gridCol w:w="878"/>
        <w:gridCol w:w="1538"/>
        <w:gridCol w:w="1327"/>
      </w:tblGrid>
      <w:tr w:rsidR="00B372DE" w:rsidRPr="00B372DE" w:rsidTr="004335BD">
        <w:tc>
          <w:tcPr>
            <w:tcW w:w="1745" w:type="pct"/>
            <w:hideMark/>
          </w:tcPr>
          <w:p w:rsidR="00B372DE" w:rsidRPr="00B372DE" w:rsidRDefault="00B372DE" w:rsidP="00B372DE">
            <w:pPr>
              <w:spacing w:after="200" w:line="276" w:lineRule="auto"/>
              <w:rPr>
                <w:b/>
                <w:bCs/>
              </w:rPr>
            </w:pPr>
            <w:r w:rsidRPr="00B372DE">
              <w:rPr>
                <w:b/>
                <w:bCs/>
              </w:rPr>
              <w:t>Stwierdzenie</w:t>
            </w:r>
          </w:p>
        </w:tc>
        <w:tc>
          <w:tcPr>
            <w:tcW w:w="802" w:type="pct"/>
            <w:hideMark/>
          </w:tcPr>
          <w:p w:rsidR="00B372DE" w:rsidRPr="00B372DE" w:rsidRDefault="00B372DE" w:rsidP="00B372DE">
            <w:pPr>
              <w:spacing w:after="200" w:line="276" w:lineRule="auto"/>
              <w:rPr>
                <w:b/>
                <w:bCs/>
              </w:rPr>
            </w:pPr>
            <w:r w:rsidRPr="00B372DE">
              <w:rPr>
                <w:b/>
                <w:bCs/>
              </w:rPr>
              <w:t>Zdecydowanie tak</w:t>
            </w:r>
          </w:p>
        </w:tc>
        <w:tc>
          <w:tcPr>
            <w:tcW w:w="420" w:type="pct"/>
            <w:hideMark/>
          </w:tcPr>
          <w:p w:rsidR="00B372DE" w:rsidRPr="00B372DE" w:rsidRDefault="00B372DE" w:rsidP="00B372DE">
            <w:pPr>
              <w:spacing w:after="200" w:line="276" w:lineRule="auto"/>
              <w:rPr>
                <w:b/>
                <w:bCs/>
              </w:rPr>
            </w:pPr>
            <w:r w:rsidRPr="00B372DE">
              <w:rPr>
                <w:b/>
                <w:bCs/>
              </w:rPr>
              <w:t>Raczej tak</w:t>
            </w:r>
          </w:p>
        </w:tc>
        <w:tc>
          <w:tcPr>
            <w:tcW w:w="488" w:type="pct"/>
            <w:hideMark/>
          </w:tcPr>
          <w:p w:rsidR="00B372DE" w:rsidRPr="00B372DE" w:rsidRDefault="00B372DE" w:rsidP="00B372DE">
            <w:pPr>
              <w:spacing w:after="200" w:line="276" w:lineRule="auto"/>
              <w:rPr>
                <w:b/>
                <w:bCs/>
              </w:rPr>
            </w:pPr>
            <w:r w:rsidRPr="00B372DE">
              <w:rPr>
                <w:b/>
                <w:bCs/>
              </w:rPr>
              <w:t>Raczej nie</w:t>
            </w:r>
          </w:p>
        </w:tc>
        <w:tc>
          <w:tcPr>
            <w:tcW w:w="815" w:type="pct"/>
            <w:hideMark/>
          </w:tcPr>
          <w:p w:rsidR="00B372DE" w:rsidRPr="00B372DE" w:rsidRDefault="00B372DE" w:rsidP="00B372DE">
            <w:pPr>
              <w:spacing w:after="200" w:line="276" w:lineRule="auto"/>
              <w:rPr>
                <w:b/>
                <w:bCs/>
              </w:rPr>
            </w:pPr>
            <w:r w:rsidRPr="00B372DE">
              <w:rPr>
                <w:b/>
                <w:bCs/>
              </w:rPr>
              <w:t>Zdecydowanie nie</w:t>
            </w:r>
          </w:p>
        </w:tc>
        <w:tc>
          <w:tcPr>
            <w:tcW w:w="730" w:type="pct"/>
            <w:hideMark/>
          </w:tcPr>
          <w:p w:rsidR="00B372DE" w:rsidRPr="00B372DE" w:rsidRDefault="00B372DE" w:rsidP="00B372DE">
            <w:pPr>
              <w:spacing w:after="200" w:line="276" w:lineRule="auto"/>
              <w:rPr>
                <w:b/>
                <w:bCs/>
              </w:rPr>
            </w:pPr>
            <w:r w:rsidRPr="00B372DE">
              <w:rPr>
                <w:b/>
                <w:bCs/>
              </w:rPr>
              <w:t>Nie wiem, trudno powiedzieć</w:t>
            </w:r>
          </w:p>
        </w:tc>
      </w:tr>
      <w:tr w:rsidR="00B372DE" w:rsidRPr="00B372DE" w:rsidTr="004335BD">
        <w:trPr>
          <w:trHeight w:val="1051"/>
        </w:trPr>
        <w:tc>
          <w:tcPr>
            <w:tcW w:w="1745" w:type="pct"/>
            <w:hideMark/>
          </w:tcPr>
          <w:p w:rsidR="00B372DE" w:rsidRPr="00B372DE" w:rsidRDefault="00B372DE" w:rsidP="00B372DE">
            <w:pPr>
              <w:spacing w:after="200" w:line="276" w:lineRule="auto"/>
              <w:rPr>
                <w:b/>
                <w:bCs/>
              </w:rPr>
            </w:pPr>
            <w:r w:rsidRPr="00B372DE">
              <w:rPr>
                <w:b/>
                <w:bCs/>
              </w:rPr>
              <w:t>Sposób formułowania zasad wyznaczania składu i działania Komitetu Rewitalizacji jest zrozumiały.</w:t>
            </w:r>
          </w:p>
        </w:tc>
        <w:tc>
          <w:tcPr>
            <w:tcW w:w="802" w:type="pct"/>
          </w:tcPr>
          <w:p w:rsidR="00B372DE" w:rsidRPr="00B372DE" w:rsidRDefault="00B372DE" w:rsidP="00B372DE">
            <w:pPr>
              <w:spacing w:after="200" w:line="276" w:lineRule="auto"/>
            </w:pPr>
          </w:p>
        </w:tc>
        <w:tc>
          <w:tcPr>
            <w:tcW w:w="420" w:type="pct"/>
          </w:tcPr>
          <w:p w:rsidR="00B372DE" w:rsidRPr="00B372DE" w:rsidRDefault="00B372DE" w:rsidP="00B372DE">
            <w:pPr>
              <w:spacing w:after="200" w:line="276" w:lineRule="auto"/>
            </w:pPr>
          </w:p>
        </w:tc>
        <w:tc>
          <w:tcPr>
            <w:tcW w:w="488" w:type="pct"/>
          </w:tcPr>
          <w:p w:rsidR="00B372DE" w:rsidRPr="00B372DE" w:rsidRDefault="00B372DE" w:rsidP="00B372DE">
            <w:pPr>
              <w:spacing w:after="200" w:line="276" w:lineRule="auto"/>
            </w:pPr>
          </w:p>
        </w:tc>
        <w:tc>
          <w:tcPr>
            <w:tcW w:w="815" w:type="pct"/>
          </w:tcPr>
          <w:p w:rsidR="00B372DE" w:rsidRPr="00B372DE" w:rsidRDefault="00B372DE" w:rsidP="00B372DE">
            <w:pPr>
              <w:spacing w:after="200" w:line="276" w:lineRule="auto"/>
            </w:pPr>
          </w:p>
        </w:tc>
        <w:tc>
          <w:tcPr>
            <w:tcW w:w="730" w:type="pct"/>
          </w:tcPr>
          <w:p w:rsidR="00B372DE" w:rsidRPr="00B372DE" w:rsidRDefault="00B372DE" w:rsidP="00B372DE">
            <w:pPr>
              <w:spacing w:after="200" w:line="276" w:lineRule="auto"/>
            </w:pPr>
          </w:p>
        </w:tc>
      </w:tr>
      <w:tr w:rsidR="00B372DE" w:rsidRPr="00B372DE" w:rsidTr="004335BD">
        <w:trPr>
          <w:trHeight w:val="1540"/>
        </w:trPr>
        <w:tc>
          <w:tcPr>
            <w:tcW w:w="1745" w:type="pct"/>
            <w:hideMark/>
          </w:tcPr>
          <w:p w:rsidR="00B372DE" w:rsidRPr="00B372DE" w:rsidRDefault="00B372DE" w:rsidP="00B372DE">
            <w:pPr>
              <w:spacing w:after="200" w:line="276" w:lineRule="auto"/>
              <w:rPr>
                <w:b/>
                <w:bCs/>
              </w:rPr>
            </w:pPr>
            <w:r w:rsidRPr="00B372DE">
              <w:rPr>
                <w:b/>
                <w:bCs/>
              </w:rPr>
              <w:t>Powołanie Komitetu Rewitalizacji, który stanowi forum współpracy i dialogu interesariuszy z organami gminy w sprawach rewitalizacji jest konieczne.</w:t>
            </w:r>
          </w:p>
        </w:tc>
        <w:tc>
          <w:tcPr>
            <w:tcW w:w="802" w:type="pct"/>
          </w:tcPr>
          <w:p w:rsidR="00B372DE" w:rsidRPr="00B372DE" w:rsidRDefault="00B372DE" w:rsidP="00B372DE">
            <w:pPr>
              <w:spacing w:after="200" w:line="276" w:lineRule="auto"/>
            </w:pPr>
          </w:p>
        </w:tc>
        <w:tc>
          <w:tcPr>
            <w:tcW w:w="420" w:type="pct"/>
          </w:tcPr>
          <w:p w:rsidR="00B372DE" w:rsidRPr="00B372DE" w:rsidRDefault="00B372DE" w:rsidP="00B372DE">
            <w:pPr>
              <w:spacing w:after="200" w:line="276" w:lineRule="auto"/>
            </w:pPr>
          </w:p>
        </w:tc>
        <w:tc>
          <w:tcPr>
            <w:tcW w:w="488" w:type="pct"/>
          </w:tcPr>
          <w:p w:rsidR="00B372DE" w:rsidRPr="00B372DE" w:rsidRDefault="00B372DE" w:rsidP="00B372DE">
            <w:pPr>
              <w:spacing w:after="200" w:line="276" w:lineRule="auto"/>
            </w:pPr>
          </w:p>
        </w:tc>
        <w:tc>
          <w:tcPr>
            <w:tcW w:w="815" w:type="pct"/>
          </w:tcPr>
          <w:p w:rsidR="00B372DE" w:rsidRPr="00B372DE" w:rsidRDefault="00B372DE" w:rsidP="00B372DE">
            <w:pPr>
              <w:spacing w:after="200" w:line="276" w:lineRule="auto"/>
            </w:pPr>
          </w:p>
        </w:tc>
        <w:tc>
          <w:tcPr>
            <w:tcW w:w="730" w:type="pct"/>
          </w:tcPr>
          <w:p w:rsidR="00B372DE" w:rsidRPr="00B372DE" w:rsidRDefault="00B372DE" w:rsidP="00B372DE">
            <w:pPr>
              <w:spacing w:after="200" w:line="276" w:lineRule="auto"/>
            </w:pPr>
          </w:p>
        </w:tc>
      </w:tr>
    </w:tbl>
    <w:p w:rsidR="00B372DE" w:rsidRPr="00B372DE" w:rsidRDefault="00B372DE" w:rsidP="00B372DE">
      <w:pPr>
        <w:rPr>
          <w:b/>
        </w:rPr>
      </w:pPr>
    </w:p>
    <w:tbl>
      <w:tblPr>
        <w:tblW w:w="9865" w:type="dxa"/>
        <w:jc w:val="center"/>
        <w:tblInd w:w="-2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65"/>
      </w:tblGrid>
      <w:tr w:rsidR="004335BD" w:rsidRPr="004335BD" w:rsidTr="00A7463D">
        <w:trPr>
          <w:trHeight w:val="718"/>
          <w:jc w:val="center"/>
        </w:trPr>
        <w:tc>
          <w:tcPr>
            <w:tcW w:w="9865" w:type="dxa"/>
            <w:shd w:val="clear" w:color="auto" w:fill="F2F2F2"/>
            <w:vAlign w:val="center"/>
          </w:tcPr>
          <w:p w:rsidR="004335BD" w:rsidRPr="004335BD" w:rsidRDefault="004335BD" w:rsidP="004335BD">
            <w:pPr>
              <w:widowControl w:val="0"/>
              <w:suppressAutoHyphens/>
              <w:snapToGrid w:val="0"/>
              <w:spacing w:before="40" w:after="40" w:line="240" w:lineRule="auto"/>
              <w:ind w:hanging="69"/>
              <w:jc w:val="center"/>
              <w:rPr>
                <w:rFonts w:ascii="Arial" w:eastAsia="Times New Roman" w:hAnsi="Arial" w:cs="Arial"/>
                <w:b/>
                <w:kern w:val="1"/>
                <w:lang w:eastAsia="pl-PL"/>
              </w:rPr>
            </w:pPr>
            <w:r w:rsidRPr="004335BD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METRYCZKA - INFORMAC</w:t>
            </w:r>
            <w:bookmarkStart w:id="0" w:name="_GoBack"/>
            <w:bookmarkEnd w:id="0"/>
            <w:r w:rsidRPr="004335BD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JE O OSOBIE WYPOWIADAJĄCEJ SIĘ</w:t>
            </w:r>
          </w:p>
        </w:tc>
      </w:tr>
    </w:tbl>
    <w:p w:rsidR="004335BD" w:rsidRPr="004335BD" w:rsidRDefault="004335BD" w:rsidP="004335BD">
      <w:pPr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CCFFCC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335BD">
        <w:rPr>
          <w:rFonts w:ascii="Arial" w:eastAsia="Times New Roman" w:hAnsi="Arial" w:cs="Arial"/>
          <w:i/>
          <w:lang w:eastAsia="pl-PL"/>
        </w:rPr>
        <w:t xml:space="preserve">                                    Proszę wstawić „X” przy wybranym polu problemowym:</w:t>
      </w:r>
    </w:p>
    <w:p w:rsidR="004335BD" w:rsidRPr="004335BD" w:rsidRDefault="004335BD" w:rsidP="004335B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4335BD" w:rsidRPr="004335BD" w:rsidRDefault="004335BD" w:rsidP="00433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335B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M.1. Płeć</w:t>
      </w:r>
    </w:p>
    <w:p w:rsidR="004335BD" w:rsidRPr="004335BD" w:rsidRDefault="004335BD" w:rsidP="00433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335BD">
        <w:rPr>
          <w:rFonts w:ascii="Arial" w:eastAsia="Arial Unicode MS" w:hAnsi="Arial" w:cs="Arial"/>
          <w:sz w:val="32"/>
          <w:szCs w:val="32"/>
          <w:lang w:eastAsia="pl-PL"/>
        </w:rPr>
        <w:t></w:t>
      </w:r>
      <w:r w:rsidRPr="004335BD">
        <w:rPr>
          <w:rFonts w:ascii="Arial" w:eastAsia="Wingdings-Regular" w:hAnsi="Arial" w:cs="Arial"/>
          <w:sz w:val="32"/>
          <w:szCs w:val="32"/>
          <w:lang w:eastAsia="pl-PL"/>
        </w:rPr>
        <w:t xml:space="preserve"> </w:t>
      </w:r>
      <w:r w:rsidRPr="004335BD">
        <w:rPr>
          <w:rFonts w:ascii="Arial" w:eastAsia="Times New Roman" w:hAnsi="Arial" w:cs="Arial"/>
          <w:sz w:val="20"/>
          <w:szCs w:val="20"/>
          <w:lang w:eastAsia="pl-PL"/>
        </w:rPr>
        <w:t xml:space="preserve">1. Mężczyzna    </w:t>
      </w:r>
      <w:r w:rsidRPr="004335BD">
        <w:rPr>
          <w:rFonts w:ascii="Arial" w:eastAsia="Arial Unicode MS" w:hAnsi="Arial" w:cs="Arial"/>
          <w:sz w:val="32"/>
          <w:szCs w:val="32"/>
          <w:lang w:eastAsia="pl-PL"/>
        </w:rPr>
        <w:t></w:t>
      </w:r>
      <w:r w:rsidRPr="004335BD">
        <w:rPr>
          <w:rFonts w:ascii="Arial" w:eastAsia="Wingdings-Regular" w:hAnsi="Arial" w:cs="Arial"/>
          <w:sz w:val="20"/>
          <w:szCs w:val="20"/>
          <w:lang w:eastAsia="pl-PL"/>
        </w:rPr>
        <w:t xml:space="preserve"> </w:t>
      </w:r>
      <w:r w:rsidRPr="004335BD">
        <w:rPr>
          <w:rFonts w:ascii="Arial" w:eastAsia="Times New Roman" w:hAnsi="Arial" w:cs="Arial"/>
          <w:sz w:val="20"/>
          <w:szCs w:val="20"/>
          <w:lang w:eastAsia="pl-PL"/>
        </w:rPr>
        <w:t>2. Kobieta</w:t>
      </w:r>
    </w:p>
    <w:p w:rsidR="004335BD" w:rsidRPr="004335BD" w:rsidRDefault="004335BD" w:rsidP="004335B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4335BD" w:rsidRPr="004335BD" w:rsidRDefault="004335BD" w:rsidP="00433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335B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M.2. Wiek: (przedział w latach)</w:t>
      </w:r>
    </w:p>
    <w:p w:rsidR="004335BD" w:rsidRPr="004335BD" w:rsidRDefault="004335BD" w:rsidP="00433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335BD">
        <w:rPr>
          <w:rFonts w:ascii="Arial" w:eastAsia="Arial Unicode MS" w:hAnsi="Arial" w:cs="Arial"/>
          <w:sz w:val="32"/>
          <w:szCs w:val="32"/>
          <w:lang w:eastAsia="pl-PL"/>
        </w:rPr>
        <w:t></w:t>
      </w:r>
      <w:r w:rsidRPr="004335BD">
        <w:rPr>
          <w:rFonts w:ascii="Arial" w:eastAsia="Wingdings-Regular" w:hAnsi="Arial" w:cs="Arial"/>
          <w:sz w:val="28"/>
          <w:szCs w:val="28"/>
          <w:lang w:eastAsia="pl-PL"/>
        </w:rPr>
        <w:t xml:space="preserve"> </w:t>
      </w:r>
      <w:r w:rsidRPr="004335BD">
        <w:rPr>
          <w:rFonts w:ascii="Arial" w:eastAsia="Times New Roman" w:hAnsi="Arial" w:cs="Arial"/>
          <w:sz w:val="20"/>
          <w:szCs w:val="20"/>
          <w:lang w:eastAsia="pl-PL"/>
        </w:rPr>
        <w:t>1. do 18 lat</w:t>
      </w:r>
    </w:p>
    <w:p w:rsidR="004335BD" w:rsidRPr="004335BD" w:rsidRDefault="004335BD" w:rsidP="00433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335BD">
        <w:rPr>
          <w:rFonts w:ascii="Arial" w:eastAsia="Arial Unicode MS" w:hAnsi="Arial" w:cs="Arial"/>
          <w:sz w:val="32"/>
          <w:szCs w:val="32"/>
          <w:lang w:eastAsia="pl-PL"/>
        </w:rPr>
        <w:t></w:t>
      </w:r>
      <w:r w:rsidRPr="004335BD">
        <w:rPr>
          <w:rFonts w:ascii="Arial" w:eastAsia="Wingdings-Regular" w:hAnsi="Arial" w:cs="Arial"/>
          <w:sz w:val="32"/>
          <w:szCs w:val="32"/>
          <w:lang w:eastAsia="pl-PL"/>
        </w:rPr>
        <w:t xml:space="preserve"> </w:t>
      </w:r>
      <w:r w:rsidRPr="004335BD">
        <w:rPr>
          <w:rFonts w:ascii="Arial" w:eastAsia="Times New Roman" w:hAnsi="Arial" w:cs="Arial"/>
          <w:sz w:val="20"/>
          <w:szCs w:val="20"/>
          <w:lang w:eastAsia="pl-PL"/>
        </w:rPr>
        <w:t>2. od 18 do 24 lat</w:t>
      </w:r>
    </w:p>
    <w:p w:rsidR="004335BD" w:rsidRPr="004335BD" w:rsidRDefault="004335BD" w:rsidP="00433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335BD">
        <w:rPr>
          <w:rFonts w:ascii="Arial" w:eastAsia="Arial Unicode MS" w:hAnsi="Arial" w:cs="Arial"/>
          <w:sz w:val="32"/>
          <w:szCs w:val="32"/>
          <w:lang w:eastAsia="pl-PL"/>
        </w:rPr>
        <w:t></w:t>
      </w:r>
      <w:r w:rsidRPr="004335BD">
        <w:rPr>
          <w:rFonts w:ascii="Arial" w:eastAsia="Wingdings-Regular" w:hAnsi="Arial" w:cs="Arial"/>
          <w:sz w:val="28"/>
          <w:szCs w:val="28"/>
          <w:lang w:eastAsia="pl-PL"/>
        </w:rPr>
        <w:t xml:space="preserve"> </w:t>
      </w:r>
      <w:r w:rsidRPr="004335BD">
        <w:rPr>
          <w:rFonts w:ascii="Arial" w:eastAsia="Times New Roman" w:hAnsi="Arial" w:cs="Arial"/>
          <w:sz w:val="20"/>
          <w:szCs w:val="20"/>
          <w:lang w:eastAsia="pl-PL"/>
        </w:rPr>
        <w:t>3. od 25 do 29</w:t>
      </w:r>
    </w:p>
    <w:p w:rsidR="004335BD" w:rsidRPr="004335BD" w:rsidRDefault="004335BD" w:rsidP="00433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335BD">
        <w:rPr>
          <w:rFonts w:ascii="Arial" w:eastAsia="Arial Unicode MS" w:hAnsi="Arial" w:cs="Arial"/>
          <w:sz w:val="32"/>
          <w:szCs w:val="32"/>
          <w:lang w:eastAsia="pl-PL"/>
        </w:rPr>
        <w:t></w:t>
      </w:r>
      <w:r w:rsidRPr="004335BD">
        <w:rPr>
          <w:rFonts w:ascii="Arial" w:eastAsia="Wingdings-Regular" w:hAnsi="Arial" w:cs="Arial"/>
          <w:sz w:val="32"/>
          <w:szCs w:val="32"/>
          <w:lang w:eastAsia="pl-PL"/>
        </w:rPr>
        <w:t xml:space="preserve"> </w:t>
      </w:r>
      <w:r w:rsidRPr="004335BD">
        <w:rPr>
          <w:rFonts w:ascii="Arial" w:eastAsia="Times New Roman" w:hAnsi="Arial" w:cs="Arial"/>
          <w:sz w:val="20"/>
          <w:szCs w:val="20"/>
          <w:lang w:eastAsia="pl-PL"/>
        </w:rPr>
        <w:t>4. od 30 do 39 lat</w:t>
      </w:r>
    </w:p>
    <w:p w:rsidR="004335BD" w:rsidRPr="004335BD" w:rsidRDefault="004335BD" w:rsidP="00433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335BD">
        <w:rPr>
          <w:rFonts w:ascii="Arial" w:eastAsia="Arial Unicode MS" w:hAnsi="Arial" w:cs="Arial"/>
          <w:sz w:val="32"/>
          <w:szCs w:val="32"/>
          <w:lang w:eastAsia="pl-PL"/>
        </w:rPr>
        <w:t></w:t>
      </w:r>
      <w:r w:rsidRPr="004335BD">
        <w:rPr>
          <w:rFonts w:ascii="Arial" w:eastAsia="Wingdings-Regular" w:hAnsi="Arial" w:cs="Arial"/>
          <w:sz w:val="20"/>
          <w:szCs w:val="20"/>
          <w:lang w:eastAsia="pl-PL"/>
        </w:rPr>
        <w:t xml:space="preserve"> </w:t>
      </w:r>
      <w:r w:rsidRPr="004335BD">
        <w:rPr>
          <w:rFonts w:ascii="Arial" w:eastAsia="Times New Roman" w:hAnsi="Arial" w:cs="Arial"/>
          <w:sz w:val="20"/>
          <w:szCs w:val="20"/>
          <w:lang w:eastAsia="pl-PL"/>
        </w:rPr>
        <w:t>5. od 40 do 49 lat</w:t>
      </w:r>
    </w:p>
    <w:p w:rsidR="004335BD" w:rsidRPr="004335BD" w:rsidRDefault="004335BD" w:rsidP="00433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335BD">
        <w:rPr>
          <w:rFonts w:ascii="Arial" w:eastAsia="Arial Unicode MS" w:hAnsi="Arial" w:cs="Arial"/>
          <w:sz w:val="32"/>
          <w:szCs w:val="32"/>
          <w:lang w:eastAsia="pl-PL"/>
        </w:rPr>
        <w:t></w:t>
      </w:r>
      <w:r w:rsidRPr="004335BD">
        <w:rPr>
          <w:rFonts w:ascii="Arial" w:eastAsia="Wingdings-Regular" w:hAnsi="Arial" w:cs="Arial"/>
          <w:sz w:val="20"/>
          <w:szCs w:val="20"/>
          <w:lang w:eastAsia="pl-PL"/>
        </w:rPr>
        <w:t xml:space="preserve"> </w:t>
      </w:r>
      <w:r w:rsidRPr="004335BD">
        <w:rPr>
          <w:rFonts w:ascii="Arial" w:eastAsia="Times New Roman" w:hAnsi="Arial" w:cs="Arial"/>
          <w:sz w:val="20"/>
          <w:szCs w:val="20"/>
          <w:lang w:eastAsia="pl-PL"/>
        </w:rPr>
        <w:t>6. od 50 do 59 lat</w:t>
      </w:r>
    </w:p>
    <w:p w:rsidR="004335BD" w:rsidRPr="004335BD" w:rsidRDefault="004335BD" w:rsidP="00433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335BD">
        <w:rPr>
          <w:rFonts w:ascii="Arial" w:eastAsia="Arial Unicode MS" w:hAnsi="Arial" w:cs="Arial"/>
          <w:sz w:val="32"/>
          <w:szCs w:val="32"/>
          <w:lang w:eastAsia="pl-PL"/>
        </w:rPr>
        <w:t></w:t>
      </w:r>
      <w:r w:rsidRPr="004335BD">
        <w:rPr>
          <w:rFonts w:ascii="Arial" w:eastAsia="Wingdings-Regular" w:hAnsi="Arial" w:cs="Arial"/>
          <w:sz w:val="28"/>
          <w:szCs w:val="28"/>
          <w:lang w:eastAsia="pl-PL"/>
        </w:rPr>
        <w:t xml:space="preserve"> </w:t>
      </w:r>
      <w:r w:rsidRPr="004335BD">
        <w:rPr>
          <w:rFonts w:ascii="Arial" w:eastAsia="Times New Roman" w:hAnsi="Arial" w:cs="Arial"/>
          <w:sz w:val="20"/>
          <w:szCs w:val="20"/>
          <w:lang w:eastAsia="pl-PL"/>
        </w:rPr>
        <w:t>7. 60 lat i więcej</w:t>
      </w:r>
    </w:p>
    <w:p w:rsidR="004335BD" w:rsidRPr="004335BD" w:rsidRDefault="004335BD" w:rsidP="004335B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4335BD" w:rsidRPr="004335BD" w:rsidRDefault="004335BD" w:rsidP="00433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335B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M.3. Wykształcenie:</w:t>
      </w:r>
    </w:p>
    <w:p w:rsidR="004335BD" w:rsidRPr="004335BD" w:rsidRDefault="004335BD" w:rsidP="00433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335BD">
        <w:rPr>
          <w:rFonts w:ascii="Arial" w:eastAsia="Arial Unicode MS" w:hAnsi="Arial" w:cs="Arial"/>
          <w:sz w:val="32"/>
          <w:szCs w:val="32"/>
          <w:lang w:eastAsia="pl-PL"/>
        </w:rPr>
        <w:t></w:t>
      </w:r>
      <w:r w:rsidRPr="004335BD">
        <w:rPr>
          <w:rFonts w:ascii="Arial" w:eastAsia="Wingdings-Regular" w:hAnsi="Arial" w:cs="Arial"/>
          <w:sz w:val="20"/>
          <w:szCs w:val="20"/>
          <w:lang w:eastAsia="pl-PL"/>
        </w:rPr>
        <w:t xml:space="preserve"> </w:t>
      </w:r>
      <w:r w:rsidRPr="004335BD">
        <w:rPr>
          <w:rFonts w:ascii="Arial" w:eastAsia="Times New Roman" w:hAnsi="Arial" w:cs="Arial"/>
          <w:sz w:val="20"/>
          <w:szCs w:val="20"/>
          <w:lang w:eastAsia="pl-PL"/>
        </w:rPr>
        <w:t>1. Niepełne podstawowe</w:t>
      </w:r>
    </w:p>
    <w:p w:rsidR="004335BD" w:rsidRPr="004335BD" w:rsidRDefault="004335BD" w:rsidP="00433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335BD">
        <w:rPr>
          <w:rFonts w:ascii="Arial" w:eastAsia="Arial Unicode MS" w:hAnsi="Arial" w:cs="Arial"/>
          <w:sz w:val="32"/>
          <w:szCs w:val="32"/>
          <w:lang w:eastAsia="pl-PL"/>
        </w:rPr>
        <w:t></w:t>
      </w:r>
      <w:r w:rsidRPr="004335BD">
        <w:rPr>
          <w:rFonts w:ascii="Arial" w:eastAsia="Wingdings-Regular" w:hAnsi="Arial" w:cs="Arial"/>
          <w:sz w:val="20"/>
          <w:szCs w:val="20"/>
          <w:lang w:eastAsia="pl-PL"/>
        </w:rPr>
        <w:t xml:space="preserve"> </w:t>
      </w:r>
      <w:r w:rsidRPr="004335BD">
        <w:rPr>
          <w:rFonts w:ascii="Arial" w:eastAsia="Times New Roman" w:hAnsi="Arial" w:cs="Arial"/>
          <w:sz w:val="20"/>
          <w:szCs w:val="20"/>
          <w:lang w:eastAsia="pl-PL"/>
        </w:rPr>
        <w:t>2. Podstawowe</w:t>
      </w:r>
    </w:p>
    <w:p w:rsidR="004335BD" w:rsidRPr="004335BD" w:rsidRDefault="004335BD" w:rsidP="00433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335BD">
        <w:rPr>
          <w:rFonts w:ascii="Arial" w:eastAsia="Arial Unicode MS" w:hAnsi="Arial" w:cs="Arial"/>
          <w:sz w:val="32"/>
          <w:szCs w:val="32"/>
          <w:lang w:eastAsia="pl-PL"/>
        </w:rPr>
        <w:lastRenderedPageBreak/>
        <w:t></w:t>
      </w:r>
      <w:r w:rsidRPr="004335BD">
        <w:rPr>
          <w:rFonts w:ascii="Arial" w:eastAsia="Wingdings-Regular" w:hAnsi="Arial" w:cs="Arial"/>
          <w:sz w:val="28"/>
          <w:szCs w:val="28"/>
          <w:lang w:eastAsia="pl-PL"/>
        </w:rPr>
        <w:t xml:space="preserve"> </w:t>
      </w:r>
      <w:r w:rsidRPr="004335BD">
        <w:rPr>
          <w:rFonts w:ascii="Arial" w:eastAsia="Times New Roman" w:hAnsi="Arial" w:cs="Arial"/>
          <w:sz w:val="20"/>
          <w:szCs w:val="20"/>
          <w:lang w:eastAsia="pl-PL"/>
        </w:rPr>
        <w:t>3. Gimnazjalne</w:t>
      </w:r>
    </w:p>
    <w:p w:rsidR="004335BD" w:rsidRPr="004335BD" w:rsidRDefault="004335BD" w:rsidP="00433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335BD">
        <w:rPr>
          <w:rFonts w:ascii="Arial" w:eastAsia="Arial Unicode MS" w:hAnsi="Arial" w:cs="Arial"/>
          <w:sz w:val="32"/>
          <w:szCs w:val="32"/>
          <w:lang w:eastAsia="pl-PL"/>
        </w:rPr>
        <w:t></w:t>
      </w:r>
      <w:r w:rsidRPr="004335BD">
        <w:rPr>
          <w:rFonts w:ascii="Arial" w:eastAsia="Wingdings-Regular" w:hAnsi="Arial" w:cs="Arial"/>
          <w:sz w:val="20"/>
          <w:szCs w:val="20"/>
          <w:lang w:eastAsia="pl-PL"/>
        </w:rPr>
        <w:t xml:space="preserve"> </w:t>
      </w:r>
      <w:r w:rsidRPr="004335BD">
        <w:rPr>
          <w:rFonts w:ascii="Arial" w:eastAsia="Times New Roman" w:hAnsi="Arial" w:cs="Arial"/>
          <w:sz w:val="20"/>
          <w:szCs w:val="20"/>
          <w:lang w:eastAsia="pl-PL"/>
        </w:rPr>
        <w:t>4. Zasadnicze zawodowe</w:t>
      </w:r>
    </w:p>
    <w:p w:rsidR="004335BD" w:rsidRPr="004335BD" w:rsidRDefault="004335BD" w:rsidP="00433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335BD">
        <w:rPr>
          <w:rFonts w:ascii="Arial" w:eastAsia="Arial Unicode MS" w:hAnsi="Arial" w:cs="Arial"/>
          <w:sz w:val="32"/>
          <w:szCs w:val="32"/>
          <w:lang w:eastAsia="pl-PL"/>
        </w:rPr>
        <w:t></w:t>
      </w:r>
      <w:r w:rsidRPr="004335BD">
        <w:rPr>
          <w:rFonts w:ascii="Arial" w:eastAsia="Wingdings-Regular" w:hAnsi="Arial" w:cs="Arial"/>
          <w:sz w:val="28"/>
          <w:szCs w:val="28"/>
          <w:lang w:eastAsia="pl-PL"/>
        </w:rPr>
        <w:t xml:space="preserve"> </w:t>
      </w:r>
      <w:r w:rsidRPr="004335BD">
        <w:rPr>
          <w:rFonts w:ascii="Arial" w:eastAsia="Times New Roman" w:hAnsi="Arial" w:cs="Arial"/>
          <w:sz w:val="20"/>
          <w:szCs w:val="20"/>
          <w:lang w:eastAsia="pl-PL"/>
        </w:rPr>
        <w:t>5. Średnie</w:t>
      </w:r>
    </w:p>
    <w:p w:rsidR="004335BD" w:rsidRPr="004335BD" w:rsidRDefault="004335BD" w:rsidP="00433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335BD">
        <w:rPr>
          <w:rFonts w:ascii="Arial" w:eastAsia="Arial Unicode MS" w:hAnsi="Arial" w:cs="Arial"/>
          <w:sz w:val="32"/>
          <w:szCs w:val="32"/>
          <w:lang w:eastAsia="pl-PL"/>
        </w:rPr>
        <w:t></w:t>
      </w:r>
      <w:r w:rsidRPr="004335BD">
        <w:rPr>
          <w:rFonts w:ascii="Arial" w:eastAsia="Wingdings-Regular" w:hAnsi="Arial" w:cs="Arial"/>
          <w:sz w:val="20"/>
          <w:szCs w:val="20"/>
          <w:lang w:eastAsia="pl-PL"/>
        </w:rPr>
        <w:t xml:space="preserve"> </w:t>
      </w:r>
      <w:r w:rsidRPr="004335BD">
        <w:rPr>
          <w:rFonts w:ascii="Arial" w:eastAsia="Times New Roman" w:hAnsi="Arial" w:cs="Arial"/>
          <w:sz w:val="20"/>
          <w:szCs w:val="20"/>
          <w:lang w:eastAsia="pl-PL"/>
        </w:rPr>
        <w:t>6. Policealne/ niepełne wyższe</w:t>
      </w:r>
    </w:p>
    <w:p w:rsidR="004335BD" w:rsidRPr="004335BD" w:rsidRDefault="004335BD" w:rsidP="00433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335BD">
        <w:rPr>
          <w:rFonts w:ascii="Arial" w:eastAsia="Arial Unicode MS" w:hAnsi="Arial" w:cs="Arial"/>
          <w:sz w:val="32"/>
          <w:szCs w:val="32"/>
          <w:lang w:eastAsia="pl-PL"/>
        </w:rPr>
        <w:t></w:t>
      </w:r>
      <w:r w:rsidRPr="004335BD">
        <w:rPr>
          <w:rFonts w:ascii="Arial" w:eastAsia="Wingdings-Regular" w:hAnsi="Arial" w:cs="Arial"/>
          <w:sz w:val="20"/>
          <w:szCs w:val="20"/>
          <w:lang w:eastAsia="pl-PL"/>
        </w:rPr>
        <w:t xml:space="preserve"> </w:t>
      </w:r>
      <w:r w:rsidRPr="004335BD">
        <w:rPr>
          <w:rFonts w:ascii="Arial" w:eastAsia="Times New Roman" w:hAnsi="Arial" w:cs="Arial"/>
          <w:sz w:val="20"/>
          <w:szCs w:val="20"/>
          <w:lang w:eastAsia="pl-PL"/>
        </w:rPr>
        <w:t>7. Wyższe</w:t>
      </w:r>
    </w:p>
    <w:p w:rsidR="004335BD" w:rsidRPr="004335BD" w:rsidRDefault="004335BD" w:rsidP="00433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335BD">
        <w:rPr>
          <w:rFonts w:ascii="Arial" w:eastAsia="Times New Roman" w:hAnsi="Arial" w:cs="Arial"/>
          <w:sz w:val="20"/>
          <w:szCs w:val="20"/>
          <w:lang w:eastAsia="pl-PL"/>
        </w:rPr>
        <w:t xml:space="preserve"> (jakie?)………………………………………………………………………………………………………..</w:t>
      </w:r>
    </w:p>
    <w:p w:rsidR="004335BD" w:rsidRPr="004335BD" w:rsidRDefault="004335BD" w:rsidP="004335B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4335BD" w:rsidRPr="004335BD" w:rsidRDefault="004335BD" w:rsidP="004335BD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4335BD" w:rsidRPr="004335BD" w:rsidRDefault="004335BD" w:rsidP="004335B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335BD" w:rsidRDefault="004335BD" w:rsidP="004335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335B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M.7.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Miejsce zamieszkania</w:t>
      </w:r>
    </w:p>
    <w:p w:rsidR="004335BD" w:rsidRDefault="004335BD" w:rsidP="004335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335BD" w:rsidRDefault="004335BD" w:rsidP="00433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335BD">
        <w:rPr>
          <w:rFonts w:ascii="Arial" w:eastAsia="Arial Unicode MS" w:hAnsi="Arial" w:cs="Arial"/>
          <w:sz w:val="32"/>
          <w:szCs w:val="32"/>
          <w:lang w:eastAsia="pl-PL"/>
        </w:rPr>
        <w:t></w:t>
      </w:r>
      <w:r w:rsidRPr="004335BD">
        <w:rPr>
          <w:rFonts w:ascii="Arial" w:eastAsia="Wingdings-Regular" w:hAnsi="Arial" w:cs="Arial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4335BD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eastAsia="pl-PL"/>
        </w:rPr>
        <w:t>Bobowa</w:t>
      </w:r>
    </w:p>
    <w:p w:rsidR="009B0B1B" w:rsidRPr="004335BD" w:rsidRDefault="004335BD" w:rsidP="00433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335BD">
        <w:rPr>
          <w:rFonts w:ascii="Arial" w:eastAsia="Arial Unicode MS" w:hAnsi="Arial" w:cs="Arial"/>
          <w:sz w:val="32"/>
          <w:szCs w:val="32"/>
          <w:lang w:eastAsia="pl-PL"/>
        </w:rPr>
        <w:t></w:t>
      </w:r>
      <w:r w:rsidRPr="004335BD">
        <w:rPr>
          <w:rFonts w:ascii="Arial" w:eastAsia="Wingdings-Regular" w:hAnsi="Arial" w:cs="Arial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2. </w:t>
      </w:r>
      <w:r w:rsidR="009B0B1B">
        <w:rPr>
          <w:rFonts w:ascii="Arial" w:eastAsia="Times New Roman" w:hAnsi="Arial" w:cs="Arial"/>
          <w:sz w:val="20"/>
          <w:szCs w:val="20"/>
          <w:lang w:eastAsia="pl-PL"/>
        </w:rPr>
        <w:t>Brzana</w:t>
      </w:r>
    </w:p>
    <w:p w:rsidR="004335BD" w:rsidRPr="004335BD" w:rsidRDefault="004335BD" w:rsidP="00433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335BD">
        <w:rPr>
          <w:rFonts w:ascii="Arial" w:eastAsia="Arial Unicode MS" w:hAnsi="Arial" w:cs="Arial"/>
          <w:sz w:val="32"/>
          <w:szCs w:val="32"/>
          <w:lang w:eastAsia="pl-PL"/>
        </w:rPr>
        <w:t></w:t>
      </w:r>
      <w:r w:rsidRPr="004335BD">
        <w:rPr>
          <w:rFonts w:ascii="Arial" w:eastAsia="Wingdings-Regular" w:hAnsi="Arial" w:cs="Arial"/>
          <w:sz w:val="20"/>
          <w:szCs w:val="20"/>
          <w:lang w:eastAsia="pl-PL"/>
        </w:rPr>
        <w:t xml:space="preserve"> </w:t>
      </w:r>
      <w:r w:rsidR="009B0B1B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4335BD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9B0B1B">
        <w:rPr>
          <w:rFonts w:ascii="Arial" w:eastAsia="Times New Roman" w:hAnsi="Arial" w:cs="Arial"/>
          <w:sz w:val="20"/>
          <w:szCs w:val="20"/>
          <w:lang w:eastAsia="pl-PL"/>
        </w:rPr>
        <w:t>Jankowa</w:t>
      </w:r>
    </w:p>
    <w:p w:rsidR="009B0B1B" w:rsidRPr="004335BD" w:rsidRDefault="004335BD" w:rsidP="00433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335BD">
        <w:rPr>
          <w:rFonts w:ascii="Arial" w:eastAsia="Arial Unicode MS" w:hAnsi="Arial" w:cs="Arial"/>
          <w:sz w:val="32"/>
          <w:szCs w:val="32"/>
          <w:lang w:eastAsia="pl-PL"/>
        </w:rPr>
        <w:t></w:t>
      </w:r>
      <w:r w:rsidRPr="004335BD">
        <w:rPr>
          <w:rFonts w:ascii="Arial" w:eastAsia="Wingdings-Regular" w:hAnsi="Arial" w:cs="Arial"/>
          <w:sz w:val="28"/>
          <w:szCs w:val="28"/>
          <w:lang w:eastAsia="pl-PL"/>
        </w:rPr>
        <w:t xml:space="preserve"> </w:t>
      </w:r>
      <w:r w:rsidR="009B0B1B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4335BD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9B0B1B">
        <w:rPr>
          <w:rFonts w:ascii="Arial" w:eastAsia="Times New Roman" w:hAnsi="Arial" w:cs="Arial"/>
          <w:sz w:val="20"/>
          <w:szCs w:val="20"/>
          <w:lang w:eastAsia="pl-PL"/>
        </w:rPr>
        <w:t>Wilczyska</w:t>
      </w:r>
    </w:p>
    <w:p w:rsidR="004335BD" w:rsidRPr="004335BD" w:rsidRDefault="004335BD" w:rsidP="00433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335BD">
        <w:rPr>
          <w:rFonts w:ascii="Arial" w:eastAsia="Arial Unicode MS" w:hAnsi="Arial" w:cs="Arial"/>
          <w:sz w:val="32"/>
          <w:szCs w:val="32"/>
          <w:lang w:eastAsia="pl-PL"/>
        </w:rPr>
        <w:t></w:t>
      </w:r>
      <w:r w:rsidRPr="004335BD">
        <w:rPr>
          <w:rFonts w:ascii="Arial" w:eastAsia="Wingdings-Regular" w:hAnsi="Arial" w:cs="Arial"/>
          <w:sz w:val="20"/>
          <w:szCs w:val="20"/>
          <w:lang w:eastAsia="pl-PL"/>
        </w:rPr>
        <w:t xml:space="preserve"> </w:t>
      </w:r>
      <w:r w:rsidR="009B0B1B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4335BD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9B0B1B">
        <w:rPr>
          <w:rFonts w:ascii="Arial" w:eastAsia="Times New Roman" w:hAnsi="Arial" w:cs="Arial"/>
          <w:sz w:val="20"/>
          <w:szCs w:val="20"/>
          <w:lang w:eastAsia="pl-PL"/>
        </w:rPr>
        <w:t>Siedliska</w:t>
      </w:r>
    </w:p>
    <w:p w:rsidR="009B0B1B" w:rsidRDefault="004335BD" w:rsidP="00433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335BD">
        <w:rPr>
          <w:rFonts w:ascii="Arial" w:eastAsia="Arial Unicode MS" w:hAnsi="Arial" w:cs="Arial"/>
          <w:sz w:val="32"/>
          <w:szCs w:val="32"/>
          <w:lang w:eastAsia="pl-PL"/>
        </w:rPr>
        <w:t></w:t>
      </w:r>
      <w:r w:rsidRPr="004335BD">
        <w:rPr>
          <w:rFonts w:ascii="Arial" w:eastAsia="Wingdings-Regular" w:hAnsi="Arial" w:cs="Arial"/>
          <w:sz w:val="20"/>
          <w:szCs w:val="20"/>
          <w:lang w:eastAsia="pl-PL"/>
        </w:rPr>
        <w:t xml:space="preserve"> </w:t>
      </w:r>
      <w:r w:rsidR="009B0B1B">
        <w:rPr>
          <w:rFonts w:ascii="Arial" w:eastAsia="Times New Roman" w:hAnsi="Arial" w:cs="Arial"/>
          <w:sz w:val="20"/>
          <w:szCs w:val="20"/>
          <w:lang w:eastAsia="pl-PL"/>
        </w:rPr>
        <w:t>6.</w:t>
      </w:r>
      <w:r w:rsidRPr="004335B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B0B1B">
        <w:rPr>
          <w:rFonts w:ascii="Arial" w:eastAsia="Times New Roman" w:hAnsi="Arial" w:cs="Arial"/>
          <w:sz w:val="20"/>
          <w:szCs w:val="20"/>
          <w:lang w:eastAsia="pl-PL"/>
        </w:rPr>
        <w:t>Sędziszowa</w:t>
      </w:r>
    </w:p>
    <w:p w:rsidR="009B0B1B" w:rsidRDefault="009B0B1B" w:rsidP="009B0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335BD">
        <w:rPr>
          <w:rFonts w:ascii="Arial" w:eastAsia="Arial Unicode MS" w:hAnsi="Arial" w:cs="Arial"/>
          <w:sz w:val="32"/>
          <w:szCs w:val="32"/>
          <w:lang w:eastAsia="pl-PL"/>
        </w:rPr>
        <w:t></w:t>
      </w:r>
      <w:r w:rsidRPr="004335BD">
        <w:rPr>
          <w:rFonts w:ascii="Arial" w:eastAsia="Wingdings-Regular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4335B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Stróżna</w:t>
      </w:r>
    </w:p>
    <w:p w:rsidR="009B0B1B" w:rsidRDefault="009B0B1B" w:rsidP="009B0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335BD" w:rsidRDefault="004335BD" w:rsidP="004335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0B1B" w:rsidRPr="004335BD" w:rsidRDefault="009B0B1B" w:rsidP="004335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06591" w:rsidRDefault="00DB460A"/>
    <w:sectPr w:rsidR="00906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424B"/>
    <w:multiLevelType w:val="hybridMultilevel"/>
    <w:tmpl w:val="09B22D96"/>
    <w:lvl w:ilvl="0" w:tplc="3692C6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E0303"/>
    <w:multiLevelType w:val="hybridMultilevel"/>
    <w:tmpl w:val="95AC7776"/>
    <w:lvl w:ilvl="0" w:tplc="3692C6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2178D"/>
    <w:multiLevelType w:val="hybridMultilevel"/>
    <w:tmpl w:val="DACAF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203D48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533C3"/>
    <w:multiLevelType w:val="hybridMultilevel"/>
    <w:tmpl w:val="BB66B57C"/>
    <w:lvl w:ilvl="0" w:tplc="3692C6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E64FF"/>
    <w:multiLevelType w:val="hybridMultilevel"/>
    <w:tmpl w:val="94420BAA"/>
    <w:lvl w:ilvl="0" w:tplc="3692C6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953AE"/>
    <w:multiLevelType w:val="hybridMultilevel"/>
    <w:tmpl w:val="E21287A4"/>
    <w:lvl w:ilvl="0" w:tplc="3692C6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0B1A64"/>
    <w:multiLevelType w:val="hybridMultilevel"/>
    <w:tmpl w:val="E0E8A6A0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4479B"/>
    <w:multiLevelType w:val="hybridMultilevel"/>
    <w:tmpl w:val="ACE6A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F71FA"/>
    <w:multiLevelType w:val="hybridMultilevel"/>
    <w:tmpl w:val="BDDE8F7E"/>
    <w:lvl w:ilvl="0" w:tplc="3692C6B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3692C6B8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9454C50"/>
    <w:multiLevelType w:val="hybridMultilevel"/>
    <w:tmpl w:val="9D4C18C2"/>
    <w:lvl w:ilvl="0" w:tplc="092AD9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136EE6"/>
    <w:multiLevelType w:val="hybridMultilevel"/>
    <w:tmpl w:val="CA64E546"/>
    <w:lvl w:ilvl="0" w:tplc="3FC82F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</w:num>
  <w:num w:numId="11">
    <w:abstractNumId w:val="2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45"/>
    <w:rsid w:val="000C7FDF"/>
    <w:rsid w:val="004335BD"/>
    <w:rsid w:val="00480A86"/>
    <w:rsid w:val="009B0B1B"/>
    <w:rsid w:val="00A04745"/>
    <w:rsid w:val="00B372DE"/>
    <w:rsid w:val="00B946EB"/>
    <w:rsid w:val="00DB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7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7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7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7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5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dcterms:created xsi:type="dcterms:W3CDTF">2016-11-17T13:37:00Z</dcterms:created>
  <dcterms:modified xsi:type="dcterms:W3CDTF">2016-11-17T13:37:00Z</dcterms:modified>
</cp:coreProperties>
</file>