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eastAsiaTheme="minorHAnsi" w:hAnsi="Cambria"/>
          <w:lang w:eastAsia="en-US"/>
        </w:rPr>
        <w:id w:val="-1588841043"/>
        <w:docPartObj>
          <w:docPartGallery w:val="Cover Pages"/>
          <w:docPartUnique/>
        </w:docPartObj>
      </w:sdtPr>
      <w:sdtEndPr/>
      <w:sdtContent>
        <w:p w:rsidR="00BB6C06" w:rsidRPr="00576BBC" w:rsidRDefault="00BB6C06">
          <w:pPr>
            <w:pStyle w:val="Bezodstpw"/>
            <w:rPr>
              <w:rFonts w:ascii="Cambria" w:hAnsi="Cambria"/>
            </w:rPr>
          </w:pPr>
          <w:r w:rsidRPr="00576BBC">
            <w:rPr>
              <w:rFonts w:ascii="Cambria" w:hAnsi="Cambria"/>
              <w:noProof/>
            </w:rPr>
            <w:drawing>
              <wp:anchor distT="0" distB="0" distL="114300" distR="114300" simplePos="0" relativeHeight="251660288" behindDoc="0" locked="0" layoutInCell="1" allowOverlap="1">
                <wp:simplePos x="0" y="0"/>
                <wp:positionH relativeFrom="page">
                  <wp:posOffset>1144270</wp:posOffset>
                </wp:positionH>
                <wp:positionV relativeFrom="paragraph">
                  <wp:posOffset>276225</wp:posOffset>
                </wp:positionV>
                <wp:extent cx="2651760" cy="361950"/>
                <wp:effectExtent l="133350" t="114300" r="300990" b="342900"/>
                <wp:wrapTopAndBottom/>
                <wp:docPr id="199" name="Obraz 199" descr="Logo Małopols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ałopolska.p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760" cy="361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576BBC">
            <w:rPr>
              <w:rFonts w:ascii="Cambria" w:hAnsi="Cambria"/>
              <w:noProof/>
            </w:rPr>
            <mc:AlternateContent>
              <mc:Choice Requires="wpg">
                <w:drawing>
                  <wp:anchor distT="0" distB="0" distL="114300" distR="114300" simplePos="0" relativeHeight="25165209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a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Prostokąt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ięciokąt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EndPr/>
                                  <w:sdtContent>
                                    <w:p w:rsidR="00E85A37" w:rsidRDefault="00E85A37">
                                      <w:pPr>
                                        <w:pStyle w:val="Bezodstpw"/>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a 5"/>
                            <wpg:cNvGrpSpPr/>
                            <wpg:grpSpPr>
                              <a:xfrm>
                                <a:off x="76200" y="4210050"/>
                                <a:ext cx="2057400" cy="4910328"/>
                                <a:chOff x="80645" y="4211812"/>
                                <a:chExt cx="1306273" cy="3121026"/>
                              </a:xfrm>
                            </wpg:grpSpPr>
                            <wpg:grpSp>
                              <wpg:cNvPr id="6" name="Grupa 6"/>
                              <wpg:cNvGrpSpPr>
                                <a:grpSpLocks noChangeAspect="1"/>
                              </wpg:cNvGrpSpPr>
                              <wpg:grpSpPr>
                                <a:xfrm>
                                  <a:off x="141062" y="4211812"/>
                                  <a:ext cx="1047750" cy="3121026"/>
                                  <a:chOff x="141062" y="4211812"/>
                                  <a:chExt cx="1047750" cy="3121026"/>
                                </a:xfrm>
                              </wpg:grpSpPr>
                              <wps:wsp>
                                <wps:cNvPr id="20" name="Dowolny kształt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Dowolny kształt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Dowolny kształt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Dowolny kształt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Dowolny kształt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Dowolny kształt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Dowolny kształt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Dowolny kształt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Dowolny kształt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Dowolny kształt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Dowolny kształt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Dowolny kształt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a 7"/>
                              <wpg:cNvGrpSpPr>
                                <a:grpSpLocks noChangeAspect="1"/>
                              </wpg:cNvGrpSpPr>
                              <wpg:grpSpPr>
                                <a:xfrm>
                                  <a:off x="80645" y="4826972"/>
                                  <a:ext cx="1306273" cy="2505863"/>
                                  <a:chOff x="80645" y="4649964"/>
                                  <a:chExt cx="874712" cy="1677988"/>
                                </a:xfrm>
                              </wpg:grpSpPr>
                              <wps:wsp>
                                <wps:cNvPr id="8" name="Dowolny kształt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Dowolny kształt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Dowolny kształt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Dowolny kształt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Dowolny kształt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Dowolny kształt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Dowolny kształt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Dowolny kształt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Dowolny kształt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Dowolny kształt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Dowolny kształt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id="Grupa 2" o:spid="_x0000_s1026" style="position:absolute;margin-left:0;margin-top:0;width:172.8pt;height:718.55pt;z-index:-25166438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">
                    <v:rect id="Prostokąt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a"/>
                              <w:tag w:val=""/>
                              <w:id w:val="-650599894"/>
                              <w:showingPlcHdr/>
                              <w:dataBinding w:prefixMappings="xmlns:ns0='http://schemas.microsoft.com/office/2006/coverPageProps' " w:xpath="/ns0:CoverPageProperties[1]/ns0:PublishDate[1]" w:storeItemID="{55AF091B-3C7A-41E3-B477-F2FDAA23CFDA}"/>
                              <w:date>
                                <w:dateFormat w:val="yyyy-MM-dd"/>
                                <w:lid w:val="pl-PL"/>
                                <w:storeMappedDataAs w:val="dateTime"/>
                                <w:calendar w:val="gregorian"/>
                              </w:date>
                            </w:sdtPr>
                            <w:sdtEndPr/>
                            <w:sdtContent>
                              <w:p w:rsidR="00E85A37" w:rsidRDefault="00E85A37">
                                <w:pPr>
                                  <w:pStyle w:val="Bezodstpw"/>
                                  <w:jc w:val="right"/>
                                  <w:rPr>
                                    <w:color w:val="FFFFFF" w:themeColor="background1"/>
                                    <w:sz w:val="28"/>
                                    <w:szCs w:val="28"/>
                                  </w:rPr>
                                </w:pPr>
                                <w:r>
                                  <w:rPr>
                                    <w:color w:val="FFFFFF" w:themeColor="background1"/>
                                    <w:sz w:val="28"/>
                                    <w:szCs w:val="28"/>
                                  </w:rPr>
                                  <w:t xml:space="preserve">     </w:t>
                                </w:r>
                              </w:p>
                            </w:sdtContent>
                          </w:sdt>
                        </w:txbxContent>
                      </v:textbox>
                    </v:shape>
                    <v:group id="Grupa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a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Dowolny kształt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Dowolny kształt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Dowolny kształt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Dowolny kształt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Dowolny kształt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Dowolny kształt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Dowolny kształt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Dowolny kształt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Dowolny kształt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Dowolny kształt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Dowolny kształt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Dowolny kształt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a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Dowolny kształt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Dowolny kształt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Dowolny kształt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Dowolny kształt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Dowolny kształt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Dowolny kształt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Dowolny kształt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Dowolny kształt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Dowolny kształt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Dowolny kształt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Dowolny kształt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7269A" w:rsidRPr="00576BBC" w:rsidRDefault="00F83057">
          <w:pPr>
            <w:rPr>
              <w:rFonts w:ascii="Cambria" w:hAnsi="Cambria"/>
            </w:rPr>
          </w:pPr>
          <w:r w:rsidRPr="00576BBC">
            <w:rPr>
              <w:rFonts w:ascii="Cambria" w:hAnsi="Cambria"/>
              <w:noProof/>
              <w:lang w:eastAsia="pl-PL"/>
            </w:rPr>
            <mc:AlternateContent>
              <mc:Choice Requires="wps">
                <w:drawing>
                  <wp:anchor distT="0" distB="0" distL="114300" distR="114300" simplePos="0" relativeHeight="251656192" behindDoc="0" locked="0" layoutInCell="1" allowOverlap="1" wp14:anchorId="1A0B89DA" wp14:editId="47B434D4">
                    <wp:simplePos x="0" y="0"/>
                    <wp:positionH relativeFrom="margin">
                      <wp:align>right</wp:align>
                    </wp:positionH>
                    <wp:positionV relativeFrom="margin">
                      <wp:posOffset>8612505</wp:posOffset>
                    </wp:positionV>
                    <wp:extent cx="3657600" cy="365760"/>
                    <wp:effectExtent l="0" t="0" r="7620" b="12700"/>
                    <wp:wrapNone/>
                    <wp:docPr id="32" name="Pole tekstow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A37" w:rsidRPr="00FF423A" w:rsidRDefault="000B434F" w:rsidP="00BB6C06">
                                <w:pPr>
                                  <w:pStyle w:val="Bezodstpw"/>
                                  <w:jc w:val="center"/>
                                  <w:rPr>
                                    <w:rFonts w:ascii="Cambria" w:hAnsi="Cambria" w:cstheme="minorHAnsi"/>
                                    <w:b/>
                                    <w:color w:val="5B9BD5" w:themeColor="accent1"/>
                                    <w:sz w:val="36"/>
                                    <w:szCs w:val="26"/>
                                  </w:rPr>
                                </w:pPr>
                                <w:sdt>
                                  <w:sdtPr>
                                    <w:rPr>
                                      <w:rFonts w:ascii="Cambria" w:hAnsi="Cambria" w:cstheme="minorHAnsi"/>
                                      <w:b/>
                                      <w:color w:val="5B9BD5" w:themeColor="accent1"/>
                                      <w:sz w:val="3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85A37" w:rsidRPr="00FF423A">
                                      <w:rPr>
                                        <w:rFonts w:ascii="Cambria" w:hAnsi="Cambria" w:cstheme="minorHAnsi"/>
                                        <w:b/>
                                        <w:color w:val="5B9BD5" w:themeColor="accent1"/>
                                        <w:sz w:val="36"/>
                                        <w:szCs w:val="26"/>
                                      </w:rPr>
                                      <w:t>Bobowa</w:t>
                                    </w:r>
                                  </w:sdtContent>
                                </w:sdt>
                              </w:p>
                              <w:p w:rsidR="00E85A37" w:rsidRPr="00F83057" w:rsidRDefault="000B434F" w:rsidP="00BB6C06">
                                <w:pPr>
                                  <w:pStyle w:val="Bezodstpw"/>
                                  <w:jc w:val="center"/>
                                  <w:rPr>
                                    <w:rFonts w:ascii="Times New Roman" w:hAnsi="Times New Roman" w:cs="Times New Roman"/>
                                    <w:color w:val="595959" w:themeColor="text1" w:themeTint="A6"/>
                                    <w:sz w:val="24"/>
                                    <w:szCs w:val="20"/>
                                  </w:rPr>
                                </w:pPr>
                                <w:sdt>
                                  <w:sdtPr>
                                    <w:rPr>
                                      <w:rFonts w:ascii="Cambria" w:hAnsi="Cambria" w:cstheme="minorHAnsi"/>
                                      <w:caps/>
                                      <w:color w:val="595959" w:themeColor="text1" w:themeTint="A6"/>
                                      <w:sz w:val="24"/>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sidR="00E85A37" w:rsidRPr="00FF423A">
                                      <w:rPr>
                                        <w:rFonts w:ascii="Cambria" w:hAnsi="Cambria" w:cstheme="minorHAnsi"/>
                                        <w:caps/>
                                        <w:color w:val="595959" w:themeColor="text1" w:themeTint="A6"/>
                                        <w:sz w:val="24"/>
                                        <w:szCs w:val="20"/>
                                      </w:rPr>
                                      <w:t>LISTOPAD 2016</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1A0B89DA" id="_x0000_t202" coordsize="21600,21600" o:spt="202" path="m,l,21600r21600,l21600,xe">
                    <v:stroke joinstyle="miter"/>
                    <v:path gradientshapeok="t" o:connecttype="rect"/>
                  </v:shapetype>
                  <v:shape id="Pole tekstowe 32" o:spid="_x0000_s1055" type="#_x0000_t202" style="position:absolute;left:0;text-align:left;margin-left:236.8pt;margin-top:678.15pt;width:4in;height:28.8pt;z-index:251656192;visibility:visible;mso-wrap-style:square;mso-width-percent:450;mso-height-percent:0;mso-wrap-distance-left:9pt;mso-wrap-distance-top:0;mso-wrap-distance-right:9pt;mso-wrap-distance-bottom:0;mso-position-horizontal:right;mso-position-horizontal-relative:margin;mso-position-vertical:absolute;mso-position-vertical-relative:margin;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" filled="f" stroked="f" strokeweight=".5pt">
                    <v:textbox style="mso-fit-shape-to-text:t" inset="0,0,0,0">
                      <w:txbxContent>
                        <w:p w:rsidR="00E85A37" w:rsidRPr="00FF423A" w:rsidRDefault="004972EE" w:rsidP="00BB6C06">
                          <w:pPr>
                            <w:pStyle w:val="Bezodstpw"/>
                            <w:jc w:val="center"/>
                            <w:rPr>
                              <w:rFonts w:ascii="Cambria" w:hAnsi="Cambria" w:cstheme="minorHAnsi"/>
                              <w:b/>
                              <w:color w:val="5B9BD5" w:themeColor="accent1"/>
                              <w:sz w:val="36"/>
                              <w:szCs w:val="26"/>
                            </w:rPr>
                          </w:pPr>
                          <w:sdt>
                            <w:sdtPr>
                              <w:rPr>
                                <w:rFonts w:ascii="Cambria" w:hAnsi="Cambria" w:cstheme="minorHAnsi"/>
                                <w:b/>
                                <w:color w:val="5B9BD5" w:themeColor="accent1"/>
                                <w:sz w:val="36"/>
                                <w:szCs w:val="26"/>
                              </w:rPr>
                              <w:alias w:val="Aut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85A37" w:rsidRPr="00FF423A">
                                <w:rPr>
                                  <w:rFonts w:ascii="Cambria" w:hAnsi="Cambria" w:cstheme="minorHAnsi"/>
                                  <w:b/>
                                  <w:color w:val="5B9BD5" w:themeColor="accent1"/>
                                  <w:sz w:val="36"/>
                                  <w:szCs w:val="26"/>
                                </w:rPr>
                                <w:t>Bobowa</w:t>
                              </w:r>
                            </w:sdtContent>
                          </w:sdt>
                        </w:p>
                        <w:p w:rsidR="00E85A37" w:rsidRPr="00F83057" w:rsidRDefault="004972EE" w:rsidP="00BB6C06">
                          <w:pPr>
                            <w:pStyle w:val="Bezodstpw"/>
                            <w:jc w:val="center"/>
                            <w:rPr>
                              <w:rFonts w:ascii="Times New Roman" w:hAnsi="Times New Roman" w:cs="Times New Roman"/>
                              <w:color w:val="595959" w:themeColor="text1" w:themeTint="A6"/>
                              <w:sz w:val="24"/>
                              <w:szCs w:val="20"/>
                            </w:rPr>
                          </w:pPr>
                          <w:sdt>
                            <w:sdtPr>
                              <w:rPr>
                                <w:rFonts w:ascii="Cambria" w:hAnsi="Cambria" w:cstheme="minorHAnsi"/>
                                <w:caps/>
                                <w:color w:val="595959" w:themeColor="text1" w:themeTint="A6"/>
                                <w:sz w:val="24"/>
                                <w:szCs w:val="20"/>
                              </w:rPr>
                              <w:alias w:val="Firma"/>
                              <w:tag w:val=""/>
                              <w:id w:val="1558814826"/>
                              <w:dataBinding w:prefixMappings="xmlns:ns0='http://schemas.openxmlformats.org/officeDocument/2006/extended-properties' " w:xpath="/ns0:Properties[1]/ns0:Company[1]" w:storeItemID="{6668398D-A668-4E3E-A5EB-62B293D839F1}"/>
                              <w:text/>
                            </w:sdtPr>
                            <w:sdtEndPr/>
                            <w:sdtContent>
                              <w:r w:rsidR="00E85A37" w:rsidRPr="00FF423A">
                                <w:rPr>
                                  <w:rFonts w:ascii="Cambria" w:hAnsi="Cambria" w:cstheme="minorHAnsi"/>
                                  <w:caps/>
                                  <w:color w:val="595959" w:themeColor="text1" w:themeTint="A6"/>
                                  <w:sz w:val="24"/>
                                  <w:szCs w:val="20"/>
                                </w:rPr>
                                <w:t>LISTOPAD 2016</w:t>
                              </w:r>
                            </w:sdtContent>
                          </w:sdt>
                        </w:p>
                      </w:txbxContent>
                    </v:textbox>
                    <w10:wrap anchorx="margin" anchory="margin"/>
                  </v:shape>
                </w:pict>
              </mc:Fallback>
            </mc:AlternateContent>
          </w:r>
          <w:r w:rsidR="00BB6C06" w:rsidRPr="00576BBC">
            <w:rPr>
              <w:rFonts w:ascii="Cambria" w:hAnsi="Cambria"/>
              <w:noProof/>
              <w:lang w:eastAsia="pl-PL"/>
            </w:rPr>
            <mc:AlternateContent>
              <mc:Choice Requires="wps">
                <w:drawing>
                  <wp:anchor distT="0" distB="0" distL="114300" distR="114300" simplePos="0" relativeHeight="251654144" behindDoc="0" locked="0" layoutInCell="1" allowOverlap="1" wp14:anchorId="7D11A628" wp14:editId="29203FC6">
                    <wp:simplePos x="0" y="0"/>
                    <wp:positionH relativeFrom="margin">
                      <wp:posOffset>1852295</wp:posOffset>
                    </wp:positionH>
                    <wp:positionV relativeFrom="page">
                      <wp:posOffset>1914525</wp:posOffset>
                    </wp:positionV>
                    <wp:extent cx="4080510" cy="4638675"/>
                    <wp:effectExtent l="0" t="0" r="15240" b="9525"/>
                    <wp:wrapNone/>
                    <wp:docPr id="195" name="Pole tekstowe 195"/>
                    <wp:cNvGraphicFramePr/>
                    <a:graphic xmlns:a="http://schemas.openxmlformats.org/drawingml/2006/main">
                      <a:graphicData uri="http://schemas.microsoft.com/office/word/2010/wordprocessingShape">
                        <wps:wsp>
                          <wps:cNvSpPr txBox="1"/>
                          <wps:spPr>
                            <a:xfrm>
                              <a:off x="0" y="0"/>
                              <a:ext cx="4080510" cy="463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5A37" w:rsidRPr="00FF423A" w:rsidRDefault="000B434F" w:rsidP="00BB6C06">
                                <w:pPr>
                                  <w:pStyle w:val="Bezodstpw"/>
                                  <w:jc w:val="center"/>
                                  <w:rPr>
                                    <w:rFonts w:ascii="Cambria" w:eastAsiaTheme="majorEastAsia" w:hAnsi="Cambria" w:cstheme="majorBidi"/>
                                    <w:color w:val="262626" w:themeColor="text1" w:themeTint="D9"/>
                                    <w:sz w:val="72"/>
                                  </w:rPr>
                                </w:pPr>
                                <w:sdt>
                                  <w:sdtPr>
                                    <w:rPr>
                                      <w:rFonts w:ascii="Cambria" w:eastAsiaTheme="majorEastAsia" w:hAnsi="Cambria" w:cs="Times New Roman"/>
                                      <w:b/>
                                      <w:color w:val="262626" w:themeColor="text1" w:themeTint="D9"/>
                                      <w:sz w:val="88"/>
                                      <w:szCs w:val="88"/>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85A37" w:rsidRPr="00FF423A">
                                      <w:rPr>
                                        <w:rFonts w:ascii="Cambria" w:eastAsiaTheme="majorEastAsia" w:hAnsi="Cambria" w:cs="Times New Roman"/>
                                        <w:b/>
                                        <w:color w:val="262626" w:themeColor="text1" w:themeTint="D9"/>
                                        <w:sz w:val="88"/>
                                        <w:szCs w:val="88"/>
                                      </w:rPr>
                                      <w:t>RAPORT</w:t>
                                    </w:r>
                                  </w:sdtContent>
                                </w:sdt>
                              </w:p>
                              <w:p w:rsidR="00E85A37" w:rsidRDefault="000B434F">
                                <w:pPr>
                                  <w:spacing w:before="120"/>
                                  <w:rPr>
                                    <w:color w:val="404040" w:themeColor="text1" w:themeTint="BF"/>
                                    <w:sz w:val="36"/>
                                    <w:szCs w:val="36"/>
                                  </w:rPr>
                                </w:pPr>
                                <w:sdt>
                                  <w:sdtPr>
                                    <w:rPr>
                                      <w:rFonts w:ascii="Cambria" w:hAnsi="Cambria"/>
                                      <w:color w:val="404040" w:themeColor="text1" w:themeTint="BF"/>
                                      <w:sz w:val="32"/>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85A37" w:rsidRPr="00FF423A">
                                      <w:rPr>
                                        <w:rFonts w:ascii="Cambria" w:hAnsi="Cambria"/>
                                        <w:color w:val="404040" w:themeColor="text1" w:themeTint="BF"/>
                                        <w:sz w:val="32"/>
                                        <w:szCs w:val="36"/>
                                      </w:rPr>
                                      <w:t xml:space="preserve">z diagnozy służącej wyznaczeniu obszarów zdegradowanych Gminy Bobowa wraz </w:t>
                                    </w:r>
                                    <w:r w:rsidR="00E0307A">
                                      <w:rPr>
                                        <w:rFonts w:ascii="Cambria" w:hAnsi="Cambria"/>
                                        <w:color w:val="404040" w:themeColor="text1" w:themeTint="BF"/>
                                        <w:sz w:val="32"/>
                                        <w:szCs w:val="36"/>
                                      </w:rPr>
                                      <w:t xml:space="preserve">                     </w:t>
                                    </w:r>
                                    <w:r w:rsidR="00E85A37" w:rsidRPr="00FF423A">
                                      <w:rPr>
                                        <w:rFonts w:ascii="Cambria" w:hAnsi="Cambria"/>
                                        <w:color w:val="404040" w:themeColor="text1" w:themeTint="BF"/>
                                        <w:sz w:val="32"/>
                                        <w:szCs w:val="36"/>
                                      </w:rPr>
                                      <w:t>z uzasadnieniem i rekomendacją terenów do objęcia Gminnym Programem Rewitalizacji.</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5" o:spid="_x0000_s1056" type="#_x0000_t202" style="position:absolute;left:0;text-align:left;margin-left:145.85pt;margin-top:150.75pt;width:321.3pt;height:365.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" filled="f" stroked="f" strokeweight=".5pt">
                    <v:textbox inset="0,0,0,0">
                      <w:txbxContent>
                        <w:p w:rsidR="00E85A37" w:rsidRPr="00FF423A" w:rsidRDefault="00F53E39" w:rsidP="00BB6C06">
                          <w:pPr>
                            <w:pStyle w:val="Bezodstpw"/>
                            <w:jc w:val="center"/>
                            <w:rPr>
                              <w:rFonts w:ascii="Cambria" w:eastAsiaTheme="majorEastAsia" w:hAnsi="Cambria" w:cstheme="majorBidi"/>
                              <w:color w:val="262626" w:themeColor="text1" w:themeTint="D9"/>
                              <w:sz w:val="72"/>
                            </w:rPr>
                          </w:pPr>
                          <w:sdt>
                            <w:sdtPr>
                              <w:rPr>
                                <w:rFonts w:ascii="Cambria" w:eastAsiaTheme="majorEastAsia" w:hAnsi="Cambria" w:cs="Times New Roman"/>
                                <w:b/>
                                <w:color w:val="262626" w:themeColor="text1" w:themeTint="D9"/>
                                <w:sz w:val="88"/>
                                <w:szCs w:val="88"/>
                              </w:rPr>
                              <w:alias w:val="Tytuł"/>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85A37" w:rsidRPr="00FF423A">
                                <w:rPr>
                                  <w:rFonts w:ascii="Cambria" w:eastAsiaTheme="majorEastAsia" w:hAnsi="Cambria" w:cs="Times New Roman"/>
                                  <w:b/>
                                  <w:color w:val="262626" w:themeColor="text1" w:themeTint="D9"/>
                                  <w:sz w:val="88"/>
                                  <w:szCs w:val="88"/>
                                </w:rPr>
                                <w:t>RAPORT</w:t>
                              </w:r>
                            </w:sdtContent>
                          </w:sdt>
                        </w:p>
                        <w:p w:rsidR="00E85A37" w:rsidRDefault="00F53E39">
                          <w:pPr>
                            <w:spacing w:before="120"/>
                            <w:rPr>
                              <w:color w:val="404040" w:themeColor="text1" w:themeTint="BF"/>
                              <w:sz w:val="36"/>
                              <w:szCs w:val="36"/>
                            </w:rPr>
                          </w:pPr>
                          <w:sdt>
                            <w:sdtPr>
                              <w:rPr>
                                <w:rFonts w:ascii="Cambria" w:hAnsi="Cambria"/>
                                <w:color w:val="404040" w:themeColor="text1" w:themeTint="BF"/>
                                <w:sz w:val="32"/>
                                <w:szCs w:val="36"/>
                              </w:rPr>
                              <w:alias w:val="Podtytuł"/>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85A37" w:rsidRPr="00FF423A">
                                <w:rPr>
                                  <w:rFonts w:ascii="Cambria" w:hAnsi="Cambria"/>
                                  <w:color w:val="404040" w:themeColor="text1" w:themeTint="BF"/>
                                  <w:sz w:val="32"/>
                                  <w:szCs w:val="36"/>
                                </w:rPr>
                                <w:t xml:space="preserve">z diagnozy służącej wyznaczeniu obszarów zdegradowanych Gminy Bobowa wraz </w:t>
                              </w:r>
                              <w:r w:rsidR="00E0307A">
                                <w:rPr>
                                  <w:rFonts w:ascii="Cambria" w:hAnsi="Cambria"/>
                                  <w:color w:val="404040" w:themeColor="text1" w:themeTint="BF"/>
                                  <w:sz w:val="32"/>
                                  <w:szCs w:val="36"/>
                                </w:rPr>
                                <w:t xml:space="preserve">                     </w:t>
                              </w:r>
                              <w:r w:rsidR="00E85A37" w:rsidRPr="00FF423A">
                                <w:rPr>
                                  <w:rFonts w:ascii="Cambria" w:hAnsi="Cambria"/>
                                  <w:color w:val="404040" w:themeColor="text1" w:themeTint="BF"/>
                                  <w:sz w:val="32"/>
                                  <w:szCs w:val="36"/>
                                </w:rPr>
                                <w:t>z uzasadnieniem i rekomendacją terenów do objęcia Gminnym Programem Rewitalizacji.</w:t>
                              </w:r>
                            </w:sdtContent>
                          </w:sdt>
                        </w:p>
                      </w:txbxContent>
                    </v:textbox>
                    <w10:wrap anchorx="margin" anchory="page"/>
                  </v:shape>
                </w:pict>
              </mc:Fallback>
            </mc:AlternateContent>
          </w:r>
          <w:r w:rsidR="00BB6C06" w:rsidRPr="00576BBC">
            <w:rPr>
              <w:rFonts w:ascii="Cambria" w:hAnsi="Cambria"/>
              <w:noProof/>
              <w:lang w:eastAsia="pl-PL"/>
            </w:rPr>
            <w:drawing>
              <wp:anchor distT="0" distB="0" distL="114300" distR="114300" simplePos="0" relativeHeight="251658240" behindDoc="0" locked="0" layoutInCell="1" allowOverlap="1" wp14:anchorId="675B918A" wp14:editId="3EEB43E2">
                <wp:simplePos x="0" y="0"/>
                <wp:positionH relativeFrom="margin">
                  <wp:posOffset>5262880</wp:posOffset>
                </wp:positionH>
                <wp:positionV relativeFrom="paragraph">
                  <wp:posOffset>7551101</wp:posOffset>
                </wp:positionV>
                <wp:extent cx="793750" cy="917575"/>
                <wp:effectExtent l="152400" t="152400" r="368300" b="339725"/>
                <wp:wrapSquare wrapText="bothSides"/>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750" cy="917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B6C06" w:rsidRPr="00576BBC">
            <w:rPr>
              <w:rFonts w:ascii="Cambria" w:hAnsi="Cambria"/>
            </w:rPr>
            <w:br w:type="page"/>
          </w:r>
        </w:p>
      </w:sdtContent>
    </w:sdt>
    <w:p w:rsidR="00A7269A" w:rsidRPr="00576BBC" w:rsidRDefault="00A7269A">
      <w:pPr>
        <w:rPr>
          <w:rFonts w:ascii="Cambria" w:hAnsi="Cambria"/>
        </w:rPr>
      </w:pPr>
    </w:p>
    <w:sdt>
      <w:sdtPr>
        <w:rPr>
          <w:rFonts w:ascii="Times New Roman" w:eastAsiaTheme="minorHAnsi" w:hAnsi="Times New Roman" w:cstheme="minorBidi"/>
          <w:b w:val="0"/>
          <w:color w:val="000000"/>
          <w:sz w:val="22"/>
          <w:szCs w:val="22"/>
          <w:lang w:eastAsia="en-US"/>
          <w14:textFill>
            <w14:solidFill>
              <w14:srgbClr w14:val="000000">
                <w14:lumMod w14:val="50000"/>
              </w14:srgbClr>
            </w14:solidFill>
          </w14:textFill>
        </w:rPr>
        <w:id w:val="1621571967"/>
        <w:docPartObj>
          <w:docPartGallery w:val="Table of Contents"/>
          <w:docPartUnique/>
        </w:docPartObj>
      </w:sdtPr>
      <w:sdtEndPr>
        <w:rPr>
          <w:bCs/>
        </w:rPr>
      </w:sdtEndPr>
      <w:sdtContent>
        <w:p w:rsidR="00A7269A" w:rsidRPr="00576BBC" w:rsidRDefault="00A7269A" w:rsidP="00151DF9">
          <w:pPr>
            <w:pStyle w:val="Nagwekspisutreci"/>
          </w:pPr>
          <w:r w:rsidRPr="00576BBC">
            <w:t>Spis treści</w:t>
          </w:r>
        </w:p>
        <w:p w:rsidR="00FC17F0" w:rsidRPr="00576BBC" w:rsidRDefault="00A7269A">
          <w:pPr>
            <w:pStyle w:val="Spistreci1"/>
            <w:tabs>
              <w:tab w:val="left" w:pos="440"/>
              <w:tab w:val="right" w:leader="dot" w:pos="9344"/>
            </w:tabs>
            <w:rPr>
              <w:rFonts w:ascii="Cambria" w:eastAsiaTheme="minorEastAsia" w:hAnsi="Cambria"/>
              <w:noProof/>
              <w:lang w:eastAsia="pl-PL"/>
            </w:rPr>
          </w:pPr>
          <w:r w:rsidRPr="00576BBC">
            <w:rPr>
              <w:rFonts w:ascii="Cambria" w:hAnsi="Cambria"/>
            </w:rPr>
            <w:fldChar w:fldCharType="begin"/>
          </w:r>
          <w:r w:rsidRPr="00576BBC">
            <w:rPr>
              <w:rFonts w:ascii="Cambria" w:hAnsi="Cambria"/>
            </w:rPr>
            <w:instrText xml:space="preserve"> TOC \o "1-3" \h \z \u </w:instrText>
          </w:r>
          <w:r w:rsidRPr="00576BBC">
            <w:rPr>
              <w:rFonts w:ascii="Cambria" w:hAnsi="Cambria"/>
            </w:rPr>
            <w:fldChar w:fldCharType="separate"/>
          </w:r>
          <w:hyperlink w:anchor="_Toc464639765" w:history="1">
            <w:r w:rsidR="00FC17F0" w:rsidRPr="00576BBC">
              <w:rPr>
                <w:rStyle w:val="Hipercze"/>
                <w:rFonts w:ascii="Cambria" w:hAnsi="Cambria"/>
                <w:noProof/>
              </w:rPr>
              <w:t>1</w:t>
            </w:r>
            <w:r w:rsidR="00FC17F0" w:rsidRPr="00576BBC">
              <w:rPr>
                <w:rFonts w:ascii="Cambria" w:eastAsiaTheme="minorEastAsia" w:hAnsi="Cambria"/>
                <w:noProof/>
                <w:lang w:eastAsia="pl-PL"/>
              </w:rPr>
              <w:tab/>
            </w:r>
            <w:r w:rsidR="00FC17F0" w:rsidRPr="00576BBC">
              <w:rPr>
                <w:rStyle w:val="Hipercze"/>
                <w:rFonts w:ascii="Cambria" w:hAnsi="Cambria"/>
                <w:noProof/>
              </w:rPr>
              <w:t>WSTĘP - METODOLOGIA OPRACOWANIA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_Toc464639765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66" w:history="1">
            <w:r w:rsidR="00FC17F0" w:rsidRPr="00576BBC">
              <w:rPr>
                <w:rStyle w:val="Hipercze"/>
                <w:rFonts w:ascii="Cambria" w:hAnsi="Cambria"/>
                <w:noProof/>
              </w:rPr>
              <w:t>1.1</w:t>
            </w:r>
            <w:r w:rsidR="00FC17F0" w:rsidRPr="00576BBC">
              <w:rPr>
                <w:rFonts w:ascii="Cambria" w:eastAsiaTheme="minorEastAsia" w:hAnsi="Cambria"/>
                <w:noProof/>
                <w:lang w:eastAsia="pl-PL"/>
              </w:rPr>
              <w:tab/>
            </w:r>
            <w:r w:rsidR="00FC17F0" w:rsidRPr="00576BBC">
              <w:rPr>
                <w:rStyle w:val="Hipercze"/>
                <w:rFonts w:ascii="Cambria" w:hAnsi="Cambria"/>
                <w:noProof/>
              </w:rPr>
              <w:t>Charakterystyka metody</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_Toc464639766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w:t>
            </w:r>
            <w:r w:rsidR="00FC17F0" w:rsidRPr="00576BBC">
              <w:rPr>
                <w:rFonts w:ascii="Cambria" w:hAnsi="Cambria"/>
                <w:noProof/>
                <w:webHidden/>
              </w:rPr>
              <w:fldChar w:fldCharType="end"/>
            </w:r>
          </w:hyperlink>
        </w:p>
        <w:p w:rsidR="00FC17F0" w:rsidRPr="00576BBC" w:rsidRDefault="000B434F">
          <w:pPr>
            <w:pStyle w:val="Spistreci1"/>
            <w:tabs>
              <w:tab w:val="left" w:pos="440"/>
              <w:tab w:val="right" w:leader="dot" w:pos="9344"/>
            </w:tabs>
            <w:rPr>
              <w:rFonts w:ascii="Cambria" w:eastAsiaTheme="minorEastAsia" w:hAnsi="Cambria"/>
              <w:noProof/>
              <w:lang w:eastAsia="pl-PL"/>
            </w:rPr>
          </w:pPr>
          <w:hyperlink w:anchor="_Toc464639767" w:history="1">
            <w:r w:rsidR="00FC17F0" w:rsidRPr="00576BBC">
              <w:rPr>
                <w:rStyle w:val="Hipercze"/>
                <w:rFonts w:ascii="Cambria" w:hAnsi="Cambria"/>
                <w:noProof/>
              </w:rPr>
              <w:t>2</w:t>
            </w:r>
            <w:r w:rsidR="00FC17F0" w:rsidRPr="00576BBC">
              <w:rPr>
                <w:rFonts w:ascii="Cambria" w:eastAsiaTheme="minorEastAsia" w:hAnsi="Cambria"/>
                <w:noProof/>
                <w:lang w:eastAsia="pl-PL"/>
              </w:rPr>
              <w:tab/>
            </w:r>
            <w:r w:rsidR="00FC17F0" w:rsidRPr="00576BBC">
              <w:rPr>
                <w:rStyle w:val="Hipercze"/>
                <w:rFonts w:ascii="Cambria" w:hAnsi="Cambria"/>
                <w:noProof/>
              </w:rPr>
              <w:t>CHARAKTERYSTYKA GMINY</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_Toc464639767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3</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68" w:history="1">
            <w:r w:rsidR="00FC17F0" w:rsidRPr="00576BBC">
              <w:rPr>
                <w:rStyle w:val="Hipercze"/>
                <w:rFonts w:ascii="Cambria" w:hAnsi="Cambria"/>
                <w:noProof/>
              </w:rPr>
              <w:t>2.1</w:t>
            </w:r>
            <w:r w:rsidR="00FC17F0" w:rsidRPr="00576BBC">
              <w:rPr>
                <w:rFonts w:ascii="Cambria" w:eastAsiaTheme="minorEastAsia" w:hAnsi="Cambria"/>
                <w:noProof/>
                <w:lang w:eastAsia="pl-PL"/>
              </w:rPr>
              <w:tab/>
            </w:r>
            <w:r w:rsidR="00FC17F0" w:rsidRPr="00576BBC">
              <w:rPr>
                <w:rStyle w:val="Hipercze"/>
                <w:rFonts w:ascii="Cambria" w:hAnsi="Cambria"/>
                <w:noProof/>
              </w:rPr>
              <w:t>Położenie</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_Toc464639768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3</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69" w:history="1">
            <w:r w:rsidR="00FC17F0" w:rsidRPr="00576BBC">
              <w:rPr>
                <w:rStyle w:val="Hipercze"/>
                <w:rFonts w:ascii="Cambria" w:hAnsi="Cambria"/>
                <w:noProof/>
              </w:rPr>
              <w:t>2.2</w:t>
            </w:r>
            <w:r w:rsidR="00FC17F0" w:rsidRPr="00576BBC">
              <w:rPr>
                <w:rFonts w:ascii="Cambria" w:eastAsiaTheme="minorEastAsia" w:hAnsi="Cambria"/>
                <w:noProof/>
                <w:lang w:eastAsia="pl-PL"/>
              </w:rPr>
              <w:tab/>
            </w:r>
            <w:r w:rsidR="00FC17F0" w:rsidRPr="00576BBC">
              <w:rPr>
                <w:rStyle w:val="Hipercze"/>
                <w:rFonts w:ascii="Cambria" w:hAnsi="Cambria"/>
                <w:noProof/>
              </w:rPr>
              <w:t>Demografia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_Toc464639769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4</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70" w:history="1">
            <w:r w:rsidR="00FC17F0" w:rsidRPr="00576BBC">
              <w:rPr>
                <w:rStyle w:val="Hipercze"/>
                <w:rFonts w:ascii="Cambria" w:hAnsi="Cambria"/>
                <w:noProof/>
              </w:rPr>
              <w:t>2.3</w:t>
            </w:r>
            <w:r w:rsidR="00FC17F0" w:rsidRPr="00576BBC">
              <w:rPr>
                <w:rFonts w:ascii="Cambria" w:eastAsiaTheme="minorEastAsia" w:hAnsi="Cambria"/>
                <w:noProof/>
                <w:lang w:eastAsia="pl-PL"/>
              </w:rPr>
              <w:tab/>
            </w:r>
            <w:r w:rsidR="00FC17F0" w:rsidRPr="00576BBC">
              <w:rPr>
                <w:rStyle w:val="Hipercze"/>
                <w:rFonts w:ascii="Cambria" w:hAnsi="Cambria"/>
                <w:noProof/>
              </w:rPr>
              <w:t>Rynek pracy – bezrobocie</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_Toc464639770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5</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71" w:history="1">
            <w:r w:rsidR="00FC17F0" w:rsidRPr="00576BBC">
              <w:rPr>
                <w:rStyle w:val="Hipercze"/>
                <w:rFonts w:ascii="Cambria" w:hAnsi="Cambria"/>
                <w:noProof/>
              </w:rPr>
              <w:t>2.4</w:t>
            </w:r>
            <w:r w:rsidR="00FC17F0" w:rsidRPr="00576BBC">
              <w:rPr>
                <w:rFonts w:ascii="Cambria" w:eastAsiaTheme="minorEastAsia" w:hAnsi="Cambria"/>
                <w:noProof/>
                <w:lang w:eastAsia="pl-PL"/>
              </w:rPr>
              <w:tab/>
            </w:r>
            <w:r w:rsidR="00FC17F0" w:rsidRPr="00576BBC">
              <w:rPr>
                <w:rStyle w:val="Hipercze"/>
                <w:rFonts w:ascii="Cambria" w:hAnsi="Cambria"/>
                <w:noProof/>
              </w:rPr>
              <w:t>Gospodarka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_Toc464639771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6</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72" w:history="1">
            <w:r w:rsidR="00FC17F0" w:rsidRPr="00576BBC">
              <w:rPr>
                <w:rStyle w:val="Hipercze"/>
                <w:rFonts w:ascii="Cambria" w:hAnsi="Cambria"/>
                <w:noProof/>
              </w:rPr>
              <w:t>2.5</w:t>
            </w:r>
            <w:r w:rsidR="00FC17F0" w:rsidRPr="00576BBC">
              <w:rPr>
                <w:rFonts w:ascii="Cambria" w:eastAsiaTheme="minorEastAsia" w:hAnsi="Cambria"/>
                <w:noProof/>
                <w:lang w:eastAsia="pl-PL"/>
              </w:rPr>
              <w:tab/>
            </w:r>
            <w:r w:rsidR="00FC17F0" w:rsidRPr="00576BBC">
              <w:rPr>
                <w:rStyle w:val="Hipercze"/>
                <w:rFonts w:ascii="Cambria" w:hAnsi="Cambria"/>
                <w:noProof/>
              </w:rPr>
              <w:t>Pomoc społeczna,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_Toc464639772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7</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73" w:history="1">
            <w:r w:rsidR="00FC17F0" w:rsidRPr="00576BBC">
              <w:rPr>
                <w:rStyle w:val="Hipercze"/>
                <w:rFonts w:ascii="Cambria" w:hAnsi="Cambria"/>
                <w:noProof/>
              </w:rPr>
              <w:t>2.6</w:t>
            </w:r>
            <w:r w:rsidR="00FC17F0" w:rsidRPr="00576BBC">
              <w:rPr>
                <w:rFonts w:ascii="Cambria" w:eastAsiaTheme="minorEastAsia" w:hAnsi="Cambria"/>
                <w:noProof/>
                <w:lang w:eastAsia="pl-PL"/>
              </w:rPr>
              <w:tab/>
            </w:r>
            <w:r w:rsidR="00FC17F0" w:rsidRPr="00576BBC">
              <w:rPr>
                <w:rStyle w:val="Hipercze"/>
                <w:rFonts w:ascii="Cambria" w:hAnsi="Cambria"/>
                <w:noProof/>
              </w:rPr>
              <w:t>Infrastruktura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_Toc464639773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9</w:t>
            </w:r>
            <w:r w:rsidR="00FC17F0" w:rsidRPr="00576BBC">
              <w:rPr>
                <w:rFonts w:ascii="Cambria" w:hAnsi="Cambria"/>
                <w:noProof/>
                <w:webHidden/>
              </w:rPr>
              <w:fldChar w:fldCharType="end"/>
            </w:r>
          </w:hyperlink>
        </w:p>
        <w:p w:rsidR="00FC17F0" w:rsidRPr="00576BBC" w:rsidRDefault="000B434F">
          <w:pPr>
            <w:pStyle w:val="Spistreci3"/>
            <w:tabs>
              <w:tab w:val="left" w:pos="1320"/>
              <w:tab w:val="right" w:leader="dot" w:pos="9344"/>
            </w:tabs>
            <w:rPr>
              <w:rFonts w:ascii="Cambria" w:eastAsiaTheme="minorEastAsia" w:hAnsi="Cambria"/>
              <w:noProof/>
              <w:lang w:eastAsia="pl-PL"/>
            </w:rPr>
          </w:pPr>
          <w:hyperlink w:anchor="_Toc464639774" w:history="1">
            <w:r w:rsidR="00FC17F0" w:rsidRPr="00576BBC">
              <w:rPr>
                <w:rStyle w:val="Hipercze"/>
                <w:rFonts w:ascii="Cambria" w:hAnsi="Cambria"/>
                <w:noProof/>
              </w:rPr>
              <w:t>2.6.1</w:t>
            </w:r>
            <w:r w:rsidR="00FC17F0" w:rsidRPr="00576BBC">
              <w:rPr>
                <w:rFonts w:ascii="Cambria" w:eastAsiaTheme="minorEastAsia" w:hAnsi="Cambria"/>
                <w:noProof/>
                <w:lang w:eastAsia="pl-PL"/>
              </w:rPr>
              <w:tab/>
            </w:r>
            <w:r w:rsidR="00FC17F0" w:rsidRPr="00576BBC">
              <w:rPr>
                <w:rStyle w:val="Hipercze"/>
                <w:rFonts w:ascii="Cambria" w:hAnsi="Cambria"/>
                <w:noProof/>
              </w:rPr>
              <w:t>Sieć wodociągowa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_Toc464639774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9</w:t>
            </w:r>
            <w:r w:rsidR="00FC17F0" w:rsidRPr="00576BBC">
              <w:rPr>
                <w:rFonts w:ascii="Cambria" w:hAnsi="Cambria"/>
                <w:noProof/>
                <w:webHidden/>
              </w:rPr>
              <w:fldChar w:fldCharType="end"/>
            </w:r>
          </w:hyperlink>
        </w:p>
        <w:p w:rsidR="00FC17F0" w:rsidRPr="00576BBC" w:rsidRDefault="000B434F">
          <w:pPr>
            <w:pStyle w:val="Spistreci3"/>
            <w:tabs>
              <w:tab w:val="left" w:pos="1320"/>
              <w:tab w:val="right" w:leader="dot" w:pos="9344"/>
            </w:tabs>
            <w:rPr>
              <w:rFonts w:ascii="Cambria" w:eastAsiaTheme="minorEastAsia" w:hAnsi="Cambria"/>
              <w:noProof/>
              <w:lang w:eastAsia="pl-PL"/>
            </w:rPr>
          </w:pPr>
          <w:hyperlink w:anchor="_Toc464639775" w:history="1">
            <w:r w:rsidR="00FC17F0" w:rsidRPr="00576BBC">
              <w:rPr>
                <w:rStyle w:val="Hipercze"/>
                <w:rFonts w:ascii="Cambria" w:hAnsi="Cambria"/>
                <w:noProof/>
              </w:rPr>
              <w:t>2.6.2</w:t>
            </w:r>
            <w:r w:rsidR="00FC17F0" w:rsidRPr="00576BBC">
              <w:rPr>
                <w:rFonts w:ascii="Cambria" w:eastAsiaTheme="minorEastAsia" w:hAnsi="Cambria"/>
                <w:noProof/>
                <w:lang w:eastAsia="pl-PL"/>
              </w:rPr>
              <w:tab/>
            </w:r>
            <w:r w:rsidR="00FC17F0" w:rsidRPr="00576BBC">
              <w:rPr>
                <w:rStyle w:val="Hipercze"/>
                <w:rFonts w:ascii="Cambria" w:hAnsi="Cambria"/>
                <w:noProof/>
              </w:rPr>
              <w:t>Sieć kanalizacyjna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_Toc464639775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9</w:t>
            </w:r>
            <w:r w:rsidR="00FC17F0" w:rsidRPr="00576BBC">
              <w:rPr>
                <w:rFonts w:ascii="Cambria" w:hAnsi="Cambria"/>
                <w:noProof/>
                <w:webHidden/>
              </w:rPr>
              <w:fldChar w:fldCharType="end"/>
            </w:r>
          </w:hyperlink>
        </w:p>
        <w:p w:rsidR="00FC17F0" w:rsidRPr="00576BBC" w:rsidRDefault="000B434F">
          <w:pPr>
            <w:pStyle w:val="Spistreci3"/>
            <w:tabs>
              <w:tab w:val="left" w:pos="1320"/>
              <w:tab w:val="right" w:leader="dot" w:pos="9344"/>
            </w:tabs>
            <w:rPr>
              <w:rFonts w:ascii="Cambria" w:eastAsiaTheme="minorEastAsia" w:hAnsi="Cambria"/>
              <w:noProof/>
              <w:lang w:eastAsia="pl-PL"/>
            </w:rPr>
          </w:pPr>
          <w:hyperlink w:anchor="_Toc464639776" w:history="1">
            <w:r w:rsidR="00FC17F0" w:rsidRPr="00576BBC">
              <w:rPr>
                <w:rStyle w:val="Hipercze"/>
                <w:rFonts w:ascii="Cambria" w:hAnsi="Cambria"/>
                <w:noProof/>
              </w:rPr>
              <w:t>2.6.3</w:t>
            </w:r>
            <w:r w:rsidR="00FC17F0" w:rsidRPr="00576BBC">
              <w:rPr>
                <w:rFonts w:ascii="Cambria" w:eastAsiaTheme="minorEastAsia" w:hAnsi="Cambria"/>
                <w:noProof/>
                <w:lang w:eastAsia="pl-PL"/>
              </w:rPr>
              <w:tab/>
            </w:r>
            <w:r w:rsidR="00FC17F0" w:rsidRPr="00576BBC">
              <w:rPr>
                <w:rStyle w:val="Hipercze"/>
                <w:rFonts w:ascii="Cambria" w:hAnsi="Cambria"/>
                <w:noProof/>
              </w:rPr>
              <w:t>Sieć gazowa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_Toc464639776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10</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77" w:history="1">
            <w:r w:rsidR="00FC17F0" w:rsidRPr="00576BBC">
              <w:rPr>
                <w:rStyle w:val="Hipercze"/>
                <w:rFonts w:ascii="Cambria" w:hAnsi="Cambria"/>
                <w:noProof/>
              </w:rPr>
              <w:t>2.7</w:t>
            </w:r>
            <w:r w:rsidR="00FC17F0" w:rsidRPr="00576BBC">
              <w:rPr>
                <w:rFonts w:ascii="Cambria" w:eastAsiaTheme="minorEastAsia" w:hAnsi="Cambria"/>
                <w:noProof/>
                <w:lang w:eastAsia="pl-PL"/>
              </w:rPr>
              <w:tab/>
            </w:r>
            <w:r w:rsidR="00FC17F0" w:rsidRPr="00576BBC">
              <w:rPr>
                <w:rStyle w:val="Hipercze"/>
                <w:rFonts w:ascii="Cambria" w:hAnsi="Cambria"/>
                <w:noProof/>
              </w:rPr>
              <w:t>Środowisko naturalne</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_Toc464639777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10</w:t>
            </w:r>
            <w:r w:rsidR="00FC17F0" w:rsidRPr="00576BBC">
              <w:rPr>
                <w:rFonts w:ascii="Cambria" w:hAnsi="Cambria"/>
                <w:noProof/>
                <w:webHidden/>
              </w:rPr>
              <w:fldChar w:fldCharType="end"/>
            </w:r>
          </w:hyperlink>
        </w:p>
        <w:p w:rsidR="00FC17F0" w:rsidRPr="00576BBC" w:rsidRDefault="000B434F">
          <w:pPr>
            <w:pStyle w:val="Spistreci1"/>
            <w:tabs>
              <w:tab w:val="left" w:pos="440"/>
              <w:tab w:val="right" w:leader="dot" w:pos="9344"/>
            </w:tabs>
            <w:rPr>
              <w:rFonts w:ascii="Cambria" w:eastAsiaTheme="minorEastAsia" w:hAnsi="Cambria"/>
              <w:noProof/>
              <w:lang w:eastAsia="pl-PL"/>
            </w:rPr>
          </w:pPr>
          <w:hyperlink w:anchor="_Toc464639778" w:history="1">
            <w:r w:rsidR="00FC17F0" w:rsidRPr="00576BBC">
              <w:rPr>
                <w:rStyle w:val="Hipercze"/>
                <w:rFonts w:ascii="Cambria" w:hAnsi="Cambria"/>
                <w:noProof/>
              </w:rPr>
              <w:t>3</w:t>
            </w:r>
            <w:r w:rsidR="00FC17F0" w:rsidRPr="00576BBC">
              <w:rPr>
                <w:rFonts w:ascii="Cambria" w:eastAsiaTheme="minorEastAsia" w:hAnsi="Cambria"/>
                <w:noProof/>
                <w:lang w:eastAsia="pl-PL"/>
              </w:rPr>
              <w:tab/>
            </w:r>
            <w:r w:rsidR="00FC17F0" w:rsidRPr="00576BBC">
              <w:rPr>
                <w:rStyle w:val="Hipercze"/>
                <w:rFonts w:ascii="Cambria" w:hAnsi="Cambria"/>
                <w:noProof/>
              </w:rPr>
              <w:t>WYZNACZANIE OBSZRÓW KRYZYSOWYCH  DO DIAGNOZY  W GMINIE BOBOWA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_Toc464639778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12</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79" w:history="1">
            <w:r w:rsidR="00FC17F0" w:rsidRPr="00576BBC">
              <w:rPr>
                <w:rStyle w:val="Hipercze"/>
                <w:rFonts w:ascii="Cambria" w:hAnsi="Cambria"/>
                <w:noProof/>
              </w:rPr>
              <w:t>3.1</w:t>
            </w:r>
            <w:r w:rsidR="00FC17F0" w:rsidRPr="00576BBC">
              <w:rPr>
                <w:rFonts w:ascii="Cambria" w:eastAsiaTheme="minorEastAsia" w:hAnsi="Cambria"/>
                <w:noProof/>
                <w:lang w:eastAsia="pl-PL"/>
              </w:rPr>
              <w:tab/>
            </w:r>
            <w:r w:rsidR="00FC17F0" w:rsidRPr="00576BBC">
              <w:rPr>
                <w:rStyle w:val="Hipercze"/>
                <w:rFonts w:ascii="Cambria" w:hAnsi="Cambria"/>
                <w:noProof/>
              </w:rPr>
              <w:t>Podstawowe informacje chrakteryzujące poszczególne diagnozowane obszary</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_Toc464639779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13</w:t>
            </w:r>
            <w:r w:rsidR="00FC17F0" w:rsidRPr="00576BBC">
              <w:rPr>
                <w:rFonts w:ascii="Cambria" w:hAnsi="Cambria"/>
                <w:noProof/>
                <w:webHidden/>
              </w:rPr>
              <w:fldChar w:fldCharType="end"/>
            </w:r>
          </w:hyperlink>
        </w:p>
        <w:p w:rsidR="00FC17F0" w:rsidRPr="00576BBC" w:rsidRDefault="000B434F">
          <w:pPr>
            <w:pStyle w:val="Spistreci1"/>
            <w:tabs>
              <w:tab w:val="left" w:pos="440"/>
              <w:tab w:val="right" w:leader="dot" w:pos="9344"/>
            </w:tabs>
            <w:rPr>
              <w:rFonts w:ascii="Cambria" w:eastAsiaTheme="minorEastAsia" w:hAnsi="Cambria"/>
              <w:noProof/>
              <w:lang w:eastAsia="pl-PL"/>
            </w:rPr>
          </w:pPr>
          <w:hyperlink w:anchor="_Toc464639780" w:history="1">
            <w:r w:rsidR="00FC17F0" w:rsidRPr="00576BBC">
              <w:rPr>
                <w:rStyle w:val="Hipercze"/>
                <w:rFonts w:ascii="Cambria" w:hAnsi="Cambria"/>
                <w:noProof/>
              </w:rPr>
              <w:t>4</w:t>
            </w:r>
            <w:r w:rsidR="00FC17F0" w:rsidRPr="00576BBC">
              <w:rPr>
                <w:rFonts w:ascii="Cambria" w:eastAsiaTheme="minorEastAsia" w:hAnsi="Cambria"/>
                <w:noProof/>
                <w:lang w:eastAsia="pl-PL"/>
              </w:rPr>
              <w:tab/>
            </w:r>
            <w:r w:rsidR="00FC17F0" w:rsidRPr="00576BBC">
              <w:rPr>
                <w:rStyle w:val="Hipercze"/>
                <w:rFonts w:ascii="Cambria" w:hAnsi="Cambria"/>
                <w:noProof/>
              </w:rPr>
              <w:t>IDENTYFIKACJA ZRÓŻNICOWANIA WEWNĄTRZGMINNEGO</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_Toc464639780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15</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81" w:history="1">
            <w:r w:rsidR="00FC17F0" w:rsidRPr="00576BBC">
              <w:rPr>
                <w:rStyle w:val="Hipercze"/>
                <w:rFonts w:ascii="Cambria" w:hAnsi="Cambria"/>
                <w:noProof/>
              </w:rPr>
              <w:t>4.1</w:t>
            </w:r>
            <w:r w:rsidR="00FC17F0" w:rsidRPr="00576BBC">
              <w:rPr>
                <w:rFonts w:ascii="Cambria" w:eastAsiaTheme="minorEastAsia" w:hAnsi="Cambria"/>
                <w:noProof/>
                <w:lang w:eastAsia="pl-PL"/>
              </w:rPr>
              <w:tab/>
            </w:r>
            <w:r w:rsidR="00FC17F0" w:rsidRPr="00576BBC">
              <w:rPr>
                <w:rStyle w:val="Hipercze"/>
                <w:rFonts w:ascii="Cambria" w:hAnsi="Cambria"/>
                <w:noProof/>
              </w:rPr>
              <w:t>Wskaźniki zjawisk negatywnych</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_Toc464639781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15</w:t>
            </w:r>
            <w:r w:rsidR="00FC17F0" w:rsidRPr="00576BBC">
              <w:rPr>
                <w:rFonts w:ascii="Cambria" w:hAnsi="Cambria"/>
                <w:noProof/>
                <w:webHidden/>
              </w:rPr>
              <w:fldChar w:fldCharType="end"/>
            </w:r>
          </w:hyperlink>
        </w:p>
        <w:p w:rsidR="00FC17F0" w:rsidRPr="00576BBC" w:rsidRDefault="000B434F">
          <w:pPr>
            <w:pStyle w:val="Spistreci1"/>
            <w:tabs>
              <w:tab w:val="left" w:pos="440"/>
              <w:tab w:val="right" w:leader="dot" w:pos="9344"/>
            </w:tabs>
            <w:rPr>
              <w:rFonts w:ascii="Cambria" w:eastAsiaTheme="minorEastAsia" w:hAnsi="Cambria"/>
              <w:noProof/>
              <w:lang w:eastAsia="pl-PL"/>
            </w:rPr>
          </w:pPr>
          <w:hyperlink w:anchor="_Toc464639782" w:history="1">
            <w:r w:rsidR="00FC17F0" w:rsidRPr="00576BBC">
              <w:rPr>
                <w:rStyle w:val="Hipercze"/>
                <w:rFonts w:ascii="Cambria" w:hAnsi="Cambria"/>
                <w:noProof/>
              </w:rPr>
              <w:t>5</w:t>
            </w:r>
            <w:r w:rsidR="00FC17F0" w:rsidRPr="00576BBC">
              <w:rPr>
                <w:rFonts w:ascii="Cambria" w:eastAsiaTheme="minorEastAsia" w:hAnsi="Cambria"/>
                <w:noProof/>
                <w:lang w:eastAsia="pl-PL"/>
              </w:rPr>
              <w:tab/>
            </w:r>
            <w:r w:rsidR="00FC17F0" w:rsidRPr="00576BBC">
              <w:rPr>
                <w:rStyle w:val="Hipercze"/>
                <w:rFonts w:ascii="Cambria" w:hAnsi="Cambria"/>
                <w:noProof/>
              </w:rPr>
              <w:t>WYNIKI DELIMITACJI I WSKAŹNIKI OBSZARÓW DO REWITALIZACJI</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_Toc464639782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25</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83" w:history="1">
            <w:r w:rsidR="00FC17F0" w:rsidRPr="00576BBC">
              <w:rPr>
                <w:rStyle w:val="Hipercze"/>
                <w:rFonts w:ascii="Cambria" w:hAnsi="Cambria"/>
                <w:noProof/>
              </w:rPr>
              <w:t>5.1</w:t>
            </w:r>
            <w:r w:rsidR="00FC17F0" w:rsidRPr="00576BBC">
              <w:rPr>
                <w:rFonts w:ascii="Cambria" w:eastAsiaTheme="minorEastAsia" w:hAnsi="Cambria"/>
                <w:noProof/>
                <w:lang w:eastAsia="pl-PL"/>
              </w:rPr>
              <w:tab/>
            </w:r>
            <w:r w:rsidR="00FC17F0" w:rsidRPr="00576BBC">
              <w:rPr>
                <w:rStyle w:val="Hipercze"/>
                <w:rFonts w:ascii="Cambria" w:hAnsi="Cambria"/>
                <w:noProof/>
              </w:rPr>
              <w:t>Analiza porównawcza</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_Toc464639783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26</w:t>
            </w:r>
            <w:r w:rsidR="00FC17F0" w:rsidRPr="00576BBC">
              <w:rPr>
                <w:rFonts w:ascii="Cambria" w:hAnsi="Cambria"/>
                <w:noProof/>
                <w:webHidden/>
              </w:rPr>
              <w:fldChar w:fldCharType="end"/>
            </w:r>
          </w:hyperlink>
        </w:p>
        <w:p w:rsidR="00FC17F0" w:rsidRPr="00576BBC" w:rsidRDefault="000B434F">
          <w:pPr>
            <w:pStyle w:val="Spistreci1"/>
            <w:tabs>
              <w:tab w:val="left" w:pos="440"/>
              <w:tab w:val="right" w:leader="dot" w:pos="9344"/>
            </w:tabs>
            <w:rPr>
              <w:rFonts w:ascii="Cambria" w:eastAsiaTheme="minorEastAsia" w:hAnsi="Cambria"/>
              <w:noProof/>
              <w:lang w:eastAsia="pl-PL"/>
            </w:rPr>
          </w:pPr>
          <w:hyperlink w:anchor="_Toc464639784" w:history="1">
            <w:r w:rsidR="00FC17F0" w:rsidRPr="00576BBC">
              <w:rPr>
                <w:rStyle w:val="Hipercze"/>
                <w:rFonts w:ascii="Cambria" w:hAnsi="Cambria"/>
                <w:noProof/>
              </w:rPr>
              <w:t>6</w:t>
            </w:r>
            <w:r w:rsidR="00FC17F0" w:rsidRPr="00576BBC">
              <w:rPr>
                <w:rFonts w:ascii="Cambria" w:eastAsiaTheme="minorEastAsia" w:hAnsi="Cambria"/>
                <w:noProof/>
                <w:lang w:eastAsia="pl-PL"/>
              </w:rPr>
              <w:tab/>
            </w:r>
            <w:r w:rsidR="00FC17F0" w:rsidRPr="00576BBC">
              <w:rPr>
                <w:rStyle w:val="Hipercze"/>
                <w:rFonts w:ascii="Cambria" w:hAnsi="Cambria"/>
                <w:noProof/>
              </w:rPr>
              <w:t>TERENY ZDIAGNOZOWANE JAKO OBSZARY KRYZYSOWE</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_Toc464639784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27</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85" w:history="1">
            <w:r w:rsidR="00FC17F0" w:rsidRPr="00576BBC">
              <w:rPr>
                <w:rStyle w:val="Hipercze"/>
                <w:rFonts w:ascii="Cambria" w:hAnsi="Cambria"/>
                <w:noProof/>
              </w:rPr>
              <w:t>6.1</w:t>
            </w:r>
            <w:r w:rsidR="00FC17F0" w:rsidRPr="00576BBC">
              <w:rPr>
                <w:rFonts w:ascii="Cambria" w:eastAsiaTheme="minorEastAsia" w:hAnsi="Cambria"/>
                <w:noProof/>
                <w:lang w:eastAsia="pl-PL"/>
              </w:rPr>
              <w:tab/>
            </w:r>
            <w:r w:rsidR="00FC17F0" w:rsidRPr="00576BBC">
              <w:rPr>
                <w:rStyle w:val="Hipercze"/>
                <w:rFonts w:ascii="Cambria" w:hAnsi="Cambria"/>
                <w:noProof/>
              </w:rPr>
              <w:t>Obszary do rewitalizacji</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_Toc464639785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27</w:t>
            </w:r>
            <w:r w:rsidR="00FC17F0" w:rsidRPr="00576BBC">
              <w:rPr>
                <w:rFonts w:ascii="Cambria" w:hAnsi="Cambria"/>
                <w:noProof/>
                <w:webHidden/>
              </w:rPr>
              <w:fldChar w:fldCharType="end"/>
            </w:r>
          </w:hyperlink>
        </w:p>
        <w:p w:rsidR="00FC17F0" w:rsidRPr="00576BBC" w:rsidRDefault="000B434F">
          <w:pPr>
            <w:pStyle w:val="Spistreci2"/>
            <w:tabs>
              <w:tab w:val="left" w:pos="880"/>
              <w:tab w:val="right" w:leader="dot" w:pos="9344"/>
            </w:tabs>
            <w:rPr>
              <w:rFonts w:ascii="Cambria" w:eastAsiaTheme="minorEastAsia" w:hAnsi="Cambria"/>
              <w:noProof/>
              <w:lang w:eastAsia="pl-PL"/>
            </w:rPr>
          </w:pPr>
          <w:hyperlink w:anchor="_Toc464639786" w:history="1">
            <w:r w:rsidR="00FC17F0" w:rsidRPr="00576BBC">
              <w:rPr>
                <w:rStyle w:val="Hipercze"/>
                <w:rFonts w:ascii="Cambria" w:hAnsi="Cambria"/>
                <w:noProof/>
              </w:rPr>
              <w:t>6.2</w:t>
            </w:r>
            <w:r w:rsidR="00FC17F0" w:rsidRPr="00576BBC">
              <w:rPr>
                <w:rFonts w:ascii="Cambria" w:eastAsiaTheme="minorEastAsia" w:hAnsi="Cambria"/>
                <w:noProof/>
                <w:lang w:eastAsia="pl-PL"/>
              </w:rPr>
              <w:tab/>
            </w:r>
            <w:r w:rsidR="00FC17F0" w:rsidRPr="00576BBC">
              <w:rPr>
                <w:rStyle w:val="Hipercze"/>
                <w:rFonts w:ascii="Cambria" w:hAnsi="Cambria"/>
                <w:noProof/>
              </w:rPr>
              <w:t>Podsumowanie</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_Toc464639786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27</w:t>
            </w:r>
            <w:r w:rsidR="00FC17F0" w:rsidRPr="00576BBC">
              <w:rPr>
                <w:rFonts w:ascii="Cambria" w:hAnsi="Cambria"/>
                <w:noProof/>
                <w:webHidden/>
              </w:rPr>
              <w:fldChar w:fldCharType="end"/>
            </w:r>
          </w:hyperlink>
        </w:p>
        <w:p w:rsidR="00FC17F0" w:rsidRPr="00576BBC" w:rsidRDefault="000B434F">
          <w:pPr>
            <w:pStyle w:val="Spistreci3"/>
            <w:tabs>
              <w:tab w:val="left" w:pos="1320"/>
              <w:tab w:val="right" w:leader="dot" w:pos="9344"/>
            </w:tabs>
            <w:rPr>
              <w:rFonts w:ascii="Cambria" w:eastAsiaTheme="minorEastAsia" w:hAnsi="Cambria"/>
              <w:noProof/>
              <w:lang w:eastAsia="pl-PL"/>
            </w:rPr>
          </w:pPr>
          <w:hyperlink w:anchor="_Toc464639787" w:history="1">
            <w:r w:rsidR="00FC17F0" w:rsidRPr="00576BBC">
              <w:rPr>
                <w:rStyle w:val="Hipercze"/>
                <w:rFonts w:ascii="Cambria" w:hAnsi="Cambria"/>
                <w:noProof/>
              </w:rPr>
              <w:t>6.2.1</w:t>
            </w:r>
            <w:r w:rsidR="00FC17F0" w:rsidRPr="00576BBC">
              <w:rPr>
                <w:rFonts w:ascii="Cambria" w:eastAsiaTheme="minorEastAsia" w:hAnsi="Cambria"/>
                <w:noProof/>
                <w:lang w:eastAsia="pl-PL"/>
              </w:rPr>
              <w:tab/>
            </w:r>
            <w:r w:rsidR="00FC17F0" w:rsidRPr="00576BBC">
              <w:rPr>
                <w:rStyle w:val="Hipercze"/>
                <w:rFonts w:ascii="Cambria" w:hAnsi="Cambria"/>
                <w:noProof/>
              </w:rPr>
              <w:t>Pogłębiona diagnoza w zakresie obszarów zdegradowanych i do rewitalizacji</w:t>
            </w:r>
            <w:r w:rsidR="00FC17F0" w:rsidRPr="00576BBC">
              <w:rPr>
                <w:rFonts w:ascii="Cambria" w:hAnsi="Cambria"/>
                <w:noProof/>
                <w:webHidden/>
              </w:rPr>
              <w:tab/>
            </w:r>
            <w:r w:rsidR="00FC17F0" w:rsidRPr="00576BBC">
              <w:rPr>
                <w:rFonts w:ascii="Cambria" w:hAnsi="Cambria"/>
                <w:noProof/>
                <w:webHidden/>
              </w:rPr>
              <w:fldChar w:fldCharType="begin"/>
            </w:r>
            <w:r w:rsidR="00FC17F0" w:rsidRPr="00576BBC">
              <w:rPr>
                <w:rFonts w:ascii="Cambria" w:hAnsi="Cambria"/>
                <w:noProof/>
                <w:webHidden/>
              </w:rPr>
              <w:instrText xml:space="preserve"> PAGEREF _Toc464639787 \h </w:instrText>
            </w:r>
            <w:r w:rsidR="00FC17F0" w:rsidRPr="00576BBC">
              <w:rPr>
                <w:rFonts w:ascii="Cambria" w:hAnsi="Cambria"/>
                <w:noProof/>
                <w:webHidden/>
              </w:rPr>
            </w:r>
            <w:r w:rsidR="00FC17F0" w:rsidRPr="00576BBC">
              <w:rPr>
                <w:rFonts w:ascii="Cambria" w:hAnsi="Cambria"/>
                <w:noProof/>
                <w:webHidden/>
              </w:rPr>
              <w:fldChar w:fldCharType="separate"/>
            </w:r>
            <w:r w:rsidR="00FC17F0" w:rsidRPr="00576BBC">
              <w:rPr>
                <w:rFonts w:ascii="Cambria" w:hAnsi="Cambria"/>
                <w:noProof/>
                <w:webHidden/>
              </w:rPr>
              <w:t>28</w:t>
            </w:r>
            <w:r w:rsidR="00FC17F0" w:rsidRPr="00576BBC">
              <w:rPr>
                <w:rFonts w:ascii="Cambria" w:hAnsi="Cambria"/>
                <w:noProof/>
                <w:webHidden/>
              </w:rPr>
              <w:fldChar w:fldCharType="end"/>
            </w:r>
          </w:hyperlink>
        </w:p>
        <w:p w:rsidR="00A7269A" w:rsidRPr="00576BBC" w:rsidRDefault="00A7269A">
          <w:pPr>
            <w:rPr>
              <w:rFonts w:ascii="Cambria" w:hAnsi="Cambria"/>
            </w:rPr>
          </w:pPr>
          <w:r w:rsidRPr="00576BBC">
            <w:rPr>
              <w:rFonts w:ascii="Cambria" w:hAnsi="Cambria"/>
              <w:b/>
              <w:bCs/>
            </w:rPr>
            <w:fldChar w:fldCharType="end"/>
          </w:r>
        </w:p>
      </w:sdtContent>
    </w:sdt>
    <w:p w:rsidR="00A7269A" w:rsidRPr="00576BBC" w:rsidRDefault="00A7269A">
      <w:pPr>
        <w:rPr>
          <w:rFonts w:ascii="Cambria" w:hAnsi="Cambria"/>
        </w:rPr>
      </w:pPr>
    </w:p>
    <w:p w:rsidR="005D71A3" w:rsidRPr="00576BBC" w:rsidRDefault="005D71A3">
      <w:pPr>
        <w:rPr>
          <w:rFonts w:ascii="Cambria" w:hAnsi="Cambria"/>
        </w:rPr>
      </w:pPr>
    </w:p>
    <w:p w:rsidR="005D71A3" w:rsidRPr="00576BBC" w:rsidRDefault="005D71A3">
      <w:pPr>
        <w:rPr>
          <w:rFonts w:ascii="Cambria" w:hAnsi="Cambria"/>
        </w:rPr>
      </w:pPr>
    </w:p>
    <w:p w:rsidR="00656F1C" w:rsidRPr="00576BBC" w:rsidRDefault="00656F1C">
      <w:pPr>
        <w:rPr>
          <w:rFonts w:ascii="Cambria" w:hAnsi="Cambria"/>
        </w:rPr>
      </w:pPr>
    </w:p>
    <w:p w:rsidR="00656F1C" w:rsidRPr="00576BBC" w:rsidRDefault="00656F1C">
      <w:pPr>
        <w:rPr>
          <w:rFonts w:ascii="Cambria" w:hAnsi="Cambria"/>
        </w:rPr>
      </w:pPr>
    </w:p>
    <w:p w:rsidR="00656F1C" w:rsidRPr="00576BBC" w:rsidRDefault="00656F1C">
      <w:pPr>
        <w:rPr>
          <w:rFonts w:ascii="Cambria" w:hAnsi="Cambria"/>
        </w:rPr>
      </w:pPr>
    </w:p>
    <w:p w:rsidR="00656F1C" w:rsidRPr="00576BBC" w:rsidRDefault="00656F1C">
      <w:pPr>
        <w:rPr>
          <w:rFonts w:ascii="Cambria" w:hAnsi="Cambria"/>
        </w:rPr>
      </w:pPr>
    </w:p>
    <w:p w:rsidR="00656F1C" w:rsidRPr="00576BBC" w:rsidRDefault="00656F1C">
      <w:pPr>
        <w:rPr>
          <w:rFonts w:ascii="Cambria" w:hAnsi="Cambria"/>
        </w:rPr>
      </w:pPr>
    </w:p>
    <w:p w:rsidR="00656F1C" w:rsidRPr="00576BBC" w:rsidRDefault="00656F1C">
      <w:pPr>
        <w:rPr>
          <w:rFonts w:ascii="Cambria" w:hAnsi="Cambria"/>
        </w:rPr>
      </w:pPr>
    </w:p>
    <w:p w:rsidR="005D71A3" w:rsidRPr="00576BBC" w:rsidRDefault="005D71A3">
      <w:pPr>
        <w:rPr>
          <w:rFonts w:ascii="Cambria" w:hAnsi="Cambria"/>
        </w:rPr>
      </w:pPr>
    </w:p>
    <w:p w:rsidR="00166795" w:rsidRPr="00576BBC" w:rsidRDefault="00166795">
      <w:pPr>
        <w:rPr>
          <w:rFonts w:ascii="Cambria" w:hAnsi="Cambria"/>
        </w:rPr>
      </w:pPr>
    </w:p>
    <w:p w:rsidR="005D71A3" w:rsidRPr="00576BBC" w:rsidRDefault="005D71A3" w:rsidP="00151DF9">
      <w:pPr>
        <w:pStyle w:val="Nagwek1"/>
      </w:pPr>
      <w:bookmarkStart w:id="0" w:name="_Toc464639765"/>
      <w:r w:rsidRPr="00576BBC">
        <w:t>WSTĘP - METODOLOGIA OPRACOWANIA</w:t>
      </w:r>
      <w:bookmarkEnd w:id="0"/>
    </w:p>
    <w:p w:rsidR="00656F1C" w:rsidRPr="00576BBC" w:rsidRDefault="00656F1C" w:rsidP="00656F1C">
      <w:pPr>
        <w:rPr>
          <w:rFonts w:ascii="Cambria" w:hAnsi="Cambria"/>
        </w:rPr>
      </w:pPr>
    </w:p>
    <w:p w:rsidR="00151DF9" w:rsidRPr="00576BBC" w:rsidRDefault="00656F1C" w:rsidP="00656F1C">
      <w:pPr>
        <w:rPr>
          <w:rFonts w:ascii="Cambria" w:hAnsi="Cambria"/>
        </w:rPr>
      </w:pPr>
      <w:r w:rsidRPr="00576BBC">
        <w:rPr>
          <w:rFonts w:ascii="Cambria" w:hAnsi="Cambria"/>
        </w:rPr>
        <w:t xml:space="preserve">Zadaniem niniejszego opracowania jest wyznaczenie obszarów zdegradowanych w gminie Bobowa, celem opracowania dokumentu o nazwie </w:t>
      </w:r>
      <w:r w:rsidRPr="00576BBC">
        <w:rPr>
          <w:rFonts w:ascii="Cambria" w:hAnsi="Cambria"/>
          <w:i/>
        </w:rPr>
        <w:t>„Gminny Program Rewitalizacji gminy Bobowa na lata 2016-2022”.</w:t>
      </w:r>
      <w:r w:rsidRPr="00576BBC">
        <w:rPr>
          <w:rFonts w:ascii="Cambria" w:hAnsi="Cambria"/>
        </w:rPr>
        <w:t xml:space="preserve"> Sporządzenie Gminnego Programu Rewitalizacji przez gminę Bobowa wynika z wymogów Regionalnego Programu Operacyjnego Województwa Małopolskiego (RPOWM) i daje możliwość realizacji działań rewitalizacyjnych przy wsparciu środków z Europejskiego Funduszu Rozwoju Regionalnego. </w:t>
      </w:r>
    </w:p>
    <w:p w:rsidR="00151DF9" w:rsidRPr="00576BBC" w:rsidRDefault="00151DF9" w:rsidP="00151DF9">
      <w:pPr>
        <w:rPr>
          <w:rFonts w:ascii="Cambria" w:hAnsi="Cambria"/>
        </w:rPr>
      </w:pPr>
      <w:r w:rsidRPr="00576BBC">
        <w:rPr>
          <w:rFonts w:ascii="Cambria" w:hAnsi="Cambria"/>
        </w:rPr>
        <w:t xml:space="preserve">RAPORT został opracowany, zgodnie z Ustawą z dnia 9 października 2015 r. o rewitalizacji (art.9 ust.1—2) oraz Wytycznymi Ministra Infrastruktury i Rozwoju w zakresie rewitalizacji w programach operacyjnych na lata 2014-2020 (dokument przyjęty w dniu 3 lipca 2015 r.); </w:t>
      </w:r>
    </w:p>
    <w:p w:rsidR="00151DF9" w:rsidRPr="00576BBC" w:rsidRDefault="00151DF9" w:rsidP="00151DF9">
      <w:pPr>
        <w:rPr>
          <w:rFonts w:ascii="Cambria" w:hAnsi="Cambria"/>
        </w:rPr>
      </w:pPr>
      <w:r w:rsidRPr="00576BBC">
        <w:rPr>
          <w:rFonts w:ascii="Cambria" w:hAnsi="Cambria"/>
        </w:rPr>
        <w:t>W opracowaniu, zgodnie z ww. wytycznymi, przyjęto do analizy metodę porównawczą jednostek urbanistycznych</w:t>
      </w:r>
      <w:r w:rsidRPr="00576BBC">
        <w:rPr>
          <w:rFonts w:ascii="Cambria" w:hAnsi="Cambria"/>
          <w:vertAlign w:val="superscript"/>
        </w:rPr>
        <w:footnoteReference w:id="1"/>
      </w:r>
      <w:r w:rsidRPr="00576BBC">
        <w:rPr>
          <w:rFonts w:ascii="Cambria" w:hAnsi="Cambria"/>
        </w:rPr>
        <w:t xml:space="preserve"> opartą na zestawie syntetycznych wskaźników degradacji, pozwalającą na obiektywne określenie stopnia zróżnicowania rozwoju społeczno-gospodarczego poszczególnych obszarów (jednostek urbanistycznych – sołectw) Gminy.</w:t>
      </w:r>
    </w:p>
    <w:p w:rsidR="00151DF9" w:rsidRPr="00576BBC" w:rsidRDefault="00151DF9" w:rsidP="00151DF9">
      <w:pPr>
        <w:rPr>
          <w:rFonts w:ascii="Cambria" w:hAnsi="Cambria"/>
        </w:rPr>
      </w:pPr>
      <w:r w:rsidRPr="00576BBC">
        <w:rPr>
          <w:rFonts w:ascii="Cambria" w:hAnsi="Cambria"/>
        </w:rPr>
        <w:t xml:space="preserve">Jako syntetyczne wskaźniki degradacji wzięto do analizy wskaźniki wskazane w wytycznych </w:t>
      </w:r>
      <w:proofErr w:type="spellStart"/>
      <w:r w:rsidRPr="00576BBC">
        <w:rPr>
          <w:rFonts w:ascii="Cambria" w:hAnsi="Cambria"/>
        </w:rPr>
        <w:t>MIiR</w:t>
      </w:r>
      <w:proofErr w:type="spellEnd"/>
      <w:r w:rsidRPr="00576BBC">
        <w:rPr>
          <w:rFonts w:ascii="Cambria" w:hAnsi="Cambria"/>
          <w:vertAlign w:val="superscript"/>
        </w:rPr>
        <w:footnoteReference w:id="2"/>
      </w:r>
      <w:r w:rsidRPr="00576BBC">
        <w:rPr>
          <w:rFonts w:ascii="Cambria" w:hAnsi="Cambria"/>
        </w:rPr>
        <w:t xml:space="preserve"> oraz Ustawie o rewitalizacji. Są to wskaźniki opisujące negatywne zjawiska społeczne, czyli poziom bezrobocia, ubóstwa, przestępczości, niskiego poziomu edukacji lub kapitału społecznego, niewystarczający poziom uczestnictwa w życiu publicznym i kulturalnym.</w:t>
      </w:r>
    </w:p>
    <w:p w:rsidR="00151DF9" w:rsidRPr="00576BBC" w:rsidRDefault="00151DF9" w:rsidP="00151DF9">
      <w:pPr>
        <w:rPr>
          <w:rFonts w:ascii="Cambria" w:hAnsi="Cambria"/>
        </w:rPr>
      </w:pPr>
      <w:r w:rsidRPr="00576BBC">
        <w:rPr>
          <w:rFonts w:ascii="Cambria" w:hAnsi="Cambria"/>
        </w:rPr>
        <w:t xml:space="preserve">Dla precyzyjnego zobrazowania sytuacji Gminy, zdecydowana większość danych zebranych w ramach diagnozy społeczno-gospodarczej w obszarach problemowych została poddana badaniu w dwóch płaszczyznach. Z jednej strony w układzie dynamicznym jako analiza podstawowych trendów rozwojowych. </w:t>
      </w:r>
    </w:p>
    <w:p w:rsidR="00151DF9" w:rsidRPr="00576BBC" w:rsidRDefault="00151DF9" w:rsidP="00151DF9">
      <w:pPr>
        <w:rPr>
          <w:rFonts w:ascii="Cambria" w:hAnsi="Cambria"/>
        </w:rPr>
      </w:pPr>
      <w:r w:rsidRPr="00576BBC">
        <w:rPr>
          <w:rFonts w:ascii="Cambria" w:hAnsi="Cambria"/>
        </w:rPr>
        <w:t xml:space="preserve">Z drugiej strony w układzie porównawczym – dane statystyczne Gminy Bobowa zestawiono z wartościami  dla sołectw Gminy.  </w:t>
      </w:r>
    </w:p>
    <w:p w:rsidR="00151DF9" w:rsidRPr="00576BBC" w:rsidRDefault="00151DF9" w:rsidP="00151DF9">
      <w:pPr>
        <w:rPr>
          <w:rFonts w:ascii="Cambria" w:hAnsi="Cambria"/>
        </w:rPr>
      </w:pPr>
      <w:r w:rsidRPr="00576BBC">
        <w:rPr>
          <w:rFonts w:ascii="Cambria" w:hAnsi="Cambria"/>
        </w:rPr>
        <w:t>W diagnozie posłużono się możliwie najbardziej aktualnymi danymi statystyki publicznej. Prezentowane dane dotyczą okresu lat 2014/2015 (w zależności od dostępności danych w momencie rozpoczęcia badania).</w:t>
      </w:r>
    </w:p>
    <w:p w:rsidR="00151DF9" w:rsidRPr="00576BBC" w:rsidRDefault="00151DF9" w:rsidP="00151DF9">
      <w:pPr>
        <w:rPr>
          <w:rFonts w:ascii="Cambria" w:hAnsi="Cambria"/>
        </w:rPr>
      </w:pPr>
      <w:r w:rsidRPr="00576BBC">
        <w:rPr>
          <w:rFonts w:ascii="Cambria" w:hAnsi="Cambria"/>
        </w:rPr>
        <w:t xml:space="preserve">Analizy bazujące na danych statystyki publicznej uzupełnione zostały poprzez sporządzenie </w:t>
      </w:r>
      <w:r w:rsidRPr="00576BBC">
        <w:rPr>
          <w:rFonts w:ascii="Cambria" w:hAnsi="Cambria"/>
          <w:b/>
          <w:bCs/>
        </w:rPr>
        <w:t>analiz przestrzennych</w:t>
      </w:r>
      <w:r w:rsidRPr="00576BBC">
        <w:rPr>
          <w:rFonts w:ascii="Cambria" w:hAnsi="Cambria"/>
        </w:rPr>
        <w:t>, obrazujących rozkład problemów (społecznych, gospodarczych, środowiskowych, przestrzenno-funkcjonalnych oraz technicznych) i szczególnej koncentracji zjawisk kryzysowych. Należy zaznaczyć, że analizy przestrzenne zjawisk kryzysowych opracowane zostały jedynie dla tych problemów i negatywnych aspektów funkcjonowania Gminy Bobowa , dla których istniała możliwość zebrania danych na odpowiednim poziomie spójności.</w:t>
      </w:r>
    </w:p>
    <w:p w:rsidR="00151DF9" w:rsidRPr="00576BBC" w:rsidRDefault="00151DF9" w:rsidP="00151DF9">
      <w:pPr>
        <w:rPr>
          <w:rFonts w:ascii="Cambria" w:hAnsi="Cambria"/>
        </w:rPr>
      </w:pPr>
      <w:r w:rsidRPr="00576BBC">
        <w:rPr>
          <w:rFonts w:ascii="Cambria" w:hAnsi="Cambria"/>
        </w:rPr>
        <w:t xml:space="preserve">Zgodnie z wytycznymi w pierwszym określone powinny zostać </w:t>
      </w:r>
      <w:r w:rsidRPr="00576BBC">
        <w:rPr>
          <w:rFonts w:ascii="Cambria" w:hAnsi="Cambria"/>
          <w:b/>
          <w:bCs/>
        </w:rPr>
        <w:t>obszary zdegradowane</w:t>
      </w:r>
      <w:r w:rsidRPr="00576BBC">
        <w:rPr>
          <w:rFonts w:ascii="Cambria" w:hAnsi="Cambria"/>
        </w:rPr>
        <w:t xml:space="preserve">, które stanowią „obszar gminy znajdujący się w stanie kryzysowym z powodu koncentracji </w:t>
      </w:r>
      <w:r w:rsidRPr="00576BBC">
        <w:rPr>
          <w:rFonts w:ascii="Cambria" w:hAnsi="Cambria"/>
          <w:b/>
          <w:bCs/>
        </w:rPr>
        <w:t xml:space="preserve">negatywnych zjawisk społecznych, </w:t>
      </w:r>
      <w:r w:rsidRPr="00576BBC">
        <w:rPr>
          <w:rFonts w:ascii="Cambria" w:hAnsi="Cambria"/>
        </w:rPr>
        <w:t>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rsidR="00151DF9" w:rsidRPr="00576BBC" w:rsidRDefault="00151DF9" w:rsidP="00151DF9">
      <w:pPr>
        <w:autoSpaceDE w:val="0"/>
        <w:autoSpaceDN w:val="0"/>
        <w:adjustRightInd w:val="0"/>
        <w:spacing w:before="120"/>
        <w:rPr>
          <w:rFonts w:ascii="Cambria" w:hAnsi="Cambria" w:cs="Calibri"/>
        </w:rPr>
      </w:pPr>
      <w:r w:rsidRPr="00576BBC">
        <w:rPr>
          <w:rFonts w:ascii="Cambria" w:hAnsi="Cambria" w:cs="Calibri"/>
          <w:b/>
          <w:bCs/>
        </w:rPr>
        <w:lastRenderedPageBreak/>
        <w:t>1) gospodarczych</w:t>
      </w:r>
      <w:r w:rsidRPr="00576BBC">
        <w:rPr>
          <w:rFonts w:ascii="Cambria" w:hAnsi="Cambria" w:cs="Calibri"/>
        </w:rPr>
        <w:t xml:space="preserve"> – w szczególności niskiego stopnia przedsiębiorczości, słabej kondycji lokalnych przedsiębiorstw lub</w:t>
      </w:r>
    </w:p>
    <w:p w:rsidR="00151DF9" w:rsidRPr="00576BBC" w:rsidRDefault="00151DF9" w:rsidP="00151DF9">
      <w:pPr>
        <w:autoSpaceDE w:val="0"/>
        <w:autoSpaceDN w:val="0"/>
        <w:adjustRightInd w:val="0"/>
        <w:spacing w:before="120"/>
        <w:rPr>
          <w:rFonts w:ascii="Cambria" w:hAnsi="Cambria" w:cs="Calibri"/>
        </w:rPr>
      </w:pPr>
      <w:r w:rsidRPr="00576BBC">
        <w:rPr>
          <w:rFonts w:ascii="Cambria" w:hAnsi="Cambria" w:cs="Calibri"/>
          <w:b/>
          <w:bCs/>
        </w:rPr>
        <w:t>2) środowiskowych</w:t>
      </w:r>
      <w:r w:rsidRPr="00576BBC">
        <w:rPr>
          <w:rFonts w:ascii="Cambria" w:hAnsi="Cambria" w:cs="Calibri"/>
        </w:rPr>
        <w:t xml:space="preserve"> – w szczególności przekroczenia standardów, jakości środowiska, obecności odpadów stwarzających zagrożenie dla życia, zdrowia ludzi lub stanu środowiska, lub</w:t>
      </w:r>
    </w:p>
    <w:p w:rsidR="00151DF9" w:rsidRPr="00576BBC" w:rsidRDefault="00151DF9" w:rsidP="00151DF9">
      <w:pPr>
        <w:autoSpaceDE w:val="0"/>
        <w:autoSpaceDN w:val="0"/>
        <w:adjustRightInd w:val="0"/>
        <w:spacing w:before="120"/>
        <w:rPr>
          <w:rFonts w:ascii="Cambria" w:hAnsi="Cambria" w:cs="Calibri"/>
        </w:rPr>
      </w:pPr>
      <w:r w:rsidRPr="00576BBC">
        <w:rPr>
          <w:rFonts w:ascii="Cambria" w:hAnsi="Cambria" w:cs="Calibri"/>
          <w:b/>
          <w:bCs/>
        </w:rPr>
        <w:t>3) przestrzenno-funkcjonalnych</w:t>
      </w:r>
      <w:r w:rsidRPr="00576BBC">
        <w:rPr>
          <w:rFonts w:ascii="Cambria" w:hAnsi="Cambria" w:cs="Calibri"/>
        </w:rPr>
        <w:t xml:space="preserve"> – w szczególności niewystarczającego wyposażenia w infrastrukturę techniczną i społeczną lub jej złego stanu technicznego, braku dostępu do podstawowych usług lub ich niskiej, jakości, niedostosowania rozwiązań urbanistycznych do zmieniających się funkcji obszaru, niskiego poziomu obsługi komunikacyjnej, niedoboru lub niskiej, jakości terenów publicznych, lub</w:t>
      </w:r>
    </w:p>
    <w:p w:rsidR="00151DF9" w:rsidRPr="00576BBC" w:rsidRDefault="00151DF9" w:rsidP="00151DF9">
      <w:pPr>
        <w:autoSpaceDE w:val="0"/>
        <w:autoSpaceDN w:val="0"/>
        <w:adjustRightInd w:val="0"/>
        <w:spacing w:before="120"/>
        <w:rPr>
          <w:rFonts w:ascii="Cambria" w:hAnsi="Cambria" w:cs="Calibri"/>
          <w:b/>
          <w:bCs/>
        </w:rPr>
      </w:pPr>
      <w:r w:rsidRPr="00576BBC">
        <w:rPr>
          <w:rFonts w:ascii="Cambria" w:hAnsi="Cambria" w:cs="Calibri"/>
          <w:b/>
          <w:bCs/>
        </w:rPr>
        <w:t xml:space="preserve">4) technicznych </w:t>
      </w:r>
      <w:r w:rsidRPr="00576BBC">
        <w:rPr>
          <w:rFonts w:ascii="Cambria" w:hAnsi="Cambria" w:cs="Calibri"/>
          <w:bCs/>
        </w:rPr>
        <w:t>– w szczególności degradacji stanu technicznego obiektów budowlanych, w tym o przeznaczeniu mieszkaniowym, oraz nie funkcjonowaniu rozwiązań technicznych umożliwiających efektywne korzystanie z obiektów budowlanych, w szczególności w zakresie energooszczędności i ochrony środowiska.</w:t>
      </w:r>
    </w:p>
    <w:p w:rsidR="00151DF9" w:rsidRPr="00576BBC" w:rsidRDefault="00151DF9" w:rsidP="00151DF9">
      <w:pPr>
        <w:rPr>
          <w:rFonts w:ascii="Cambria" w:hAnsi="Cambria"/>
        </w:rPr>
      </w:pPr>
      <w:r w:rsidRPr="00576BBC">
        <w:rPr>
          <w:rFonts w:ascii="Cambria" w:hAnsi="Cambria"/>
        </w:rPr>
        <w:t xml:space="preserve">Skalę negatywnych zjawisk odzwierciedlają wskaźniki opisujące powyższe sfery, które wskazują na </w:t>
      </w:r>
      <w:r w:rsidRPr="00576BBC">
        <w:rPr>
          <w:rFonts w:ascii="Cambria" w:hAnsi="Cambria"/>
          <w:b/>
        </w:rPr>
        <w:t>niski poziom rozwoju</w:t>
      </w:r>
      <w:r w:rsidRPr="00576BBC">
        <w:rPr>
          <w:rFonts w:ascii="Cambria" w:hAnsi="Cambria"/>
        </w:rPr>
        <w:t xml:space="preserve"> lub dokumentują </w:t>
      </w:r>
      <w:r w:rsidRPr="00576BBC">
        <w:rPr>
          <w:rFonts w:ascii="Cambria" w:hAnsi="Cambria"/>
          <w:b/>
        </w:rPr>
        <w:t>silną dynamikę spadku poziomu rozwoju</w:t>
      </w:r>
      <w:r w:rsidRPr="00576BBC">
        <w:rPr>
          <w:rFonts w:ascii="Cambria" w:hAnsi="Cambria"/>
        </w:rPr>
        <w:t xml:space="preserve"> w odniesieniu do wartości dla całej gminy.</w:t>
      </w:r>
    </w:p>
    <w:p w:rsidR="00151DF9" w:rsidRPr="00576BBC" w:rsidRDefault="00151DF9" w:rsidP="00151DF9">
      <w:pPr>
        <w:rPr>
          <w:rFonts w:ascii="Cambria" w:hAnsi="Cambria"/>
        </w:rPr>
      </w:pPr>
      <w:r w:rsidRPr="00576BBC">
        <w:rPr>
          <w:rFonts w:ascii="Cambria" w:hAnsi="Cambria"/>
        </w:rPr>
        <w:t xml:space="preserve">W kolejnym kroku wyznacza się </w:t>
      </w:r>
      <w:r w:rsidRPr="00576BBC">
        <w:rPr>
          <w:rFonts w:ascii="Cambria" w:hAnsi="Cambria"/>
          <w:b/>
          <w:bCs/>
        </w:rPr>
        <w:t>obszar rewitalizacji</w:t>
      </w:r>
      <w:r w:rsidRPr="00576BBC">
        <w:rPr>
          <w:rFonts w:ascii="Cambria" w:hAnsi="Cambria"/>
        </w:rPr>
        <w:t xml:space="preserve"> – obszar obejmujący całość lub część obszaru zdegradowanego, cechujący się szczególną koncentracją negatywnych zjawisk, na którym z uwagi na istotne znaczenie dla rozwoju lokalnego gmina zamierza prowadzić rewitalizację.</w:t>
      </w:r>
    </w:p>
    <w:p w:rsidR="00151DF9" w:rsidRPr="00576BBC" w:rsidRDefault="00151DF9" w:rsidP="00151DF9">
      <w:pPr>
        <w:rPr>
          <w:rFonts w:ascii="Cambria" w:hAnsi="Cambria"/>
        </w:rPr>
      </w:pPr>
      <w:r w:rsidRPr="00576BBC">
        <w:rPr>
          <w:rFonts w:ascii="Cambria" w:hAnsi="Cambria"/>
        </w:rPr>
        <w:t>Należy podkreślić, że Ustawa o Rewitalizacji nie definiuje jednoznacznie pojęć „koncentracji” i „szczególnej koncentracji” negatywnych zjawisk. W związku z powyższym w przypadku pojęcia „koncentracji” (odnoszącego się do analizy wskaźników społecznych na potrzeby wyznaczenia obszarów zdegradowanych), przyjęto, że koncentracja oznacza występowanie przynajmniej dwóch wskaźników o wartościach przekraczających wartość progową – średnią dla całej Gminy.</w:t>
      </w:r>
    </w:p>
    <w:p w:rsidR="00151DF9" w:rsidRPr="00576BBC" w:rsidRDefault="00151DF9" w:rsidP="00151DF9">
      <w:pPr>
        <w:rPr>
          <w:rFonts w:ascii="Cambria" w:hAnsi="Cambria"/>
        </w:rPr>
      </w:pPr>
      <w:r w:rsidRPr="00576BBC">
        <w:rPr>
          <w:rFonts w:ascii="Cambria" w:hAnsi="Cambria"/>
        </w:rPr>
        <w:t>Zatem obszarem zdegradowanym, w myśl Ustawy o Rewitalizacji, będzie obszar, na którym występują:</w:t>
      </w:r>
    </w:p>
    <w:p w:rsidR="00151DF9" w:rsidRPr="00576BBC" w:rsidRDefault="00151DF9" w:rsidP="00151DF9">
      <w:pPr>
        <w:numPr>
          <w:ilvl w:val="0"/>
          <w:numId w:val="28"/>
        </w:numPr>
        <w:spacing w:after="200"/>
        <w:ind w:left="720" w:hanging="360"/>
        <w:rPr>
          <w:rFonts w:ascii="Cambria" w:hAnsi="Cambria"/>
        </w:rPr>
      </w:pPr>
      <w:r w:rsidRPr="00576BBC">
        <w:rPr>
          <w:rFonts w:ascii="Cambria" w:hAnsi="Cambria" w:cs="Calibri"/>
        </w:rPr>
        <w:t>pr</w:t>
      </w:r>
      <w:r w:rsidRPr="00576BBC">
        <w:rPr>
          <w:rFonts w:ascii="Cambria" w:hAnsi="Cambria"/>
        </w:rPr>
        <w:t>zynajmniej dwa czynniki społeczne (odzwierciedlone za pomocą mierzalnych wskaźników), których wartości przekraczają medianę dla całej gminy, oraz:</w:t>
      </w:r>
    </w:p>
    <w:p w:rsidR="00151DF9" w:rsidRPr="00576BBC" w:rsidRDefault="00151DF9" w:rsidP="00151DF9">
      <w:pPr>
        <w:numPr>
          <w:ilvl w:val="0"/>
          <w:numId w:val="28"/>
        </w:numPr>
        <w:spacing w:after="200"/>
        <w:ind w:left="720" w:hanging="360"/>
        <w:rPr>
          <w:rFonts w:ascii="Cambria" w:hAnsi="Cambria"/>
        </w:rPr>
      </w:pPr>
      <w:r w:rsidRPr="00576BBC">
        <w:rPr>
          <w:rFonts w:ascii="Cambria" w:hAnsi="Cambria" w:cs="Calibri"/>
        </w:rPr>
        <w:t>przynajmniej jeden czynnik (wskaźnik): gospodarczy lub środowiskowy lub przestrzenno-funkcjonalny lub techn</w:t>
      </w:r>
      <w:r w:rsidRPr="00576BBC">
        <w:rPr>
          <w:rFonts w:ascii="Cambria" w:hAnsi="Cambria"/>
        </w:rPr>
        <w:t xml:space="preserve">iczny, którego wartość przekracza średnią dla całej Gminy </w:t>
      </w:r>
    </w:p>
    <w:p w:rsidR="00151DF9" w:rsidRPr="00576BBC" w:rsidRDefault="00151DF9" w:rsidP="00151DF9">
      <w:pPr>
        <w:rPr>
          <w:rFonts w:ascii="Cambria" w:hAnsi="Cambria" w:cs="Cambria"/>
          <w:color w:val="000000"/>
          <w:lang w:eastAsia="pl-PL"/>
        </w:rPr>
      </w:pPr>
      <w:r w:rsidRPr="00576BBC">
        <w:rPr>
          <w:rFonts w:ascii="Cambria" w:hAnsi="Cambria"/>
        </w:rPr>
        <w:t xml:space="preserve">Równocześnie w Ustawie o rewitalizacji brak jednoznacznej definicji „szczególnej koncentracji”. Jednakże Ustawodawca w art. 10 pkt. 2 Ustawy zawarł zapis, iż: </w:t>
      </w:r>
      <w:r w:rsidRPr="00576BBC">
        <w:rPr>
          <w:rFonts w:ascii="Cambria" w:hAnsi="Cambria"/>
          <w:b/>
          <w:bCs/>
        </w:rPr>
        <w:t>„obszar rewitalizacji nie może być większy niż 20% powierzchni gminy oraz zamieszkały przez więcej niż 30% liczby mieszkańców gminy”</w:t>
      </w:r>
      <w:r w:rsidRPr="00576BBC">
        <w:rPr>
          <w:rFonts w:ascii="Cambria" w:hAnsi="Cambria"/>
        </w:rPr>
        <w:t xml:space="preserve">. Zatem szczególna koncentracja, w myśl przesłanek wynikających  </w:t>
      </w:r>
      <w:r w:rsidRPr="00576BBC">
        <w:rPr>
          <w:rFonts w:ascii="Cambria" w:hAnsi="Cambria" w:cs="Cambria"/>
          <w:color w:val="000000"/>
          <w:lang w:eastAsia="pl-PL"/>
        </w:rPr>
        <w:t>z</w:t>
      </w:r>
      <w:r w:rsidR="001B435A" w:rsidRPr="00576BBC">
        <w:rPr>
          <w:rFonts w:ascii="Cambria" w:hAnsi="Cambria" w:cs="Cambria"/>
          <w:color w:val="000000"/>
          <w:lang w:eastAsia="pl-PL"/>
        </w:rPr>
        <w:t> </w:t>
      </w:r>
      <w:r w:rsidRPr="00576BBC">
        <w:rPr>
          <w:rFonts w:ascii="Cambria" w:hAnsi="Cambria" w:cs="Cambria"/>
          <w:color w:val="000000"/>
          <w:lang w:eastAsia="pl-PL"/>
        </w:rPr>
        <w:t>powyższego punktu, oznaczać może obszary gminy zawierające d</w:t>
      </w:r>
      <w:r w:rsidRPr="00576BBC">
        <w:rPr>
          <w:rFonts w:ascii="Cambria" w:hAnsi="Cambria" w:cs="Cambria"/>
          <w:b/>
          <w:bCs/>
          <w:color w:val="000000"/>
          <w:lang w:eastAsia="pl-PL"/>
        </w:rPr>
        <w:t>o 30% mieszkańców gminy i</w:t>
      </w:r>
      <w:r w:rsidR="001B435A" w:rsidRPr="00576BBC">
        <w:rPr>
          <w:rFonts w:ascii="Cambria" w:hAnsi="Cambria" w:cs="Cambria"/>
          <w:b/>
          <w:bCs/>
          <w:color w:val="000000"/>
          <w:lang w:eastAsia="pl-PL"/>
        </w:rPr>
        <w:t> </w:t>
      </w:r>
      <w:r w:rsidRPr="00576BBC">
        <w:rPr>
          <w:rFonts w:ascii="Cambria" w:hAnsi="Cambria" w:cs="Cambria"/>
          <w:b/>
          <w:bCs/>
          <w:color w:val="000000"/>
          <w:lang w:eastAsia="pl-PL"/>
        </w:rPr>
        <w:t xml:space="preserve">zajmujące do 20% powierzchni gminy, </w:t>
      </w:r>
      <w:r w:rsidRPr="00576BBC">
        <w:rPr>
          <w:rFonts w:ascii="Cambria" w:hAnsi="Cambria" w:cs="Cambria"/>
          <w:color w:val="000000"/>
          <w:lang w:eastAsia="pl-PL"/>
        </w:rPr>
        <w:t xml:space="preserve">na których występuje największa liczba negatywnych zjawisk (wskaźników odzwierciedlających problemy społeczne, gospodarcze, środowiskowe, przestrzenno-funkcjonalne i techniczne). Mając równocześnie na uwadze definicję obszaru rewitalizacji, przewiduje się wykluczenie danego obszaru z procesu rewitalizacji (ze względu na brak szczególnego znaczenia dla rozwoju lokalnego lub brak przewidywanych działań rewitalizacyjnych) i zastąpienie go innym obszarem o ile: </w:t>
      </w:r>
    </w:p>
    <w:p w:rsidR="00151DF9" w:rsidRPr="00576BBC" w:rsidRDefault="00151DF9" w:rsidP="00151DF9">
      <w:pPr>
        <w:numPr>
          <w:ilvl w:val="0"/>
          <w:numId w:val="28"/>
        </w:numPr>
        <w:spacing w:after="200"/>
        <w:ind w:left="720" w:hanging="360"/>
        <w:rPr>
          <w:rFonts w:ascii="Cambria" w:hAnsi="Cambria" w:cs="Calibri"/>
        </w:rPr>
      </w:pPr>
      <w:r w:rsidRPr="00576BBC">
        <w:rPr>
          <w:rFonts w:ascii="Cambria" w:hAnsi="Cambria" w:cs="Calibri"/>
        </w:rPr>
        <w:t xml:space="preserve">spełnia on kryteria „obszaru zdegradowanego”; </w:t>
      </w:r>
    </w:p>
    <w:p w:rsidR="00151DF9" w:rsidRPr="00576BBC" w:rsidRDefault="00151DF9" w:rsidP="00151DF9">
      <w:pPr>
        <w:numPr>
          <w:ilvl w:val="0"/>
          <w:numId w:val="28"/>
        </w:numPr>
        <w:spacing w:after="200"/>
        <w:ind w:left="720" w:hanging="360"/>
        <w:rPr>
          <w:rFonts w:ascii="Cambria" w:hAnsi="Cambria" w:cs="Calibri"/>
        </w:rPr>
      </w:pPr>
      <w:r w:rsidRPr="00576BBC">
        <w:rPr>
          <w:rFonts w:ascii="Cambria" w:hAnsi="Cambria" w:cs="Calibri"/>
        </w:rPr>
        <w:t xml:space="preserve">ma on istotne znaczenie dla rozwoju lokalnego; </w:t>
      </w:r>
    </w:p>
    <w:p w:rsidR="00151DF9" w:rsidRPr="00576BBC" w:rsidRDefault="00151DF9" w:rsidP="00151DF9">
      <w:pPr>
        <w:numPr>
          <w:ilvl w:val="0"/>
          <w:numId w:val="28"/>
        </w:numPr>
        <w:spacing w:after="200"/>
        <w:ind w:left="720" w:hanging="360"/>
        <w:rPr>
          <w:rFonts w:ascii="Cambria" w:hAnsi="Cambria" w:cs="Calibri"/>
        </w:rPr>
      </w:pPr>
      <w:r w:rsidRPr="00576BBC">
        <w:rPr>
          <w:rFonts w:ascii="Cambria" w:hAnsi="Cambria" w:cs="Calibri"/>
        </w:rPr>
        <w:lastRenderedPageBreak/>
        <w:t xml:space="preserve">przewidziane na nim są działania rewitalizacyjne; </w:t>
      </w:r>
    </w:p>
    <w:p w:rsidR="00151DF9" w:rsidRPr="00576BBC" w:rsidRDefault="00151DF9" w:rsidP="00151DF9">
      <w:pPr>
        <w:numPr>
          <w:ilvl w:val="0"/>
          <w:numId w:val="28"/>
        </w:numPr>
        <w:spacing w:after="200"/>
        <w:ind w:left="720" w:hanging="360"/>
        <w:rPr>
          <w:rFonts w:ascii="Cambria" w:hAnsi="Cambria" w:cs="Calibri"/>
        </w:rPr>
      </w:pPr>
      <w:r w:rsidRPr="00576BBC">
        <w:rPr>
          <w:rFonts w:ascii="Cambria" w:hAnsi="Cambria" w:cs="Calibri"/>
        </w:rPr>
        <w:t xml:space="preserve">jego włączenie nie spowoduje przekroczenia progu 30% mieszkańców gminy i 20% powierzchni gminy w obszarze rewitalizacji. </w:t>
      </w:r>
    </w:p>
    <w:p w:rsidR="00151DF9" w:rsidRPr="00576BBC" w:rsidRDefault="00151DF9" w:rsidP="00151DF9">
      <w:pPr>
        <w:ind w:left="360" w:hanging="360"/>
        <w:rPr>
          <w:rFonts w:ascii="Cambria" w:hAnsi="Cambria" w:cs="Calibri"/>
        </w:rPr>
      </w:pPr>
      <w:r w:rsidRPr="00576BBC">
        <w:rPr>
          <w:rFonts w:ascii="Cambria" w:hAnsi="Cambria" w:cs="Calibri"/>
        </w:rPr>
        <w:t>Ocenę skali koncentracji problemów oparto w szczególności na dwóch wskaźnikach:</w:t>
      </w:r>
    </w:p>
    <w:p w:rsidR="00151DF9" w:rsidRPr="00576BBC" w:rsidRDefault="00151DF9" w:rsidP="00151DF9">
      <w:pPr>
        <w:numPr>
          <w:ilvl w:val="0"/>
          <w:numId w:val="28"/>
        </w:numPr>
        <w:spacing w:after="200"/>
        <w:ind w:left="720" w:hanging="360"/>
        <w:rPr>
          <w:rFonts w:ascii="Cambria" w:hAnsi="Cambria" w:cs="Calibri"/>
        </w:rPr>
      </w:pPr>
      <w:r w:rsidRPr="00576BBC">
        <w:rPr>
          <w:rFonts w:ascii="Cambria" w:hAnsi="Cambria" w:cs="Calibri"/>
        </w:rPr>
        <w:t>„koncentracji negatywnych zjawisk”, którego celem jest weryfikacja, czy dany obszar spełnia kryteria „obszaru zdegradowanego”, określone w Ustawie o Rewitalizacji;</w:t>
      </w:r>
    </w:p>
    <w:p w:rsidR="00151DF9" w:rsidRPr="00576BBC" w:rsidRDefault="00151DF9" w:rsidP="00151DF9">
      <w:pPr>
        <w:numPr>
          <w:ilvl w:val="0"/>
          <w:numId w:val="28"/>
        </w:numPr>
        <w:spacing w:after="200"/>
        <w:ind w:left="720" w:hanging="360"/>
        <w:rPr>
          <w:rFonts w:ascii="Cambria" w:hAnsi="Cambria" w:cs="Calibri"/>
        </w:rPr>
      </w:pPr>
      <w:r w:rsidRPr="00576BBC">
        <w:rPr>
          <w:rFonts w:ascii="Cambria" w:hAnsi="Cambria" w:cs="Calibri"/>
        </w:rPr>
        <w:t>syntetycznego wskaźnika szczególnej koncentracji, którego celem jest określenie rankingu obszarów pod kątem występowania największej liczby negatywnych zjawisk i ich klasyfikacji jako obszary potencjalnie kwalifikowane do obszarów rewitalizacji.</w:t>
      </w:r>
    </w:p>
    <w:p w:rsidR="00151DF9" w:rsidRPr="00576BBC" w:rsidRDefault="00151DF9" w:rsidP="00151DF9">
      <w:pPr>
        <w:rPr>
          <w:rFonts w:ascii="Cambria" w:hAnsi="Cambria"/>
        </w:rPr>
      </w:pPr>
      <w:r w:rsidRPr="00576BBC">
        <w:rPr>
          <w:rFonts w:ascii="Cambria" w:hAnsi="Cambria"/>
        </w:rPr>
        <w:t>Wyznaczenie powyższych wskaźników wymaga analizy rozmieszczenia przestrzennego zjawisk problemowych (tzw. „wskaźników cząstkowych”). W poniższej tabeli przedstawiono zakres analizowanych wskaźników cząstkowych (przypisanych do wszystkich grup wymienionych w ww. ustawie: społecznej, gospodarczej, środowiskowej, przestrzenno-funkcjonalnej oraz technicznej).</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295"/>
      </w:tblGrid>
      <w:tr w:rsidR="00151DF9" w:rsidRPr="00576BBC" w:rsidTr="00E85A37">
        <w:tc>
          <w:tcPr>
            <w:tcW w:w="6408" w:type="dxa"/>
            <w:shd w:val="clear" w:color="auto" w:fill="auto"/>
            <w:vAlign w:val="center"/>
          </w:tcPr>
          <w:p w:rsidR="00151DF9" w:rsidRPr="00576BBC" w:rsidRDefault="00151DF9" w:rsidP="00E85A37">
            <w:pPr>
              <w:spacing w:after="0" w:line="240" w:lineRule="auto"/>
              <w:jc w:val="center"/>
              <w:rPr>
                <w:rFonts w:ascii="Cambria" w:hAnsi="Cambria"/>
                <w:i/>
                <w:iCs/>
                <w:sz w:val="18"/>
                <w:szCs w:val="18"/>
              </w:rPr>
            </w:pPr>
            <w:r w:rsidRPr="00576BBC">
              <w:rPr>
                <w:rFonts w:ascii="Cambria" w:hAnsi="Cambria"/>
                <w:i/>
                <w:iCs/>
                <w:sz w:val="18"/>
                <w:szCs w:val="18"/>
              </w:rPr>
              <w:t>Wskaźnik cząstkowy</w:t>
            </w:r>
          </w:p>
        </w:tc>
        <w:tc>
          <w:tcPr>
            <w:tcW w:w="3295" w:type="dxa"/>
            <w:shd w:val="clear" w:color="auto" w:fill="auto"/>
            <w:vAlign w:val="center"/>
          </w:tcPr>
          <w:p w:rsidR="00151DF9" w:rsidRPr="00576BBC" w:rsidRDefault="00151DF9" w:rsidP="00E85A37">
            <w:pPr>
              <w:spacing w:after="0" w:line="240" w:lineRule="auto"/>
              <w:jc w:val="center"/>
              <w:rPr>
                <w:rFonts w:ascii="Cambria" w:hAnsi="Cambria"/>
                <w:i/>
                <w:iCs/>
                <w:sz w:val="18"/>
                <w:szCs w:val="18"/>
              </w:rPr>
            </w:pPr>
            <w:r w:rsidRPr="00576BBC">
              <w:rPr>
                <w:rFonts w:ascii="Cambria" w:hAnsi="Cambria"/>
                <w:i/>
                <w:iCs/>
                <w:sz w:val="18"/>
                <w:szCs w:val="18"/>
              </w:rPr>
              <w:t>Źródło danych</w:t>
            </w:r>
          </w:p>
        </w:tc>
      </w:tr>
      <w:tr w:rsidR="00151DF9" w:rsidRPr="00576BBC" w:rsidTr="001B435A">
        <w:trPr>
          <w:trHeight w:val="281"/>
        </w:trPr>
        <w:tc>
          <w:tcPr>
            <w:tcW w:w="9703" w:type="dxa"/>
            <w:gridSpan w:val="2"/>
            <w:shd w:val="clear" w:color="auto" w:fill="2E74B5" w:themeFill="accent1" w:themeFillShade="BF"/>
            <w:vAlign w:val="center"/>
          </w:tcPr>
          <w:p w:rsidR="00151DF9" w:rsidRPr="00576BBC" w:rsidRDefault="00151DF9" w:rsidP="00E85A37">
            <w:pPr>
              <w:spacing w:after="0" w:line="240" w:lineRule="auto"/>
              <w:jc w:val="center"/>
              <w:rPr>
                <w:rFonts w:ascii="Cambria" w:hAnsi="Cambria"/>
                <w:b/>
                <w:bCs/>
                <w:sz w:val="18"/>
                <w:szCs w:val="18"/>
              </w:rPr>
            </w:pPr>
            <w:r w:rsidRPr="00576BBC">
              <w:rPr>
                <w:rFonts w:ascii="Cambria" w:hAnsi="Cambria"/>
                <w:b/>
                <w:bCs/>
                <w:color w:val="FFFFFF" w:themeColor="background1"/>
                <w:sz w:val="18"/>
                <w:szCs w:val="18"/>
              </w:rPr>
              <w:t>CZYNNIKI SPOŁECZNE</w:t>
            </w:r>
          </w:p>
        </w:tc>
      </w:tr>
      <w:tr w:rsidR="00E85A37" w:rsidRPr="00576BBC" w:rsidTr="00E85A37">
        <w:tc>
          <w:tcPr>
            <w:tcW w:w="6408" w:type="dxa"/>
            <w:shd w:val="clear" w:color="auto" w:fill="auto"/>
          </w:tcPr>
          <w:p w:rsidR="00E85A37" w:rsidRPr="00576BBC" w:rsidRDefault="00E85A37" w:rsidP="00E85A37">
            <w:pPr>
              <w:spacing w:after="0" w:line="240" w:lineRule="auto"/>
              <w:rPr>
                <w:rFonts w:ascii="Cambria" w:hAnsi="Cambria" w:cs="Ebrima"/>
                <w:bCs/>
                <w:i/>
                <w:iCs/>
                <w:sz w:val="18"/>
                <w:szCs w:val="18"/>
              </w:rPr>
            </w:pPr>
            <w:r w:rsidRPr="00576BBC">
              <w:rPr>
                <w:rFonts w:ascii="Cambria" w:hAnsi="Cambria" w:cs="Ebrima"/>
                <w:bCs/>
                <w:i/>
                <w:iCs/>
                <w:sz w:val="18"/>
                <w:szCs w:val="18"/>
              </w:rPr>
              <w:t>Saldo migracji na pobyt stały w przeliczeniu na 100 osób wg faktycznego miejsca zamieszkania</w:t>
            </w:r>
          </w:p>
        </w:tc>
        <w:tc>
          <w:tcPr>
            <w:tcW w:w="3295" w:type="dxa"/>
            <w:shd w:val="clear" w:color="auto" w:fill="auto"/>
          </w:tcPr>
          <w:p w:rsidR="00E85A37" w:rsidRPr="00576BBC" w:rsidRDefault="00E85A37" w:rsidP="00E85A37">
            <w:pPr>
              <w:spacing w:after="0" w:line="240" w:lineRule="auto"/>
              <w:rPr>
                <w:rFonts w:ascii="Cambria" w:hAnsi="Cambria" w:cs="Ebrima"/>
                <w:bCs/>
                <w:i/>
                <w:iCs/>
                <w:sz w:val="18"/>
                <w:szCs w:val="18"/>
              </w:rPr>
            </w:pPr>
            <w:r w:rsidRPr="00576BBC">
              <w:rPr>
                <w:rFonts w:ascii="Cambria" w:hAnsi="Cambria" w:cs="Ebrima"/>
                <w:bCs/>
                <w:i/>
                <w:iCs/>
                <w:sz w:val="18"/>
                <w:szCs w:val="18"/>
              </w:rPr>
              <w:t>Urząd Gminy w Bobowej, stan na 31.12.2015 r</w:t>
            </w:r>
          </w:p>
        </w:tc>
      </w:tr>
      <w:tr w:rsidR="00E85A37" w:rsidRPr="00576BBC" w:rsidTr="00E85A37">
        <w:tc>
          <w:tcPr>
            <w:tcW w:w="6408" w:type="dxa"/>
            <w:shd w:val="clear" w:color="auto" w:fill="auto"/>
          </w:tcPr>
          <w:p w:rsidR="00E85A37" w:rsidRPr="00576BBC" w:rsidRDefault="00E85A37" w:rsidP="001B435A">
            <w:pPr>
              <w:spacing w:after="0" w:line="240" w:lineRule="auto"/>
              <w:rPr>
                <w:rFonts w:ascii="Cambria" w:hAnsi="Cambria" w:cs="Ebrima"/>
                <w:bCs/>
                <w:i/>
                <w:iCs/>
                <w:sz w:val="18"/>
                <w:szCs w:val="18"/>
              </w:rPr>
            </w:pPr>
            <w:r w:rsidRPr="00576BBC">
              <w:rPr>
                <w:rFonts w:ascii="Cambria" w:hAnsi="Cambria" w:cs="Ebrima"/>
                <w:bCs/>
                <w:i/>
                <w:iCs/>
                <w:sz w:val="18"/>
                <w:szCs w:val="18"/>
              </w:rPr>
              <w:t xml:space="preserve">Ludność w wieku poprodukcyjnym w stosunku do ludności w wieku produkcyjnym  wg faktycznego miejsca zamieszkania </w:t>
            </w:r>
          </w:p>
        </w:tc>
        <w:tc>
          <w:tcPr>
            <w:tcW w:w="3295" w:type="dxa"/>
            <w:shd w:val="clear" w:color="auto" w:fill="auto"/>
          </w:tcPr>
          <w:p w:rsidR="00E85A37" w:rsidRPr="00576BBC" w:rsidRDefault="00E85A37" w:rsidP="00E85A37">
            <w:pPr>
              <w:spacing w:after="0" w:line="240" w:lineRule="auto"/>
              <w:rPr>
                <w:rFonts w:ascii="Cambria" w:hAnsi="Cambria" w:cs="Ebrima"/>
                <w:bCs/>
                <w:i/>
                <w:iCs/>
                <w:sz w:val="18"/>
                <w:szCs w:val="18"/>
              </w:rPr>
            </w:pPr>
            <w:r w:rsidRPr="00576BBC">
              <w:rPr>
                <w:rFonts w:ascii="Cambria" w:hAnsi="Cambria" w:cs="Ebrima"/>
                <w:bCs/>
                <w:i/>
                <w:iCs/>
                <w:sz w:val="18"/>
                <w:szCs w:val="18"/>
              </w:rPr>
              <w:t>Urząd Gminy w Bobowej, stan na 31.12.2015 r</w:t>
            </w:r>
          </w:p>
        </w:tc>
      </w:tr>
      <w:tr w:rsidR="00E85A37" w:rsidRPr="00576BBC" w:rsidTr="00E85A37">
        <w:tc>
          <w:tcPr>
            <w:tcW w:w="6408" w:type="dxa"/>
            <w:shd w:val="clear" w:color="auto" w:fill="auto"/>
          </w:tcPr>
          <w:p w:rsidR="00E85A37" w:rsidRPr="00576BBC" w:rsidRDefault="00E85A37" w:rsidP="00237113">
            <w:pPr>
              <w:spacing w:after="0" w:line="240" w:lineRule="auto"/>
              <w:rPr>
                <w:rFonts w:ascii="Cambria" w:hAnsi="Cambria" w:cs="Ebrima"/>
                <w:bCs/>
                <w:i/>
                <w:iCs/>
                <w:sz w:val="18"/>
                <w:szCs w:val="18"/>
              </w:rPr>
            </w:pPr>
            <w:r w:rsidRPr="00576BBC">
              <w:rPr>
                <w:rFonts w:ascii="Cambria" w:hAnsi="Cambria" w:cs="Ebrima"/>
                <w:bCs/>
                <w:i/>
                <w:iCs/>
                <w:sz w:val="18"/>
                <w:szCs w:val="18"/>
              </w:rPr>
              <w:t>Mediana wieku</w:t>
            </w:r>
          </w:p>
          <w:p w:rsidR="00E85A37" w:rsidRPr="00576BBC" w:rsidRDefault="00E85A37" w:rsidP="00237113">
            <w:pPr>
              <w:spacing w:after="0" w:line="240" w:lineRule="auto"/>
              <w:rPr>
                <w:rFonts w:ascii="Cambria" w:hAnsi="Cambria" w:cs="Ebrima"/>
                <w:bCs/>
                <w:i/>
                <w:iCs/>
                <w:sz w:val="18"/>
                <w:szCs w:val="18"/>
              </w:rPr>
            </w:pPr>
          </w:p>
        </w:tc>
        <w:tc>
          <w:tcPr>
            <w:tcW w:w="3295" w:type="dxa"/>
            <w:shd w:val="clear" w:color="auto" w:fill="auto"/>
          </w:tcPr>
          <w:p w:rsidR="00E85A37" w:rsidRPr="00576BBC" w:rsidRDefault="00237113" w:rsidP="00E85A37">
            <w:pPr>
              <w:spacing w:after="0" w:line="240" w:lineRule="auto"/>
              <w:rPr>
                <w:rFonts w:ascii="Cambria" w:hAnsi="Cambria" w:cs="Ebrima"/>
                <w:bCs/>
                <w:i/>
                <w:iCs/>
                <w:sz w:val="18"/>
                <w:szCs w:val="18"/>
              </w:rPr>
            </w:pPr>
            <w:r w:rsidRPr="00576BBC">
              <w:rPr>
                <w:rFonts w:ascii="Cambria" w:hAnsi="Cambria" w:cs="Ebrima"/>
                <w:bCs/>
                <w:i/>
                <w:iCs/>
                <w:sz w:val="18"/>
                <w:szCs w:val="18"/>
              </w:rPr>
              <w:t>Urząd Gminy w Bobowej, stan na 31.12.2015 r</w:t>
            </w:r>
          </w:p>
        </w:tc>
      </w:tr>
      <w:tr w:rsidR="00E85A37" w:rsidRPr="00576BBC" w:rsidTr="00E85A37">
        <w:tc>
          <w:tcPr>
            <w:tcW w:w="6408" w:type="dxa"/>
            <w:shd w:val="clear" w:color="auto" w:fill="auto"/>
          </w:tcPr>
          <w:p w:rsidR="00E85A37" w:rsidRPr="00576BBC" w:rsidRDefault="00E85A37" w:rsidP="00E85A37">
            <w:pPr>
              <w:spacing w:after="0" w:line="240" w:lineRule="auto"/>
              <w:rPr>
                <w:rFonts w:ascii="Cambria" w:hAnsi="Cambria" w:cs="Ebrima"/>
                <w:bCs/>
                <w:i/>
                <w:iCs/>
                <w:sz w:val="18"/>
                <w:szCs w:val="18"/>
              </w:rPr>
            </w:pPr>
            <w:r w:rsidRPr="00576BBC">
              <w:rPr>
                <w:rFonts w:ascii="Cambria" w:hAnsi="Cambria" w:cs="Ebrima"/>
                <w:bCs/>
                <w:i/>
                <w:iCs/>
                <w:sz w:val="18"/>
                <w:szCs w:val="18"/>
              </w:rPr>
              <w:t>Przyrost naturalny w przeliczeniu na 100 osób wg faktycznego miejsca zamieszkania</w:t>
            </w:r>
          </w:p>
        </w:tc>
        <w:tc>
          <w:tcPr>
            <w:tcW w:w="3295" w:type="dxa"/>
            <w:shd w:val="clear" w:color="auto" w:fill="auto"/>
          </w:tcPr>
          <w:p w:rsidR="00E85A37" w:rsidRPr="00576BBC" w:rsidRDefault="00237113" w:rsidP="00E85A37">
            <w:pPr>
              <w:spacing w:after="0" w:line="240" w:lineRule="auto"/>
              <w:rPr>
                <w:rFonts w:ascii="Cambria" w:hAnsi="Cambria" w:cs="Ebrima"/>
                <w:bCs/>
                <w:i/>
                <w:iCs/>
                <w:sz w:val="18"/>
                <w:szCs w:val="18"/>
              </w:rPr>
            </w:pPr>
            <w:r w:rsidRPr="00576BBC">
              <w:rPr>
                <w:rFonts w:ascii="Cambria" w:hAnsi="Cambria" w:cs="Ebrima"/>
                <w:bCs/>
                <w:i/>
                <w:iCs/>
                <w:sz w:val="18"/>
                <w:szCs w:val="18"/>
              </w:rPr>
              <w:t>Urząd Gminy w Bobowej, stan na 31.12.2015 r</w:t>
            </w:r>
          </w:p>
        </w:tc>
      </w:tr>
      <w:tr w:rsidR="00E85A37" w:rsidRPr="00576BBC" w:rsidTr="00E85A37">
        <w:tc>
          <w:tcPr>
            <w:tcW w:w="6408" w:type="dxa"/>
            <w:shd w:val="clear" w:color="auto" w:fill="auto"/>
          </w:tcPr>
          <w:p w:rsidR="00E85A37" w:rsidRPr="00576BBC" w:rsidRDefault="00237113" w:rsidP="00E85A37">
            <w:pPr>
              <w:spacing w:after="0" w:line="240" w:lineRule="auto"/>
              <w:rPr>
                <w:rFonts w:ascii="Cambria" w:hAnsi="Cambria" w:cs="Ebrima"/>
                <w:bCs/>
                <w:i/>
                <w:iCs/>
                <w:sz w:val="18"/>
                <w:szCs w:val="18"/>
              </w:rPr>
            </w:pPr>
            <w:r w:rsidRPr="00576BBC">
              <w:rPr>
                <w:rFonts w:ascii="Cambria" w:hAnsi="Cambria" w:cs="Ebrima"/>
                <w:bCs/>
                <w:i/>
                <w:iCs/>
                <w:sz w:val="18"/>
                <w:szCs w:val="18"/>
              </w:rPr>
              <w:t>Poziom długotrwałego bezrobocia (liczby osób bezrobotnych poszukujących pracy pow.12 m-</w:t>
            </w:r>
            <w:proofErr w:type="spellStart"/>
            <w:r w:rsidRPr="00576BBC">
              <w:rPr>
                <w:rFonts w:ascii="Cambria" w:hAnsi="Cambria" w:cs="Ebrima"/>
                <w:bCs/>
                <w:i/>
                <w:iCs/>
                <w:sz w:val="18"/>
                <w:szCs w:val="18"/>
              </w:rPr>
              <w:t>cy</w:t>
            </w:r>
            <w:proofErr w:type="spellEnd"/>
            <w:r w:rsidRPr="00576BBC">
              <w:rPr>
                <w:rFonts w:ascii="Cambria" w:hAnsi="Cambria" w:cs="Ebrima"/>
                <w:bCs/>
                <w:i/>
                <w:iCs/>
                <w:sz w:val="18"/>
                <w:szCs w:val="18"/>
              </w:rPr>
              <w:t xml:space="preserve"> i dłużej)</w:t>
            </w:r>
          </w:p>
        </w:tc>
        <w:tc>
          <w:tcPr>
            <w:tcW w:w="3295" w:type="dxa"/>
            <w:shd w:val="clear" w:color="auto" w:fill="auto"/>
          </w:tcPr>
          <w:p w:rsidR="00E85A37" w:rsidRPr="00576BBC" w:rsidRDefault="00237113" w:rsidP="00E85A37">
            <w:pPr>
              <w:spacing w:after="0" w:line="240" w:lineRule="auto"/>
              <w:rPr>
                <w:rFonts w:ascii="Cambria" w:hAnsi="Cambria" w:cs="Ebrima"/>
                <w:bCs/>
                <w:i/>
                <w:iCs/>
                <w:sz w:val="18"/>
                <w:szCs w:val="18"/>
              </w:rPr>
            </w:pPr>
            <w:r w:rsidRPr="00576BBC">
              <w:rPr>
                <w:rFonts w:ascii="Cambria" w:hAnsi="Cambria" w:cs="Ebrima"/>
                <w:bCs/>
                <w:i/>
                <w:iCs/>
                <w:sz w:val="18"/>
                <w:szCs w:val="18"/>
              </w:rPr>
              <w:t xml:space="preserve">PUP Gorlice </w:t>
            </w:r>
          </w:p>
        </w:tc>
      </w:tr>
      <w:tr w:rsidR="00E85A37" w:rsidRPr="00576BBC" w:rsidTr="00E85A37">
        <w:tc>
          <w:tcPr>
            <w:tcW w:w="6408" w:type="dxa"/>
            <w:shd w:val="clear" w:color="auto" w:fill="auto"/>
          </w:tcPr>
          <w:p w:rsidR="00E85A37" w:rsidRPr="00576BBC" w:rsidRDefault="00237113" w:rsidP="001B435A">
            <w:pPr>
              <w:spacing w:after="0" w:line="240" w:lineRule="auto"/>
              <w:rPr>
                <w:rFonts w:ascii="Cambria" w:hAnsi="Cambria" w:cs="Ebrima"/>
                <w:bCs/>
                <w:i/>
                <w:iCs/>
                <w:sz w:val="18"/>
                <w:szCs w:val="18"/>
              </w:rPr>
            </w:pPr>
            <w:r w:rsidRPr="00576BBC">
              <w:rPr>
                <w:rFonts w:ascii="Cambria" w:hAnsi="Cambria" w:cs="Ebrima"/>
                <w:bCs/>
                <w:i/>
                <w:iCs/>
                <w:sz w:val="18"/>
                <w:szCs w:val="18"/>
              </w:rPr>
              <w:t>Udział bezrobotnych zarejestrowanych w liczbie ludności w wieku produkc</w:t>
            </w:r>
            <w:r w:rsidR="001B435A" w:rsidRPr="00576BBC">
              <w:rPr>
                <w:rFonts w:ascii="Cambria" w:hAnsi="Cambria" w:cs="Ebrima"/>
                <w:bCs/>
                <w:i/>
                <w:iCs/>
                <w:sz w:val="18"/>
                <w:szCs w:val="18"/>
              </w:rPr>
              <w:t>yjnym  wg miejsca zamieszkania.</w:t>
            </w:r>
          </w:p>
        </w:tc>
        <w:tc>
          <w:tcPr>
            <w:tcW w:w="3295" w:type="dxa"/>
            <w:shd w:val="clear" w:color="auto" w:fill="auto"/>
          </w:tcPr>
          <w:p w:rsidR="00E85A37" w:rsidRPr="00576BBC" w:rsidRDefault="00237113" w:rsidP="00E85A37">
            <w:pPr>
              <w:spacing w:after="0" w:line="240" w:lineRule="auto"/>
              <w:rPr>
                <w:rFonts w:ascii="Cambria" w:hAnsi="Cambria" w:cs="Ebrima"/>
                <w:bCs/>
                <w:i/>
                <w:iCs/>
                <w:sz w:val="18"/>
                <w:szCs w:val="18"/>
              </w:rPr>
            </w:pPr>
            <w:r w:rsidRPr="00576BBC">
              <w:rPr>
                <w:rFonts w:ascii="Cambria" w:hAnsi="Cambria" w:cs="Ebrima"/>
                <w:bCs/>
                <w:i/>
                <w:iCs/>
                <w:sz w:val="18"/>
                <w:szCs w:val="18"/>
              </w:rPr>
              <w:t>PUP Gorlice</w:t>
            </w:r>
          </w:p>
        </w:tc>
      </w:tr>
      <w:tr w:rsidR="00151DF9" w:rsidRPr="00576BBC" w:rsidTr="00E85A37">
        <w:tc>
          <w:tcPr>
            <w:tcW w:w="6408" w:type="dxa"/>
            <w:shd w:val="clear" w:color="auto" w:fill="auto"/>
          </w:tcPr>
          <w:p w:rsidR="00151DF9" w:rsidRPr="00576BBC" w:rsidRDefault="00237113" w:rsidP="001B435A">
            <w:pPr>
              <w:spacing w:after="0" w:line="240" w:lineRule="auto"/>
              <w:rPr>
                <w:rFonts w:ascii="Cambria" w:hAnsi="Cambria" w:cs="Ebrima"/>
                <w:bCs/>
                <w:i/>
                <w:iCs/>
                <w:sz w:val="18"/>
                <w:szCs w:val="18"/>
              </w:rPr>
            </w:pPr>
            <w:r w:rsidRPr="00576BBC">
              <w:rPr>
                <w:rFonts w:ascii="Cambria" w:hAnsi="Cambria" w:cs="Ebrima"/>
                <w:bCs/>
                <w:i/>
                <w:iCs/>
                <w:sz w:val="18"/>
                <w:szCs w:val="18"/>
              </w:rPr>
              <w:t>Liczba osób korzystająca ze świadczeń pomocy społecznej w przeliczeniu na 100 osób wg miejsca zamieszkania</w:t>
            </w:r>
            <w:r w:rsidR="001B435A" w:rsidRPr="00576BBC">
              <w:rPr>
                <w:rFonts w:ascii="Cambria" w:hAnsi="Cambria" w:cs="Ebrima"/>
                <w:bCs/>
                <w:i/>
                <w:iCs/>
                <w:sz w:val="18"/>
                <w:szCs w:val="18"/>
              </w:rPr>
              <w:t>.</w:t>
            </w:r>
          </w:p>
        </w:tc>
        <w:tc>
          <w:tcPr>
            <w:tcW w:w="3295" w:type="dxa"/>
            <w:shd w:val="clear" w:color="auto" w:fill="auto"/>
          </w:tcPr>
          <w:p w:rsidR="00151DF9" w:rsidRPr="00576BBC" w:rsidRDefault="00237113" w:rsidP="00E85A37">
            <w:pPr>
              <w:spacing w:after="0" w:line="240" w:lineRule="auto"/>
              <w:rPr>
                <w:rFonts w:ascii="Cambria" w:hAnsi="Cambria" w:cs="Ebrima"/>
                <w:bCs/>
                <w:i/>
                <w:iCs/>
                <w:sz w:val="18"/>
                <w:szCs w:val="18"/>
              </w:rPr>
            </w:pPr>
            <w:r w:rsidRPr="00576BBC">
              <w:rPr>
                <w:rFonts w:ascii="Cambria" w:hAnsi="Cambria" w:cs="Ebrima"/>
                <w:bCs/>
                <w:i/>
                <w:iCs/>
                <w:sz w:val="18"/>
                <w:szCs w:val="18"/>
              </w:rPr>
              <w:t>OPS w Bobowej  stan na 31.12.2015</w:t>
            </w:r>
          </w:p>
        </w:tc>
      </w:tr>
      <w:tr w:rsidR="00237113" w:rsidRPr="00576BBC" w:rsidTr="00E85A37">
        <w:tc>
          <w:tcPr>
            <w:tcW w:w="6408" w:type="dxa"/>
            <w:shd w:val="clear" w:color="auto" w:fill="auto"/>
          </w:tcPr>
          <w:p w:rsidR="00237113" w:rsidRPr="00576BBC" w:rsidRDefault="00237113" w:rsidP="001B435A">
            <w:pPr>
              <w:spacing w:after="0" w:line="240" w:lineRule="auto"/>
              <w:rPr>
                <w:rFonts w:ascii="Cambria" w:hAnsi="Cambria" w:cs="Ebrima"/>
                <w:bCs/>
                <w:i/>
                <w:iCs/>
                <w:sz w:val="18"/>
                <w:szCs w:val="18"/>
              </w:rPr>
            </w:pPr>
            <w:r w:rsidRPr="00576BBC">
              <w:rPr>
                <w:rFonts w:ascii="Cambria" w:hAnsi="Cambria" w:cs="Ebrima"/>
                <w:bCs/>
                <w:i/>
                <w:iCs/>
                <w:sz w:val="18"/>
                <w:szCs w:val="18"/>
              </w:rPr>
              <w:t>Liczba osób korzystających ze świadczeń pomocy społecznej z tytułu niepełnosprawności w przeliczeniu na 100 osób wg miejsca zamieszkania</w:t>
            </w:r>
            <w:r w:rsidR="001B435A" w:rsidRPr="00576BBC">
              <w:rPr>
                <w:rFonts w:ascii="Cambria" w:hAnsi="Cambria" w:cs="Ebrima"/>
                <w:bCs/>
                <w:i/>
                <w:iCs/>
                <w:sz w:val="18"/>
                <w:szCs w:val="18"/>
              </w:rPr>
              <w:t>.</w:t>
            </w:r>
          </w:p>
        </w:tc>
        <w:tc>
          <w:tcPr>
            <w:tcW w:w="3295"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OPS w Bobowej  stan na 31.12.2015</w:t>
            </w:r>
          </w:p>
        </w:tc>
      </w:tr>
      <w:tr w:rsidR="00237113" w:rsidRPr="00576BBC" w:rsidTr="00E85A37">
        <w:tc>
          <w:tcPr>
            <w:tcW w:w="6408"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Wyniki egzaminów 6-klasisty</w:t>
            </w:r>
          </w:p>
        </w:tc>
        <w:tc>
          <w:tcPr>
            <w:tcW w:w="3295"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Urząd Gminy w Bobowej, stan na 31.12.2015 r </w:t>
            </w:r>
          </w:p>
        </w:tc>
      </w:tr>
      <w:tr w:rsidR="00237113" w:rsidRPr="00576BBC" w:rsidTr="00E85A37">
        <w:tc>
          <w:tcPr>
            <w:tcW w:w="6408" w:type="dxa"/>
            <w:shd w:val="clear" w:color="auto" w:fill="auto"/>
          </w:tcPr>
          <w:p w:rsidR="00237113" w:rsidRPr="00576BBC" w:rsidRDefault="00237113" w:rsidP="001B435A">
            <w:pPr>
              <w:spacing w:after="0" w:line="240" w:lineRule="auto"/>
              <w:rPr>
                <w:rFonts w:ascii="Cambria" w:hAnsi="Cambria" w:cs="Ebrima"/>
                <w:bCs/>
                <w:i/>
                <w:iCs/>
                <w:sz w:val="18"/>
                <w:szCs w:val="18"/>
              </w:rPr>
            </w:pPr>
            <w:r w:rsidRPr="00576BBC">
              <w:rPr>
                <w:rFonts w:ascii="Cambria" w:hAnsi="Cambria" w:cs="Ebrima"/>
                <w:bCs/>
                <w:i/>
                <w:iCs/>
                <w:sz w:val="18"/>
                <w:szCs w:val="18"/>
              </w:rPr>
              <w:t>Liczba stwierdzonych przestępstw ogółem w przeliczeniu na 100 osób wg faktycznego miejsca zamieszkania</w:t>
            </w:r>
            <w:r w:rsidR="001B435A" w:rsidRPr="00576BBC">
              <w:rPr>
                <w:rFonts w:ascii="Cambria" w:hAnsi="Cambria" w:cs="Ebrima"/>
                <w:bCs/>
                <w:i/>
                <w:iCs/>
                <w:sz w:val="18"/>
                <w:szCs w:val="18"/>
              </w:rPr>
              <w:t>.</w:t>
            </w:r>
          </w:p>
        </w:tc>
        <w:tc>
          <w:tcPr>
            <w:tcW w:w="3295"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Komenda Policji w Gorlicach, stan na 31.12.2014 r.</w:t>
            </w:r>
          </w:p>
          <w:p w:rsidR="00237113" w:rsidRPr="00576BBC" w:rsidRDefault="00237113" w:rsidP="00237113">
            <w:pPr>
              <w:spacing w:after="0" w:line="240" w:lineRule="auto"/>
              <w:rPr>
                <w:rFonts w:ascii="Cambria" w:hAnsi="Cambria" w:cs="Ebrima"/>
                <w:bCs/>
                <w:i/>
                <w:iCs/>
                <w:sz w:val="18"/>
                <w:szCs w:val="18"/>
              </w:rPr>
            </w:pPr>
          </w:p>
        </w:tc>
      </w:tr>
      <w:tr w:rsidR="00237113" w:rsidRPr="00576BBC" w:rsidTr="00E85A37">
        <w:tc>
          <w:tcPr>
            <w:tcW w:w="6408"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Frekwencja w wyborach do organów jednostek samorządu terytorialnego </w:t>
            </w:r>
          </w:p>
          <w:p w:rsidR="00237113" w:rsidRPr="00576BBC" w:rsidRDefault="00237113" w:rsidP="00237113">
            <w:pPr>
              <w:spacing w:after="0" w:line="240" w:lineRule="auto"/>
              <w:rPr>
                <w:rFonts w:ascii="Cambria" w:hAnsi="Cambria" w:cs="Ebrima"/>
                <w:bCs/>
                <w:i/>
                <w:iCs/>
                <w:sz w:val="18"/>
                <w:szCs w:val="18"/>
              </w:rPr>
            </w:pPr>
          </w:p>
        </w:tc>
        <w:tc>
          <w:tcPr>
            <w:tcW w:w="3295" w:type="dxa"/>
            <w:shd w:val="clear" w:color="auto" w:fill="auto"/>
          </w:tcPr>
          <w:p w:rsidR="00237113" w:rsidRPr="00576BBC" w:rsidRDefault="000B434F" w:rsidP="00237113">
            <w:pPr>
              <w:spacing w:after="0" w:line="240" w:lineRule="auto"/>
              <w:rPr>
                <w:rFonts w:ascii="Cambria" w:hAnsi="Cambria"/>
                <w:sz w:val="18"/>
                <w:szCs w:val="18"/>
              </w:rPr>
            </w:pPr>
            <w:hyperlink r:id="rId12" w:history="1">
              <w:r w:rsidR="00237113" w:rsidRPr="00576BBC">
                <w:rPr>
                  <w:rStyle w:val="Hipercze"/>
                  <w:rFonts w:ascii="Cambria" w:hAnsi="Cambria"/>
                  <w:sz w:val="18"/>
                  <w:szCs w:val="18"/>
                </w:rPr>
                <w:t>http://wybory2014.pkw.gov.pl/pl/</w:t>
              </w:r>
            </w:hyperlink>
          </w:p>
          <w:p w:rsidR="00237113" w:rsidRPr="00576BBC" w:rsidRDefault="00237113" w:rsidP="00237113">
            <w:pPr>
              <w:spacing w:after="0" w:line="240" w:lineRule="auto"/>
              <w:rPr>
                <w:rFonts w:ascii="Cambria" w:hAnsi="Cambria"/>
                <w:sz w:val="18"/>
                <w:szCs w:val="18"/>
              </w:rPr>
            </w:pPr>
            <w:r w:rsidRPr="00576BBC">
              <w:rPr>
                <w:rFonts w:ascii="Cambria" w:hAnsi="Cambria"/>
                <w:sz w:val="18"/>
                <w:szCs w:val="18"/>
              </w:rPr>
              <w:t>wyniki/gminy/</w:t>
            </w:r>
            <w:proofErr w:type="spellStart"/>
            <w:r w:rsidRPr="00576BBC">
              <w:rPr>
                <w:rFonts w:ascii="Cambria" w:hAnsi="Cambria"/>
                <w:sz w:val="18"/>
                <w:szCs w:val="18"/>
              </w:rPr>
              <w:t>view</w:t>
            </w:r>
            <w:proofErr w:type="spellEnd"/>
            <w:r w:rsidRPr="00576BBC">
              <w:rPr>
                <w:rFonts w:ascii="Cambria" w:hAnsi="Cambria"/>
                <w:sz w:val="18"/>
                <w:szCs w:val="18"/>
              </w:rPr>
              <w:t>/121603</w:t>
            </w:r>
          </w:p>
        </w:tc>
      </w:tr>
      <w:tr w:rsidR="00237113" w:rsidRPr="00576BBC" w:rsidTr="00E85A37">
        <w:tc>
          <w:tcPr>
            <w:tcW w:w="6408"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Liczba organizacji pozarządowych na 100 osób wg miejsca zamieszkania</w:t>
            </w:r>
          </w:p>
          <w:p w:rsidR="00237113" w:rsidRPr="00576BBC" w:rsidRDefault="00237113" w:rsidP="00237113">
            <w:pPr>
              <w:spacing w:after="0" w:line="240" w:lineRule="auto"/>
              <w:rPr>
                <w:rFonts w:ascii="Cambria" w:hAnsi="Cambria" w:cs="Ebrima"/>
                <w:bCs/>
                <w:i/>
                <w:iCs/>
                <w:sz w:val="18"/>
                <w:szCs w:val="18"/>
              </w:rPr>
            </w:pPr>
          </w:p>
        </w:tc>
        <w:tc>
          <w:tcPr>
            <w:tcW w:w="3295" w:type="dxa"/>
            <w:shd w:val="clear" w:color="auto" w:fill="auto"/>
          </w:tcPr>
          <w:p w:rsidR="00237113" w:rsidRPr="00576BBC" w:rsidRDefault="00237113" w:rsidP="00237113">
            <w:pPr>
              <w:spacing w:after="0" w:line="240" w:lineRule="auto"/>
              <w:rPr>
                <w:rFonts w:ascii="Cambria" w:hAnsi="Cambria"/>
                <w:sz w:val="18"/>
                <w:szCs w:val="18"/>
              </w:rPr>
            </w:pPr>
            <w:r w:rsidRPr="00576BBC">
              <w:rPr>
                <w:rFonts w:ascii="Cambria" w:hAnsi="Cambria" w:cs="Ebrima"/>
                <w:bCs/>
                <w:i/>
                <w:iCs/>
                <w:sz w:val="18"/>
                <w:szCs w:val="18"/>
              </w:rPr>
              <w:t>Urząd Gminy w Bobowej, stan na 31.12.2015 r</w:t>
            </w:r>
          </w:p>
        </w:tc>
      </w:tr>
      <w:tr w:rsidR="00237113" w:rsidRPr="00576BBC" w:rsidTr="00237113">
        <w:tc>
          <w:tcPr>
            <w:tcW w:w="9703" w:type="dxa"/>
            <w:gridSpan w:val="2"/>
            <w:shd w:val="clear" w:color="auto" w:fill="F4B083" w:themeFill="accent2" w:themeFillTint="99"/>
            <w:vAlign w:val="center"/>
          </w:tcPr>
          <w:p w:rsidR="00237113" w:rsidRPr="00576BBC" w:rsidRDefault="00237113" w:rsidP="00237113">
            <w:pPr>
              <w:spacing w:after="0" w:line="240" w:lineRule="auto"/>
              <w:jc w:val="center"/>
              <w:rPr>
                <w:rFonts w:ascii="Cambria" w:hAnsi="Cambria"/>
                <w:b/>
                <w:bCs/>
                <w:sz w:val="18"/>
                <w:szCs w:val="18"/>
              </w:rPr>
            </w:pPr>
            <w:r w:rsidRPr="00576BBC">
              <w:rPr>
                <w:rFonts w:ascii="Cambria" w:hAnsi="Cambria"/>
                <w:b/>
                <w:bCs/>
                <w:sz w:val="18"/>
                <w:szCs w:val="18"/>
              </w:rPr>
              <w:t>CZYNNIKI GOSPODARCZE</w:t>
            </w:r>
          </w:p>
        </w:tc>
      </w:tr>
      <w:tr w:rsidR="00237113" w:rsidRPr="00576BBC" w:rsidTr="00E85A37">
        <w:tc>
          <w:tcPr>
            <w:tcW w:w="6408" w:type="dxa"/>
            <w:shd w:val="clear" w:color="auto" w:fill="auto"/>
          </w:tcPr>
          <w:p w:rsidR="00237113" w:rsidRPr="00576BBC" w:rsidRDefault="00237113" w:rsidP="001B435A">
            <w:pPr>
              <w:spacing w:after="0" w:line="240" w:lineRule="auto"/>
              <w:rPr>
                <w:rFonts w:ascii="Cambria" w:hAnsi="Cambria"/>
                <w:sz w:val="18"/>
                <w:szCs w:val="18"/>
              </w:rPr>
            </w:pPr>
            <w:r w:rsidRPr="00576BBC">
              <w:rPr>
                <w:rFonts w:ascii="Cambria" w:hAnsi="Cambria" w:cs="Ebrima"/>
                <w:bCs/>
                <w:i/>
                <w:iCs/>
                <w:sz w:val="18"/>
                <w:szCs w:val="18"/>
              </w:rPr>
              <w:t>Liczba nowo zarejestrowanych podmiotów gospodarczych w rejestrze REGON  w przeliczeniu na 100 osób wg faktycznego miejsca zamieszkania</w:t>
            </w:r>
            <w:r w:rsidR="001B435A" w:rsidRPr="00576BBC">
              <w:rPr>
                <w:rFonts w:ascii="Cambria" w:hAnsi="Cambria" w:cs="Ebrima"/>
                <w:bCs/>
                <w:i/>
                <w:iCs/>
                <w:sz w:val="18"/>
                <w:szCs w:val="18"/>
              </w:rPr>
              <w:t>.</w:t>
            </w:r>
          </w:p>
        </w:tc>
        <w:tc>
          <w:tcPr>
            <w:tcW w:w="3295" w:type="dxa"/>
            <w:shd w:val="clear" w:color="auto" w:fill="auto"/>
          </w:tcPr>
          <w:p w:rsidR="00237113" w:rsidRPr="00576BBC" w:rsidRDefault="00237113" w:rsidP="00237113">
            <w:pPr>
              <w:spacing w:after="0" w:line="240" w:lineRule="auto"/>
              <w:rPr>
                <w:rFonts w:ascii="Cambria" w:hAnsi="Cambria"/>
                <w:sz w:val="18"/>
                <w:szCs w:val="18"/>
              </w:rPr>
            </w:pPr>
            <w:r w:rsidRPr="00576BBC">
              <w:rPr>
                <w:rFonts w:ascii="Cambria" w:hAnsi="Cambria" w:cs="Ebrima"/>
                <w:bCs/>
                <w:i/>
                <w:iCs/>
                <w:sz w:val="18"/>
                <w:szCs w:val="18"/>
              </w:rPr>
              <w:t>CEIG/UG Bobowa</w:t>
            </w:r>
          </w:p>
        </w:tc>
      </w:tr>
      <w:tr w:rsidR="00237113" w:rsidRPr="00576BBC" w:rsidTr="00E85A37">
        <w:tc>
          <w:tcPr>
            <w:tcW w:w="9703" w:type="dxa"/>
            <w:gridSpan w:val="2"/>
            <w:shd w:val="clear" w:color="auto" w:fill="800000"/>
            <w:vAlign w:val="center"/>
          </w:tcPr>
          <w:p w:rsidR="00237113" w:rsidRPr="00576BBC" w:rsidRDefault="00237113" w:rsidP="00237113">
            <w:pPr>
              <w:spacing w:after="0" w:line="240" w:lineRule="auto"/>
              <w:jc w:val="center"/>
              <w:rPr>
                <w:rFonts w:ascii="Cambria" w:hAnsi="Cambria"/>
                <w:b/>
                <w:bCs/>
                <w:sz w:val="18"/>
                <w:szCs w:val="18"/>
              </w:rPr>
            </w:pPr>
            <w:r w:rsidRPr="00576BBC">
              <w:rPr>
                <w:rFonts w:ascii="Cambria" w:hAnsi="Cambria"/>
                <w:b/>
                <w:bCs/>
                <w:sz w:val="18"/>
                <w:szCs w:val="18"/>
              </w:rPr>
              <w:t>SFERA TECHNICZNA</w:t>
            </w:r>
          </w:p>
        </w:tc>
      </w:tr>
      <w:tr w:rsidR="00237113" w:rsidRPr="00576BBC" w:rsidTr="00E85A37">
        <w:tc>
          <w:tcPr>
            <w:tcW w:w="6408" w:type="dxa"/>
            <w:shd w:val="clear" w:color="auto" w:fill="auto"/>
          </w:tcPr>
          <w:p w:rsidR="00237113" w:rsidRPr="00576BBC" w:rsidRDefault="00237113" w:rsidP="001B435A">
            <w:pPr>
              <w:spacing w:after="0" w:line="240" w:lineRule="auto"/>
              <w:rPr>
                <w:rFonts w:ascii="Cambria" w:hAnsi="Cambria" w:cs="Ebrima"/>
                <w:bCs/>
                <w:i/>
                <w:iCs/>
                <w:sz w:val="18"/>
                <w:szCs w:val="18"/>
              </w:rPr>
            </w:pPr>
            <w:r w:rsidRPr="00576BBC">
              <w:rPr>
                <w:rFonts w:ascii="Cambria" w:hAnsi="Cambria" w:cs="Ebrima"/>
                <w:bCs/>
                <w:i/>
                <w:iCs/>
                <w:sz w:val="18"/>
                <w:szCs w:val="18"/>
              </w:rPr>
              <w:t>Odsetek ludności korzystającej z sieci kanalizacyjnej</w:t>
            </w:r>
            <w:r w:rsidR="001B435A" w:rsidRPr="00576BBC">
              <w:rPr>
                <w:rFonts w:ascii="Cambria" w:hAnsi="Cambria" w:cs="Ebrima"/>
                <w:bCs/>
                <w:i/>
                <w:iCs/>
                <w:sz w:val="18"/>
                <w:szCs w:val="18"/>
              </w:rPr>
              <w:t>.</w:t>
            </w:r>
          </w:p>
        </w:tc>
        <w:tc>
          <w:tcPr>
            <w:tcW w:w="3295"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Urząd Gminy w Bobowej, stan na 31.12.2015 </w:t>
            </w:r>
          </w:p>
        </w:tc>
      </w:tr>
      <w:tr w:rsidR="00237113" w:rsidRPr="00576BBC" w:rsidTr="00E85A37">
        <w:tc>
          <w:tcPr>
            <w:tcW w:w="6408"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Odsetek ludności korzystającej z sieci wodociągowej</w:t>
            </w:r>
          </w:p>
          <w:p w:rsidR="00237113" w:rsidRPr="00576BBC" w:rsidRDefault="00237113" w:rsidP="00237113">
            <w:pPr>
              <w:spacing w:after="0" w:line="240" w:lineRule="auto"/>
              <w:rPr>
                <w:rFonts w:ascii="Cambria" w:hAnsi="Cambria" w:cs="Ebrima"/>
                <w:bCs/>
                <w:i/>
                <w:iCs/>
                <w:sz w:val="18"/>
                <w:szCs w:val="18"/>
              </w:rPr>
            </w:pPr>
          </w:p>
        </w:tc>
        <w:tc>
          <w:tcPr>
            <w:tcW w:w="3295"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Urząd Gminy w Bobowej, stan na 31.12.2015 </w:t>
            </w:r>
          </w:p>
        </w:tc>
      </w:tr>
      <w:tr w:rsidR="00237113" w:rsidRPr="00576BBC" w:rsidTr="00237113">
        <w:tc>
          <w:tcPr>
            <w:tcW w:w="9703" w:type="dxa"/>
            <w:gridSpan w:val="2"/>
            <w:shd w:val="clear" w:color="auto" w:fill="92D050"/>
          </w:tcPr>
          <w:p w:rsidR="00237113" w:rsidRPr="00576BBC" w:rsidRDefault="00237113" w:rsidP="00237113">
            <w:pPr>
              <w:jc w:val="center"/>
              <w:rPr>
                <w:rFonts w:ascii="Cambria" w:hAnsi="Cambria" w:cs="Ebrima"/>
                <w:bCs/>
                <w:i/>
                <w:iCs/>
                <w:sz w:val="18"/>
                <w:szCs w:val="18"/>
              </w:rPr>
            </w:pPr>
            <w:r w:rsidRPr="00576BBC">
              <w:rPr>
                <w:rFonts w:ascii="Cambria" w:hAnsi="Cambria"/>
                <w:b/>
                <w:bCs/>
                <w:sz w:val="18"/>
                <w:szCs w:val="18"/>
              </w:rPr>
              <w:t>SFERA PRZESTRZENNO-FUNKCJONALNA</w:t>
            </w:r>
          </w:p>
        </w:tc>
      </w:tr>
      <w:tr w:rsidR="00237113" w:rsidRPr="00576BBC" w:rsidTr="00E85A37">
        <w:tc>
          <w:tcPr>
            <w:tcW w:w="6408"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Liczba boisk przy szkołach </w:t>
            </w:r>
          </w:p>
        </w:tc>
        <w:tc>
          <w:tcPr>
            <w:tcW w:w="3295"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Urząd Gminy w Bobowej, stan na 31.12.2015 </w:t>
            </w:r>
          </w:p>
        </w:tc>
      </w:tr>
      <w:tr w:rsidR="00237113" w:rsidRPr="00576BBC" w:rsidTr="00E85A37">
        <w:tc>
          <w:tcPr>
            <w:tcW w:w="6408"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Liczba  przedszkoli </w:t>
            </w:r>
          </w:p>
          <w:p w:rsidR="00237113" w:rsidRPr="00576BBC" w:rsidRDefault="00237113" w:rsidP="00237113">
            <w:pPr>
              <w:spacing w:after="0" w:line="240" w:lineRule="auto"/>
              <w:rPr>
                <w:rFonts w:ascii="Cambria" w:hAnsi="Cambria" w:cs="Ebrima"/>
                <w:bCs/>
                <w:i/>
                <w:iCs/>
                <w:sz w:val="18"/>
                <w:szCs w:val="18"/>
              </w:rPr>
            </w:pPr>
          </w:p>
        </w:tc>
        <w:tc>
          <w:tcPr>
            <w:tcW w:w="3295" w:type="dxa"/>
            <w:shd w:val="clear" w:color="auto" w:fill="auto"/>
          </w:tcPr>
          <w:p w:rsidR="00237113" w:rsidRPr="00576BBC" w:rsidRDefault="00237113" w:rsidP="00237113">
            <w:pPr>
              <w:spacing w:after="0" w:line="240" w:lineRule="auto"/>
              <w:rPr>
                <w:rFonts w:ascii="Cambria" w:hAnsi="Cambria" w:cs="Ebrima"/>
                <w:bCs/>
                <w:i/>
                <w:iCs/>
                <w:sz w:val="18"/>
                <w:szCs w:val="18"/>
              </w:rPr>
            </w:pPr>
            <w:r w:rsidRPr="00576BBC">
              <w:rPr>
                <w:rFonts w:ascii="Cambria" w:hAnsi="Cambria" w:cs="Ebrima"/>
                <w:bCs/>
                <w:i/>
                <w:iCs/>
                <w:sz w:val="18"/>
                <w:szCs w:val="18"/>
              </w:rPr>
              <w:t xml:space="preserve">Urząd Gminy w Bobowej, stan na 31.12.2015 </w:t>
            </w:r>
          </w:p>
        </w:tc>
      </w:tr>
    </w:tbl>
    <w:p w:rsidR="00151DF9" w:rsidRPr="00576BBC" w:rsidRDefault="00151DF9" w:rsidP="00151DF9">
      <w:pPr>
        <w:rPr>
          <w:rFonts w:ascii="Cambria" w:hAnsi="Cambria"/>
        </w:rPr>
      </w:pPr>
    </w:p>
    <w:p w:rsidR="00151DF9" w:rsidRPr="00576BBC" w:rsidRDefault="00151DF9" w:rsidP="00151DF9">
      <w:pPr>
        <w:rPr>
          <w:rFonts w:ascii="Cambria" w:hAnsi="Cambria" w:cs="Cambria"/>
          <w:color w:val="000000"/>
          <w:lang w:eastAsia="pl-PL"/>
        </w:rPr>
      </w:pPr>
      <w:r w:rsidRPr="00576BBC">
        <w:rPr>
          <w:rFonts w:ascii="Cambria" w:hAnsi="Cambria" w:cs="Cambria"/>
          <w:color w:val="000000"/>
          <w:lang w:eastAsia="pl-PL"/>
        </w:rPr>
        <w:lastRenderedPageBreak/>
        <w:t xml:space="preserve">W celu wyznaczenia obszarów o szczególnej koncentracji negatywnych zjawisk obliczono </w:t>
      </w:r>
      <w:r w:rsidRPr="00576BBC">
        <w:rPr>
          <w:rFonts w:ascii="Cambria" w:hAnsi="Cambria" w:cs="Cambria"/>
          <w:b/>
          <w:bCs/>
          <w:color w:val="000000"/>
          <w:lang w:eastAsia="pl-PL"/>
        </w:rPr>
        <w:t>wskaźnik koncentracji</w:t>
      </w:r>
      <w:r w:rsidRPr="00576BBC">
        <w:rPr>
          <w:rFonts w:ascii="Cambria" w:hAnsi="Cambria" w:cs="Cambria"/>
          <w:color w:val="000000"/>
          <w:lang w:eastAsia="pl-PL"/>
        </w:rPr>
        <w:t xml:space="preserve">, odzwierciedlający liczbę negatywnych czynników (wskaźników cząstkowych), których wartość na danym </w:t>
      </w:r>
      <w:r w:rsidRPr="00576BBC">
        <w:rPr>
          <w:rFonts w:ascii="Cambria" w:hAnsi="Cambria"/>
        </w:rPr>
        <w:t>obszarze</w:t>
      </w:r>
      <w:r w:rsidRPr="00576BBC">
        <w:rPr>
          <w:rFonts w:ascii="Cambria" w:hAnsi="Cambria" w:cs="Cambria"/>
          <w:color w:val="000000"/>
          <w:lang w:eastAsia="pl-PL"/>
        </w:rPr>
        <w:t xml:space="preserve"> przekracza średnia dla Gminy. </w:t>
      </w:r>
    </w:p>
    <w:p w:rsidR="00151DF9" w:rsidRPr="00576BBC" w:rsidRDefault="00151DF9" w:rsidP="00151DF9">
      <w:pPr>
        <w:autoSpaceDE w:val="0"/>
        <w:autoSpaceDN w:val="0"/>
        <w:adjustRightInd w:val="0"/>
        <w:spacing w:after="0" w:line="240" w:lineRule="auto"/>
        <w:rPr>
          <w:rFonts w:ascii="Cambria" w:hAnsi="Cambria" w:cs="Cambria"/>
          <w:color w:val="000000"/>
          <w:lang w:eastAsia="pl-PL"/>
        </w:rPr>
      </w:pPr>
      <w:r w:rsidRPr="00576BBC">
        <w:rPr>
          <w:rFonts w:ascii="Cambria" w:hAnsi="Cambria" w:cs="Cambria"/>
          <w:color w:val="000000"/>
          <w:lang w:eastAsia="pl-PL"/>
        </w:rPr>
        <w:t xml:space="preserve">Następnie wszystkie </w:t>
      </w:r>
      <w:r w:rsidRPr="00576BBC">
        <w:rPr>
          <w:rFonts w:ascii="Cambria" w:hAnsi="Cambria" w:cs="Cambria"/>
          <w:b/>
          <w:bCs/>
          <w:color w:val="000000"/>
          <w:lang w:eastAsia="pl-PL"/>
        </w:rPr>
        <w:t xml:space="preserve">obszary uszeregowano od największej koncentracji do najmniejszej liczby wskaźników i wybrano te obszary, które charakteryzują się największą liczbą tych wskaźników </w:t>
      </w:r>
      <w:r w:rsidRPr="00576BBC">
        <w:rPr>
          <w:rFonts w:ascii="Cambria" w:hAnsi="Cambria" w:cs="Cambria"/>
          <w:color w:val="000000"/>
          <w:lang w:eastAsia="pl-PL"/>
        </w:rPr>
        <w:t xml:space="preserve">i nie przekraczają 30% liczby mieszkańców i 20% powierzchni gminy. Wyselekcjonowane obszary stanowią wstępną grupę obszarów o szczególnej koncentracji negatywnych zjawisk. </w:t>
      </w:r>
    </w:p>
    <w:p w:rsidR="00151DF9" w:rsidRPr="00576BBC" w:rsidRDefault="00151DF9" w:rsidP="00151DF9">
      <w:pPr>
        <w:autoSpaceDE w:val="0"/>
        <w:autoSpaceDN w:val="0"/>
        <w:adjustRightInd w:val="0"/>
        <w:spacing w:after="0" w:line="240" w:lineRule="auto"/>
        <w:rPr>
          <w:rFonts w:ascii="Cambria" w:hAnsi="Cambria" w:cs="Cambria"/>
          <w:color w:val="000000"/>
          <w:lang w:eastAsia="pl-PL"/>
        </w:rPr>
      </w:pPr>
    </w:p>
    <w:p w:rsidR="00151DF9" w:rsidRPr="00576BBC" w:rsidRDefault="00151DF9" w:rsidP="00151DF9">
      <w:pPr>
        <w:autoSpaceDE w:val="0"/>
        <w:autoSpaceDN w:val="0"/>
        <w:adjustRightInd w:val="0"/>
        <w:spacing w:after="0" w:line="240" w:lineRule="auto"/>
        <w:rPr>
          <w:rFonts w:ascii="Cambria" w:hAnsi="Cambria" w:cs="Cambria"/>
          <w:color w:val="000000"/>
          <w:lang w:eastAsia="pl-PL"/>
        </w:rPr>
      </w:pPr>
      <w:r w:rsidRPr="00576BBC">
        <w:rPr>
          <w:rFonts w:ascii="Cambria" w:hAnsi="Cambria" w:cs="Cambria"/>
          <w:color w:val="000000"/>
          <w:lang w:eastAsia="pl-PL"/>
        </w:rPr>
        <w:t xml:space="preserve">W kolejnym kroku wstępna lista obszarów o szczególnej koncentracji negatywnych zjawisk została zweryfikowana pod kątem tego czy: </w:t>
      </w:r>
    </w:p>
    <w:p w:rsidR="00151DF9" w:rsidRPr="00576BBC" w:rsidRDefault="00151DF9" w:rsidP="00151DF9">
      <w:pPr>
        <w:numPr>
          <w:ilvl w:val="0"/>
          <w:numId w:val="29"/>
        </w:numPr>
        <w:autoSpaceDE w:val="0"/>
        <w:autoSpaceDN w:val="0"/>
        <w:adjustRightInd w:val="0"/>
        <w:spacing w:after="58" w:line="240" w:lineRule="auto"/>
        <w:rPr>
          <w:rFonts w:ascii="Cambria" w:hAnsi="Cambria" w:cs="Cambria"/>
          <w:color w:val="000000"/>
          <w:lang w:eastAsia="pl-PL"/>
        </w:rPr>
      </w:pPr>
      <w:r w:rsidRPr="00576BBC">
        <w:rPr>
          <w:rFonts w:ascii="Cambria" w:hAnsi="Cambria" w:cs="Cambria"/>
          <w:color w:val="000000"/>
          <w:lang w:eastAsia="pl-PL"/>
        </w:rPr>
        <w:t xml:space="preserve">obszar </w:t>
      </w:r>
      <w:r w:rsidRPr="00576BBC">
        <w:rPr>
          <w:rFonts w:ascii="Cambria" w:hAnsi="Cambria" w:cs="Cambria"/>
          <w:b/>
          <w:bCs/>
          <w:color w:val="000000"/>
          <w:lang w:eastAsia="pl-PL"/>
        </w:rPr>
        <w:t>ma szczególne znaczenie dla rozwoju lokalnego</w:t>
      </w:r>
      <w:r w:rsidRPr="00576BBC">
        <w:rPr>
          <w:rFonts w:ascii="Cambria" w:hAnsi="Cambria" w:cs="Cambria"/>
          <w:color w:val="000000"/>
          <w:lang w:eastAsia="pl-PL"/>
        </w:rPr>
        <w:t xml:space="preserve">; </w:t>
      </w:r>
    </w:p>
    <w:p w:rsidR="00151DF9" w:rsidRPr="00576BBC" w:rsidRDefault="00151DF9" w:rsidP="00151DF9">
      <w:pPr>
        <w:numPr>
          <w:ilvl w:val="0"/>
          <w:numId w:val="29"/>
        </w:numPr>
        <w:autoSpaceDE w:val="0"/>
        <w:autoSpaceDN w:val="0"/>
        <w:adjustRightInd w:val="0"/>
        <w:spacing w:after="0" w:line="240" w:lineRule="auto"/>
        <w:rPr>
          <w:rFonts w:ascii="Cambria" w:hAnsi="Cambria" w:cs="Cambria"/>
          <w:color w:val="000000"/>
          <w:lang w:eastAsia="pl-PL"/>
        </w:rPr>
      </w:pPr>
      <w:r w:rsidRPr="00576BBC">
        <w:rPr>
          <w:rFonts w:ascii="Cambria" w:hAnsi="Cambria" w:cs="Cambria"/>
          <w:b/>
          <w:bCs/>
          <w:color w:val="000000"/>
          <w:lang w:eastAsia="pl-PL"/>
        </w:rPr>
        <w:t>przewiduje się na nim realizację działań rewitalizacyjnych</w:t>
      </w:r>
      <w:r w:rsidRPr="00576BBC">
        <w:rPr>
          <w:rFonts w:ascii="Cambria" w:hAnsi="Cambria" w:cs="Cambria"/>
          <w:color w:val="000000"/>
          <w:lang w:eastAsia="pl-PL"/>
        </w:rPr>
        <w:t xml:space="preserve">. </w:t>
      </w:r>
    </w:p>
    <w:p w:rsidR="00151DF9" w:rsidRPr="00576BBC" w:rsidRDefault="00151DF9" w:rsidP="00151DF9">
      <w:pPr>
        <w:autoSpaceDE w:val="0"/>
        <w:autoSpaceDN w:val="0"/>
        <w:adjustRightInd w:val="0"/>
        <w:spacing w:after="0" w:line="240" w:lineRule="auto"/>
        <w:rPr>
          <w:rFonts w:ascii="Cambria" w:hAnsi="Cambria" w:cs="Cambria"/>
          <w:color w:val="000000"/>
          <w:lang w:eastAsia="pl-PL"/>
        </w:rPr>
      </w:pPr>
    </w:p>
    <w:p w:rsidR="00151DF9" w:rsidRPr="00576BBC" w:rsidRDefault="00151DF9" w:rsidP="00151DF9">
      <w:pPr>
        <w:rPr>
          <w:rFonts w:ascii="Cambria" w:hAnsi="Cambria"/>
        </w:rPr>
      </w:pPr>
      <w:r w:rsidRPr="00576BBC">
        <w:rPr>
          <w:rFonts w:ascii="Cambria" w:hAnsi="Cambria" w:cs="Cambria"/>
          <w:color w:val="000000"/>
          <w:lang w:eastAsia="pl-PL"/>
        </w:rPr>
        <w:t>Obszary, które nie spełniały powyższych założeń zostały wykluczane z grupy obszarów rewitalizacji i zastępowane kolejnymi o najwyższej liczbie wskaźników negatywnych, o ile spełniały one powyższe założenia i nie powodowały przekroczenia ograniczenia 30% liczby mieszkańców i 20% powierzchni gminy w obszarach rewitalizacji.</w:t>
      </w:r>
    </w:p>
    <w:p w:rsidR="00151DF9" w:rsidRPr="00576BBC" w:rsidRDefault="00151DF9" w:rsidP="00151DF9">
      <w:pPr>
        <w:rPr>
          <w:rFonts w:ascii="Cambria" w:hAnsi="Cambria"/>
        </w:rPr>
      </w:pPr>
      <w:r w:rsidRPr="00576BBC">
        <w:rPr>
          <w:rFonts w:ascii="Cambria" w:hAnsi="Cambria"/>
        </w:rPr>
        <w:t>Analizując poziom wskaźników zgodnie z art. 10 ustawy o rewitalizacji</w:t>
      </w:r>
      <w:r w:rsidRPr="00576BBC">
        <w:rPr>
          <w:rFonts w:ascii="Cambria" w:hAnsi="Cambria"/>
          <w:vertAlign w:val="superscript"/>
        </w:rPr>
        <w:footnoteReference w:id="3"/>
      </w:r>
      <w:r w:rsidRPr="00576BBC">
        <w:rPr>
          <w:rFonts w:ascii="Cambria" w:hAnsi="Cambria"/>
          <w:vertAlign w:val="superscript"/>
        </w:rPr>
        <w:t xml:space="preserve"> </w:t>
      </w:r>
      <w:r w:rsidRPr="00576BBC">
        <w:rPr>
          <w:rFonts w:ascii="Cambria" w:hAnsi="Cambria"/>
        </w:rPr>
        <w:t xml:space="preserve">w ww. sferach obejmujących analizowane jednostki urbanistycznie, wyznaczono </w:t>
      </w:r>
      <w:r w:rsidRPr="00576BBC">
        <w:rPr>
          <w:rFonts w:ascii="Cambria" w:hAnsi="Cambria"/>
          <w:b/>
          <w:bCs/>
        </w:rPr>
        <w:t>obszary zdegradowane</w:t>
      </w:r>
      <w:r w:rsidRPr="00576BBC">
        <w:rPr>
          <w:rFonts w:ascii="Cambria" w:hAnsi="Cambria"/>
        </w:rPr>
        <w:t xml:space="preserve">, cechujące się szczególną koncentracją </w:t>
      </w:r>
      <w:r w:rsidRPr="00576BBC">
        <w:rPr>
          <w:rFonts w:ascii="Cambria" w:hAnsi="Cambria"/>
          <w:b/>
          <w:bCs/>
        </w:rPr>
        <w:t>negatywnych zjawisk</w:t>
      </w:r>
      <w:r w:rsidRPr="00576BBC">
        <w:rPr>
          <w:rFonts w:ascii="Cambria" w:hAnsi="Cambria"/>
        </w:rPr>
        <w:t>, na których ,z uwagi na istotne znaczenie dla rozwoju lokalnego, Gmina zamierza prowadzić rewitalizację.</w:t>
      </w:r>
    </w:p>
    <w:p w:rsidR="00151DF9" w:rsidRPr="00576BBC" w:rsidRDefault="00151DF9" w:rsidP="00151DF9">
      <w:pPr>
        <w:rPr>
          <w:rFonts w:ascii="Cambria" w:hAnsi="Cambria"/>
        </w:rPr>
      </w:pPr>
    </w:p>
    <w:p w:rsidR="005D71A3" w:rsidRPr="00576BBC" w:rsidRDefault="00125A79" w:rsidP="00151DF9">
      <w:pPr>
        <w:pStyle w:val="Nagwek1"/>
      </w:pPr>
      <w:bookmarkStart w:id="1" w:name="_Toc464639767"/>
      <w:r w:rsidRPr="00576BBC">
        <w:t xml:space="preserve"> </w:t>
      </w:r>
      <w:r w:rsidR="005D71A3" w:rsidRPr="00576BBC">
        <w:t>CHARAKTERYSTYKA GMINY</w:t>
      </w:r>
      <w:bookmarkEnd w:id="1"/>
    </w:p>
    <w:p w:rsidR="005D71A3" w:rsidRPr="00576BBC" w:rsidRDefault="005D71A3" w:rsidP="00151DF9">
      <w:pPr>
        <w:pStyle w:val="Nagwek2"/>
      </w:pPr>
      <w:bookmarkStart w:id="2" w:name="_Toc464639768"/>
      <w:r w:rsidRPr="00576BBC">
        <w:t>Położenie</w:t>
      </w:r>
      <w:bookmarkEnd w:id="2"/>
    </w:p>
    <w:p w:rsidR="002E4E86" w:rsidRPr="00576BBC" w:rsidRDefault="002E4E86" w:rsidP="002E4E86">
      <w:pPr>
        <w:rPr>
          <w:rFonts w:ascii="Cambria" w:hAnsi="Cambria"/>
        </w:rPr>
      </w:pPr>
    </w:p>
    <w:p w:rsidR="002E4E86" w:rsidRPr="00576BBC" w:rsidRDefault="002E4E86" w:rsidP="002E4E86">
      <w:pPr>
        <w:rPr>
          <w:rFonts w:ascii="Cambria" w:hAnsi="Cambria"/>
        </w:rPr>
      </w:pPr>
      <w:r w:rsidRPr="00576BBC">
        <w:rPr>
          <w:rFonts w:ascii="Cambria" w:hAnsi="Cambria"/>
        </w:rPr>
        <w:t xml:space="preserve">Gmina Bobowa położona jest w województwie małopolskim, w powiecie gorlickim, nad rzeką Białą Tarnowską, na trasie Tarnów – Nowy Sącz. </w:t>
      </w:r>
    </w:p>
    <w:p w:rsidR="002E4E86" w:rsidRPr="00576BBC" w:rsidRDefault="002E4E86" w:rsidP="002E4E86">
      <w:pPr>
        <w:rPr>
          <w:rFonts w:ascii="Cambria" w:hAnsi="Cambria"/>
        </w:rPr>
      </w:pPr>
      <w:r w:rsidRPr="00576BBC">
        <w:rPr>
          <w:rFonts w:ascii="Cambria" w:hAnsi="Cambria"/>
        </w:rPr>
        <w:t>Gmina zajmuje obszar 49,84 km</w:t>
      </w:r>
      <w:r w:rsidRPr="00576BBC">
        <w:rPr>
          <w:rFonts w:ascii="Cambria" w:hAnsi="Cambria"/>
          <w:vertAlign w:val="superscript"/>
        </w:rPr>
        <w:t>2</w:t>
      </w:r>
      <w:r w:rsidRPr="00576BBC">
        <w:rPr>
          <w:rFonts w:ascii="Cambria" w:hAnsi="Cambria"/>
        </w:rPr>
        <w:t xml:space="preserve">, stanowi to 5,15% powierzchni powiatu gorlickiego. Gmina Bobowa składa </w:t>
      </w:r>
      <w:r w:rsidRPr="00576BBC">
        <w:rPr>
          <w:rFonts w:ascii="Cambria" w:hAnsi="Cambria"/>
          <w:color w:val="000000" w:themeColor="text1"/>
        </w:rPr>
        <w:t xml:space="preserve">się z </w:t>
      </w:r>
      <w:r w:rsidR="007B64CC" w:rsidRPr="00576BBC">
        <w:rPr>
          <w:rFonts w:ascii="Cambria" w:hAnsi="Cambria"/>
          <w:color w:val="000000" w:themeColor="text1"/>
        </w:rPr>
        <w:t xml:space="preserve">7 </w:t>
      </w:r>
      <w:r w:rsidR="00BB26EE" w:rsidRPr="00576BBC">
        <w:rPr>
          <w:rFonts w:ascii="Cambria" w:hAnsi="Cambria"/>
          <w:color w:val="000000" w:themeColor="text1"/>
        </w:rPr>
        <w:t>miejscowości</w:t>
      </w:r>
      <w:r w:rsidR="007B64CC" w:rsidRPr="00576BBC">
        <w:rPr>
          <w:rFonts w:ascii="Cambria" w:hAnsi="Cambria"/>
          <w:color w:val="000000" w:themeColor="text1"/>
        </w:rPr>
        <w:t xml:space="preserve">: </w:t>
      </w:r>
      <w:r w:rsidR="00BB26EE" w:rsidRPr="00576BBC">
        <w:rPr>
          <w:rFonts w:ascii="Cambria" w:hAnsi="Cambria"/>
        </w:rPr>
        <w:t xml:space="preserve">Bobowa, Brzana, Jankowa, Sędziszowa, Siedliska, Stróżna, Wilczyska. Największą </w:t>
      </w:r>
      <w:r w:rsidR="00B23C91" w:rsidRPr="00576BBC">
        <w:rPr>
          <w:rFonts w:ascii="Cambria" w:hAnsi="Cambria"/>
        </w:rPr>
        <w:t>miejscowością jest Brzana</w:t>
      </w:r>
      <w:r w:rsidR="00BB26EE" w:rsidRPr="00576BBC">
        <w:rPr>
          <w:rFonts w:ascii="Cambria" w:hAnsi="Cambria"/>
        </w:rPr>
        <w:t>, stanowi</w:t>
      </w:r>
      <w:r w:rsidR="00BF7574" w:rsidRPr="00576BBC">
        <w:rPr>
          <w:rFonts w:ascii="Cambria" w:hAnsi="Cambria"/>
        </w:rPr>
        <w:t xml:space="preserve"> </w:t>
      </w:r>
      <w:r w:rsidR="00B23C91" w:rsidRPr="00576BBC">
        <w:rPr>
          <w:rFonts w:ascii="Cambria" w:hAnsi="Cambria"/>
        </w:rPr>
        <w:t>17,76 % ogólnej powierzchni gminy</w:t>
      </w:r>
      <w:r w:rsidR="000075D6" w:rsidRPr="00576BBC">
        <w:rPr>
          <w:rFonts w:ascii="Cambria" w:hAnsi="Cambria"/>
        </w:rPr>
        <w:t>.</w:t>
      </w:r>
      <w:r w:rsidR="00B23C91" w:rsidRPr="00576BBC">
        <w:rPr>
          <w:rFonts w:ascii="Cambria" w:hAnsi="Cambria"/>
        </w:rPr>
        <w:t xml:space="preserve"> Natomiast najmniejsza jest Sędziszowa (6,8%). </w:t>
      </w:r>
    </w:p>
    <w:p w:rsidR="00BB26EE" w:rsidRPr="00576BBC" w:rsidRDefault="00BB26EE" w:rsidP="00BB26EE">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w:t>
      </w:r>
      <w:r w:rsidR="00E85A37" w:rsidRPr="00576BBC">
        <w:rPr>
          <w:rFonts w:ascii="Cambria" w:hAnsi="Cambria"/>
          <w:noProof/>
        </w:rPr>
        <w:fldChar w:fldCharType="end"/>
      </w:r>
      <w:r w:rsidRPr="00576BBC">
        <w:rPr>
          <w:rFonts w:ascii="Cambria" w:hAnsi="Cambria"/>
        </w:rPr>
        <w:t xml:space="preserve">. Powierzchnia miejscowości gminy Bobowa </w:t>
      </w:r>
    </w:p>
    <w:tbl>
      <w:tblPr>
        <w:tblStyle w:val="Tabela-Siatka"/>
        <w:tblW w:w="0" w:type="auto"/>
        <w:tblLook w:val="04A0" w:firstRow="1" w:lastRow="0" w:firstColumn="1" w:lastColumn="0" w:noHBand="0" w:noVBand="1"/>
      </w:tblPr>
      <w:tblGrid>
        <w:gridCol w:w="562"/>
        <w:gridCol w:w="4110"/>
        <w:gridCol w:w="2337"/>
        <w:gridCol w:w="2337"/>
      </w:tblGrid>
      <w:tr w:rsidR="00BB26EE" w:rsidRPr="00576BBC" w:rsidTr="00F75680">
        <w:tc>
          <w:tcPr>
            <w:tcW w:w="562" w:type="dxa"/>
            <w:shd w:val="clear" w:color="auto" w:fill="9CC2E5" w:themeFill="accent1" w:themeFillTint="99"/>
          </w:tcPr>
          <w:p w:rsidR="00BB26EE" w:rsidRPr="00576BBC" w:rsidRDefault="00BB26EE" w:rsidP="000075D6">
            <w:pPr>
              <w:jc w:val="center"/>
              <w:rPr>
                <w:rFonts w:ascii="Cambria" w:hAnsi="Cambria"/>
                <w:b/>
                <w:sz w:val="18"/>
                <w:szCs w:val="18"/>
              </w:rPr>
            </w:pPr>
            <w:r w:rsidRPr="00576BBC">
              <w:rPr>
                <w:rFonts w:ascii="Cambria" w:hAnsi="Cambria"/>
                <w:b/>
                <w:sz w:val="18"/>
                <w:szCs w:val="18"/>
              </w:rPr>
              <w:t>L.P.</w:t>
            </w:r>
          </w:p>
        </w:tc>
        <w:tc>
          <w:tcPr>
            <w:tcW w:w="4110" w:type="dxa"/>
            <w:shd w:val="clear" w:color="auto" w:fill="9CC2E5" w:themeFill="accent1" w:themeFillTint="99"/>
          </w:tcPr>
          <w:p w:rsidR="00BB26EE" w:rsidRPr="00576BBC" w:rsidRDefault="000075D6" w:rsidP="000075D6">
            <w:pPr>
              <w:jc w:val="center"/>
              <w:rPr>
                <w:rFonts w:ascii="Cambria" w:hAnsi="Cambria"/>
                <w:b/>
                <w:sz w:val="18"/>
                <w:szCs w:val="18"/>
              </w:rPr>
            </w:pPr>
            <w:r w:rsidRPr="00576BBC">
              <w:rPr>
                <w:rFonts w:ascii="Cambria" w:hAnsi="Cambria"/>
                <w:b/>
                <w:sz w:val="18"/>
                <w:szCs w:val="18"/>
              </w:rPr>
              <w:t>Miejscowości</w:t>
            </w:r>
          </w:p>
        </w:tc>
        <w:tc>
          <w:tcPr>
            <w:tcW w:w="2337" w:type="dxa"/>
            <w:shd w:val="clear" w:color="auto" w:fill="9CC2E5" w:themeFill="accent1" w:themeFillTint="99"/>
          </w:tcPr>
          <w:p w:rsidR="00BB26EE" w:rsidRPr="00576BBC" w:rsidRDefault="000075D6" w:rsidP="000075D6">
            <w:pPr>
              <w:jc w:val="center"/>
              <w:rPr>
                <w:rFonts w:ascii="Cambria" w:hAnsi="Cambria"/>
                <w:b/>
                <w:sz w:val="18"/>
                <w:szCs w:val="18"/>
              </w:rPr>
            </w:pPr>
            <w:r w:rsidRPr="00576BBC">
              <w:rPr>
                <w:rFonts w:ascii="Cambria" w:hAnsi="Cambria"/>
                <w:b/>
                <w:sz w:val="18"/>
                <w:szCs w:val="18"/>
              </w:rPr>
              <w:t>Powierzchnia</w:t>
            </w:r>
            <w:r w:rsidR="00F75680" w:rsidRPr="00576BBC">
              <w:rPr>
                <w:rFonts w:ascii="Cambria" w:hAnsi="Cambria"/>
                <w:b/>
                <w:sz w:val="18"/>
                <w:szCs w:val="18"/>
              </w:rPr>
              <w:t xml:space="preserve"> [ha]</w:t>
            </w:r>
          </w:p>
        </w:tc>
        <w:tc>
          <w:tcPr>
            <w:tcW w:w="2337" w:type="dxa"/>
            <w:shd w:val="clear" w:color="auto" w:fill="9CC2E5" w:themeFill="accent1" w:themeFillTint="99"/>
          </w:tcPr>
          <w:p w:rsidR="00BB26EE" w:rsidRPr="00576BBC" w:rsidRDefault="000075D6" w:rsidP="000075D6">
            <w:pPr>
              <w:jc w:val="center"/>
              <w:rPr>
                <w:rFonts w:ascii="Cambria" w:hAnsi="Cambria"/>
                <w:b/>
                <w:sz w:val="18"/>
                <w:szCs w:val="18"/>
              </w:rPr>
            </w:pPr>
            <w:r w:rsidRPr="00576BBC">
              <w:rPr>
                <w:rFonts w:ascii="Cambria" w:hAnsi="Cambria"/>
                <w:b/>
                <w:sz w:val="18"/>
                <w:szCs w:val="18"/>
              </w:rPr>
              <w:t>% do ogółu</w:t>
            </w:r>
          </w:p>
        </w:tc>
      </w:tr>
      <w:tr w:rsidR="00F75680" w:rsidRPr="00576BBC" w:rsidTr="00991558">
        <w:tc>
          <w:tcPr>
            <w:tcW w:w="562" w:type="dxa"/>
          </w:tcPr>
          <w:p w:rsidR="00F75680" w:rsidRPr="00576BBC" w:rsidRDefault="00F75680" w:rsidP="00F75680">
            <w:pPr>
              <w:rPr>
                <w:rFonts w:ascii="Cambria" w:hAnsi="Cambria"/>
                <w:b/>
                <w:sz w:val="18"/>
                <w:szCs w:val="18"/>
              </w:rPr>
            </w:pPr>
            <w:r w:rsidRPr="00576BBC">
              <w:rPr>
                <w:rFonts w:ascii="Cambria" w:hAnsi="Cambria"/>
                <w:b/>
                <w:sz w:val="18"/>
                <w:szCs w:val="18"/>
              </w:rPr>
              <w:t>1.</w:t>
            </w:r>
          </w:p>
        </w:tc>
        <w:tc>
          <w:tcPr>
            <w:tcW w:w="4110" w:type="dxa"/>
          </w:tcPr>
          <w:p w:rsidR="00F75680" w:rsidRPr="00576BBC" w:rsidRDefault="00F75680" w:rsidP="00F75680">
            <w:pPr>
              <w:rPr>
                <w:rFonts w:ascii="Cambria" w:hAnsi="Cambria"/>
                <w:sz w:val="18"/>
                <w:szCs w:val="18"/>
              </w:rPr>
            </w:pPr>
            <w:r w:rsidRPr="00576BBC">
              <w:rPr>
                <w:rFonts w:ascii="Cambria" w:hAnsi="Cambria"/>
                <w:sz w:val="18"/>
                <w:szCs w:val="18"/>
              </w:rPr>
              <w:t>Bobowa</w:t>
            </w:r>
          </w:p>
        </w:tc>
        <w:tc>
          <w:tcPr>
            <w:tcW w:w="2337" w:type="dxa"/>
          </w:tcPr>
          <w:p w:rsidR="00F75680" w:rsidRPr="00576BBC" w:rsidRDefault="00F75680" w:rsidP="00F75680">
            <w:pPr>
              <w:jc w:val="center"/>
              <w:rPr>
                <w:rFonts w:ascii="Cambria" w:hAnsi="Cambria"/>
                <w:sz w:val="18"/>
                <w:szCs w:val="18"/>
              </w:rPr>
            </w:pPr>
            <w:r w:rsidRPr="00576BBC">
              <w:rPr>
                <w:rFonts w:ascii="Cambria" w:hAnsi="Cambria"/>
                <w:sz w:val="18"/>
                <w:szCs w:val="18"/>
              </w:rPr>
              <w:t>719</w:t>
            </w:r>
            <w:r w:rsidR="00726FD3" w:rsidRPr="00576BBC">
              <w:rPr>
                <w:rFonts w:ascii="Cambria" w:hAnsi="Cambria"/>
                <w:sz w:val="18"/>
                <w:szCs w:val="18"/>
              </w:rPr>
              <w:t>.92</w:t>
            </w:r>
          </w:p>
        </w:tc>
        <w:tc>
          <w:tcPr>
            <w:tcW w:w="2337" w:type="dxa"/>
            <w:tcBorders>
              <w:top w:val="single" w:sz="4" w:space="0" w:color="auto"/>
              <w:left w:val="single" w:sz="4" w:space="0" w:color="auto"/>
              <w:bottom w:val="single" w:sz="4" w:space="0" w:color="auto"/>
              <w:right w:val="single" w:sz="4" w:space="0" w:color="auto"/>
            </w:tcBorders>
            <w:shd w:val="clear" w:color="auto" w:fill="auto"/>
            <w:vAlign w:val="bottom"/>
          </w:tcPr>
          <w:p w:rsidR="00F75680" w:rsidRPr="00576BBC" w:rsidRDefault="00F75680" w:rsidP="00F75680">
            <w:pPr>
              <w:jc w:val="center"/>
              <w:rPr>
                <w:rFonts w:ascii="Cambria" w:hAnsi="Cambria" w:cs="Times New Roman"/>
                <w:color w:val="000000"/>
                <w:sz w:val="18"/>
                <w:szCs w:val="18"/>
              </w:rPr>
            </w:pPr>
            <w:r w:rsidRPr="00576BBC">
              <w:rPr>
                <w:rFonts w:ascii="Cambria" w:hAnsi="Cambria" w:cs="Times New Roman"/>
                <w:color w:val="000000"/>
                <w:sz w:val="18"/>
                <w:szCs w:val="18"/>
              </w:rPr>
              <w:t>14,43</w:t>
            </w:r>
          </w:p>
        </w:tc>
      </w:tr>
      <w:tr w:rsidR="00F75680" w:rsidRPr="00576BBC" w:rsidTr="00991558">
        <w:tc>
          <w:tcPr>
            <w:tcW w:w="562" w:type="dxa"/>
          </w:tcPr>
          <w:p w:rsidR="00F75680" w:rsidRPr="00576BBC" w:rsidRDefault="00F75680" w:rsidP="00F75680">
            <w:pPr>
              <w:rPr>
                <w:rFonts w:ascii="Cambria" w:hAnsi="Cambria"/>
                <w:b/>
                <w:sz w:val="18"/>
                <w:szCs w:val="18"/>
              </w:rPr>
            </w:pPr>
            <w:r w:rsidRPr="00576BBC">
              <w:rPr>
                <w:rFonts w:ascii="Cambria" w:hAnsi="Cambria"/>
                <w:b/>
                <w:sz w:val="18"/>
                <w:szCs w:val="18"/>
              </w:rPr>
              <w:t>2.</w:t>
            </w:r>
          </w:p>
        </w:tc>
        <w:tc>
          <w:tcPr>
            <w:tcW w:w="4110" w:type="dxa"/>
          </w:tcPr>
          <w:p w:rsidR="00F75680" w:rsidRPr="00576BBC" w:rsidRDefault="00F75680" w:rsidP="00F75680">
            <w:pPr>
              <w:rPr>
                <w:rFonts w:ascii="Cambria" w:hAnsi="Cambria"/>
                <w:sz w:val="18"/>
                <w:szCs w:val="18"/>
              </w:rPr>
            </w:pPr>
            <w:r w:rsidRPr="00576BBC">
              <w:rPr>
                <w:rFonts w:ascii="Cambria" w:hAnsi="Cambria"/>
                <w:sz w:val="18"/>
                <w:szCs w:val="18"/>
              </w:rPr>
              <w:t>Brzana</w:t>
            </w:r>
          </w:p>
        </w:tc>
        <w:tc>
          <w:tcPr>
            <w:tcW w:w="2337" w:type="dxa"/>
          </w:tcPr>
          <w:p w:rsidR="00F75680" w:rsidRPr="00576BBC" w:rsidRDefault="00F75680" w:rsidP="00F75680">
            <w:pPr>
              <w:jc w:val="center"/>
              <w:rPr>
                <w:rFonts w:ascii="Cambria" w:hAnsi="Cambria"/>
                <w:sz w:val="18"/>
                <w:szCs w:val="18"/>
              </w:rPr>
            </w:pPr>
            <w:r w:rsidRPr="00576BBC">
              <w:rPr>
                <w:rFonts w:ascii="Cambria" w:hAnsi="Cambria"/>
                <w:sz w:val="18"/>
                <w:szCs w:val="18"/>
              </w:rPr>
              <w:t>885</w:t>
            </w:r>
          </w:p>
        </w:tc>
        <w:tc>
          <w:tcPr>
            <w:tcW w:w="2337" w:type="dxa"/>
            <w:tcBorders>
              <w:top w:val="nil"/>
              <w:left w:val="single" w:sz="4" w:space="0" w:color="auto"/>
              <w:bottom w:val="single" w:sz="4" w:space="0" w:color="auto"/>
              <w:right w:val="single" w:sz="4" w:space="0" w:color="auto"/>
            </w:tcBorders>
            <w:shd w:val="clear" w:color="auto" w:fill="auto"/>
            <w:vAlign w:val="bottom"/>
          </w:tcPr>
          <w:p w:rsidR="00F75680" w:rsidRPr="00576BBC" w:rsidRDefault="00F75680" w:rsidP="00F75680">
            <w:pPr>
              <w:jc w:val="center"/>
              <w:rPr>
                <w:rFonts w:ascii="Cambria" w:hAnsi="Cambria" w:cs="Times New Roman"/>
                <w:color w:val="000000"/>
                <w:sz w:val="18"/>
                <w:szCs w:val="18"/>
              </w:rPr>
            </w:pPr>
            <w:r w:rsidRPr="00576BBC">
              <w:rPr>
                <w:rFonts w:ascii="Cambria" w:hAnsi="Cambria" w:cs="Times New Roman"/>
                <w:color w:val="000000"/>
                <w:sz w:val="18"/>
                <w:szCs w:val="18"/>
              </w:rPr>
              <w:t>17,76</w:t>
            </w:r>
          </w:p>
        </w:tc>
      </w:tr>
      <w:tr w:rsidR="00F75680" w:rsidRPr="00576BBC" w:rsidTr="00991558">
        <w:tc>
          <w:tcPr>
            <w:tcW w:w="562" w:type="dxa"/>
          </w:tcPr>
          <w:p w:rsidR="00F75680" w:rsidRPr="00576BBC" w:rsidRDefault="00F75680" w:rsidP="00F75680">
            <w:pPr>
              <w:rPr>
                <w:rFonts w:ascii="Cambria" w:hAnsi="Cambria"/>
                <w:b/>
                <w:sz w:val="18"/>
                <w:szCs w:val="18"/>
              </w:rPr>
            </w:pPr>
            <w:r w:rsidRPr="00576BBC">
              <w:rPr>
                <w:rFonts w:ascii="Cambria" w:hAnsi="Cambria"/>
                <w:b/>
                <w:sz w:val="18"/>
                <w:szCs w:val="18"/>
              </w:rPr>
              <w:t>3.</w:t>
            </w:r>
          </w:p>
        </w:tc>
        <w:tc>
          <w:tcPr>
            <w:tcW w:w="4110" w:type="dxa"/>
          </w:tcPr>
          <w:p w:rsidR="00F75680" w:rsidRPr="00576BBC" w:rsidRDefault="00F75680" w:rsidP="00F75680">
            <w:pPr>
              <w:rPr>
                <w:rFonts w:ascii="Cambria" w:hAnsi="Cambria"/>
                <w:sz w:val="18"/>
                <w:szCs w:val="18"/>
              </w:rPr>
            </w:pPr>
            <w:r w:rsidRPr="00576BBC">
              <w:rPr>
                <w:rFonts w:ascii="Cambria" w:hAnsi="Cambria"/>
                <w:sz w:val="18"/>
                <w:szCs w:val="18"/>
              </w:rPr>
              <w:t>Jankowa</w:t>
            </w:r>
          </w:p>
        </w:tc>
        <w:tc>
          <w:tcPr>
            <w:tcW w:w="2337" w:type="dxa"/>
          </w:tcPr>
          <w:p w:rsidR="00F75680" w:rsidRPr="00576BBC" w:rsidRDefault="00F75680" w:rsidP="00F75680">
            <w:pPr>
              <w:jc w:val="center"/>
              <w:rPr>
                <w:rFonts w:ascii="Cambria" w:hAnsi="Cambria"/>
                <w:sz w:val="18"/>
                <w:szCs w:val="18"/>
              </w:rPr>
            </w:pPr>
            <w:r w:rsidRPr="00576BBC">
              <w:rPr>
                <w:rFonts w:ascii="Cambria" w:hAnsi="Cambria"/>
                <w:sz w:val="18"/>
                <w:szCs w:val="18"/>
              </w:rPr>
              <w:t>684</w:t>
            </w:r>
          </w:p>
        </w:tc>
        <w:tc>
          <w:tcPr>
            <w:tcW w:w="2337" w:type="dxa"/>
            <w:tcBorders>
              <w:top w:val="nil"/>
              <w:left w:val="single" w:sz="4" w:space="0" w:color="auto"/>
              <w:bottom w:val="single" w:sz="4" w:space="0" w:color="auto"/>
              <w:right w:val="single" w:sz="4" w:space="0" w:color="auto"/>
            </w:tcBorders>
            <w:shd w:val="clear" w:color="auto" w:fill="auto"/>
            <w:vAlign w:val="bottom"/>
          </w:tcPr>
          <w:p w:rsidR="00F75680" w:rsidRPr="00576BBC" w:rsidRDefault="00F75680" w:rsidP="00F75680">
            <w:pPr>
              <w:jc w:val="center"/>
              <w:rPr>
                <w:rFonts w:ascii="Cambria" w:hAnsi="Cambria" w:cs="Times New Roman"/>
                <w:color w:val="000000"/>
                <w:sz w:val="18"/>
                <w:szCs w:val="18"/>
              </w:rPr>
            </w:pPr>
            <w:r w:rsidRPr="00576BBC">
              <w:rPr>
                <w:rFonts w:ascii="Cambria" w:hAnsi="Cambria" w:cs="Times New Roman"/>
                <w:color w:val="000000"/>
                <w:sz w:val="18"/>
                <w:szCs w:val="18"/>
              </w:rPr>
              <w:t>13,72</w:t>
            </w:r>
          </w:p>
        </w:tc>
      </w:tr>
      <w:tr w:rsidR="00F75680" w:rsidRPr="00576BBC" w:rsidTr="00991558">
        <w:tc>
          <w:tcPr>
            <w:tcW w:w="562" w:type="dxa"/>
          </w:tcPr>
          <w:p w:rsidR="00F75680" w:rsidRPr="00576BBC" w:rsidRDefault="00F75680" w:rsidP="00F75680">
            <w:pPr>
              <w:rPr>
                <w:rFonts w:ascii="Cambria" w:hAnsi="Cambria"/>
                <w:b/>
                <w:sz w:val="18"/>
                <w:szCs w:val="18"/>
              </w:rPr>
            </w:pPr>
            <w:r w:rsidRPr="00576BBC">
              <w:rPr>
                <w:rFonts w:ascii="Cambria" w:hAnsi="Cambria"/>
                <w:b/>
                <w:sz w:val="18"/>
                <w:szCs w:val="18"/>
              </w:rPr>
              <w:t>4.</w:t>
            </w:r>
          </w:p>
        </w:tc>
        <w:tc>
          <w:tcPr>
            <w:tcW w:w="4110" w:type="dxa"/>
          </w:tcPr>
          <w:p w:rsidR="00F75680" w:rsidRPr="00576BBC" w:rsidRDefault="00F75680" w:rsidP="00F75680">
            <w:pPr>
              <w:rPr>
                <w:rFonts w:ascii="Cambria" w:hAnsi="Cambria"/>
                <w:sz w:val="18"/>
                <w:szCs w:val="18"/>
              </w:rPr>
            </w:pPr>
            <w:r w:rsidRPr="00576BBC">
              <w:rPr>
                <w:rFonts w:ascii="Cambria" w:hAnsi="Cambria"/>
                <w:sz w:val="18"/>
                <w:szCs w:val="18"/>
              </w:rPr>
              <w:t>Sędziszowa</w:t>
            </w:r>
          </w:p>
        </w:tc>
        <w:tc>
          <w:tcPr>
            <w:tcW w:w="2337" w:type="dxa"/>
          </w:tcPr>
          <w:p w:rsidR="00F75680" w:rsidRPr="00576BBC" w:rsidRDefault="00F75680" w:rsidP="00F75680">
            <w:pPr>
              <w:jc w:val="center"/>
              <w:rPr>
                <w:rFonts w:ascii="Cambria" w:hAnsi="Cambria"/>
                <w:sz w:val="18"/>
                <w:szCs w:val="18"/>
              </w:rPr>
            </w:pPr>
            <w:r w:rsidRPr="00576BBC">
              <w:rPr>
                <w:rFonts w:ascii="Cambria" w:hAnsi="Cambria"/>
                <w:sz w:val="18"/>
                <w:szCs w:val="18"/>
              </w:rPr>
              <w:t>339</w:t>
            </w:r>
          </w:p>
        </w:tc>
        <w:tc>
          <w:tcPr>
            <w:tcW w:w="2337" w:type="dxa"/>
            <w:tcBorders>
              <w:top w:val="nil"/>
              <w:left w:val="single" w:sz="4" w:space="0" w:color="auto"/>
              <w:bottom w:val="single" w:sz="4" w:space="0" w:color="auto"/>
              <w:right w:val="single" w:sz="4" w:space="0" w:color="auto"/>
            </w:tcBorders>
            <w:shd w:val="clear" w:color="auto" w:fill="auto"/>
            <w:vAlign w:val="bottom"/>
          </w:tcPr>
          <w:p w:rsidR="00F75680" w:rsidRPr="00576BBC" w:rsidRDefault="00F75680" w:rsidP="00F75680">
            <w:pPr>
              <w:jc w:val="center"/>
              <w:rPr>
                <w:rFonts w:ascii="Cambria" w:hAnsi="Cambria" w:cs="Times New Roman"/>
                <w:color w:val="000000"/>
                <w:sz w:val="18"/>
                <w:szCs w:val="18"/>
              </w:rPr>
            </w:pPr>
            <w:r w:rsidRPr="00576BBC">
              <w:rPr>
                <w:rFonts w:ascii="Cambria" w:hAnsi="Cambria" w:cs="Times New Roman"/>
                <w:color w:val="000000"/>
                <w:sz w:val="18"/>
                <w:szCs w:val="18"/>
              </w:rPr>
              <w:t>6,8</w:t>
            </w:r>
          </w:p>
        </w:tc>
      </w:tr>
      <w:tr w:rsidR="00F75680" w:rsidRPr="00576BBC" w:rsidTr="00991558">
        <w:tc>
          <w:tcPr>
            <w:tcW w:w="562" w:type="dxa"/>
          </w:tcPr>
          <w:p w:rsidR="00F75680" w:rsidRPr="00576BBC" w:rsidRDefault="00F75680" w:rsidP="00F75680">
            <w:pPr>
              <w:rPr>
                <w:rFonts w:ascii="Cambria" w:hAnsi="Cambria"/>
                <w:b/>
                <w:sz w:val="18"/>
                <w:szCs w:val="18"/>
              </w:rPr>
            </w:pPr>
            <w:r w:rsidRPr="00576BBC">
              <w:rPr>
                <w:rFonts w:ascii="Cambria" w:hAnsi="Cambria"/>
                <w:b/>
                <w:sz w:val="18"/>
                <w:szCs w:val="18"/>
              </w:rPr>
              <w:t>5.</w:t>
            </w:r>
          </w:p>
        </w:tc>
        <w:tc>
          <w:tcPr>
            <w:tcW w:w="4110" w:type="dxa"/>
          </w:tcPr>
          <w:p w:rsidR="00F75680" w:rsidRPr="00576BBC" w:rsidRDefault="00F75680" w:rsidP="00F75680">
            <w:pPr>
              <w:rPr>
                <w:rFonts w:ascii="Cambria" w:hAnsi="Cambria"/>
                <w:sz w:val="18"/>
                <w:szCs w:val="18"/>
              </w:rPr>
            </w:pPr>
            <w:r w:rsidRPr="00576BBC">
              <w:rPr>
                <w:rFonts w:ascii="Cambria" w:hAnsi="Cambria"/>
                <w:sz w:val="18"/>
                <w:szCs w:val="18"/>
              </w:rPr>
              <w:t>Siedliska</w:t>
            </w:r>
          </w:p>
        </w:tc>
        <w:tc>
          <w:tcPr>
            <w:tcW w:w="2337" w:type="dxa"/>
          </w:tcPr>
          <w:p w:rsidR="00F75680" w:rsidRPr="00576BBC" w:rsidRDefault="00F75680" w:rsidP="00F75680">
            <w:pPr>
              <w:jc w:val="center"/>
              <w:rPr>
                <w:rFonts w:ascii="Cambria" w:hAnsi="Cambria"/>
                <w:sz w:val="18"/>
                <w:szCs w:val="18"/>
              </w:rPr>
            </w:pPr>
            <w:r w:rsidRPr="00576BBC">
              <w:rPr>
                <w:rFonts w:ascii="Cambria" w:hAnsi="Cambria"/>
                <w:sz w:val="18"/>
                <w:szCs w:val="18"/>
              </w:rPr>
              <w:t>882</w:t>
            </w:r>
          </w:p>
        </w:tc>
        <w:tc>
          <w:tcPr>
            <w:tcW w:w="2337" w:type="dxa"/>
            <w:tcBorders>
              <w:top w:val="nil"/>
              <w:left w:val="single" w:sz="4" w:space="0" w:color="auto"/>
              <w:bottom w:val="single" w:sz="4" w:space="0" w:color="auto"/>
              <w:right w:val="single" w:sz="4" w:space="0" w:color="auto"/>
            </w:tcBorders>
            <w:shd w:val="clear" w:color="auto" w:fill="auto"/>
            <w:vAlign w:val="bottom"/>
          </w:tcPr>
          <w:p w:rsidR="00F75680" w:rsidRPr="00576BBC" w:rsidRDefault="00F75680" w:rsidP="00F75680">
            <w:pPr>
              <w:jc w:val="center"/>
              <w:rPr>
                <w:rFonts w:ascii="Cambria" w:hAnsi="Cambria" w:cs="Times New Roman"/>
                <w:color w:val="000000"/>
                <w:sz w:val="18"/>
                <w:szCs w:val="18"/>
              </w:rPr>
            </w:pPr>
            <w:r w:rsidRPr="00576BBC">
              <w:rPr>
                <w:rFonts w:ascii="Cambria" w:hAnsi="Cambria" w:cs="Times New Roman"/>
                <w:color w:val="000000"/>
                <w:sz w:val="18"/>
                <w:szCs w:val="18"/>
              </w:rPr>
              <w:t>17,7</w:t>
            </w:r>
          </w:p>
        </w:tc>
      </w:tr>
      <w:tr w:rsidR="00F75680" w:rsidRPr="00576BBC" w:rsidTr="00991558">
        <w:tc>
          <w:tcPr>
            <w:tcW w:w="562" w:type="dxa"/>
          </w:tcPr>
          <w:p w:rsidR="00F75680" w:rsidRPr="00576BBC" w:rsidRDefault="00F75680" w:rsidP="00F75680">
            <w:pPr>
              <w:rPr>
                <w:rFonts w:ascii="Cambria" w:hAnsi="Cambria"/>
                <w:b/>
                <w:sz w:val="18"/>
                <w:szCs w:val="18"/>
              </w:rPr>
            </w:pPr>
            <w:r w:rsidRPr="00576BBC">
              <w:rPr>
                <w:rFonts w:ascii="Cambria" w:hAnsi="Cambria"/>
                <w:b/>
                <w:sz w:val="18"/>
                <w:szCs w:val="18"/>
              </w:rPr>
              <w:t>6.</w:t>
            </w:r>
          </w:p>
        </w:tc>
        <w:tc>
          <w:tcPr>
            <w:tcW w:w="4110" w:type="dxa"/>
          </w:tcPr>
          <w:p w:rsidR="00F75680" w:rsidRPr="00576BBC" w:rsidRDefault="00F75680" w:rsidP="00F75680">
            <w:pPr>
              <w:rPr>
                <w:rFonts w:ascii="Cambria" w:hAnsi="Cambria"/>
                <w:sz w:val="18"/>
                <w:szCs w:val="18"/>
              </w:rPr>
            </w:pPr>
            <w:r w:rsidRPr="00576BBC">
              <w:rPr>
                <w:rFonts w:ascii="Cambria" w:hAnsi="Cambria"/>
                <w:sz w:val="18"/>
                <w:szCs w:val="18"/>
              </w:rPr>
              <w:t>Stróżna</w:t>
            </w:r>
          </w:p>
        </w:tc>
        <w:tc>
          <w:tcPr>
            <w:tcW w:w="2337" w:type="dxa"/>
          </w:tcPr>
          <w:p w:rsidR="00F75680" w:rsidRPr="00576BBC" w:rsidRDefault="00F75680" w:rsidP="00F75680">
            <w:pPr>
              <w:jc w:val="center"/>
              <w:rPr>
                <w:rFonts w:ascii="Cambria" w:hAnsi="Cambria"/>
                <w:sz w:val="18"/>
                <w:szCs w:val="18"/>
              </w:rPr>
            </w:pPr>
            <w:r w:rsidRPr="00576BBC">
              <w:rPr>
                <w:rFonts w:ascii="Cambria" w:hAnsi="Cambria"/>
                <w:sz w:val="18"/>
                <w:szCs w:val="18"/>
              </w:rPr>
              <w:t>795</w:t>
            </w:r>
          </w:p>
        </w:tc>
        <w:tc>
          <w:tcPr>
            <w:tcW w:w="2337" w:type="dxa"/>
            <w:tcBorders>
              <w:top w:val="nil"/>
              <w:left w:val="single" w:sz="4" w:space="0" w:color="auto"/>
              <w:bottom w:val="single" w:sz="4" w:space="0" w:color="auto"/>
              <w:right w:val="single" w:sz="4" w:space="0" w:color="auto"/>
            </w:tcBorders>
            <w:shd w:val="clear" w:color="auto" w:fill="auto"/>
            <w:vAlign w:val="bottom"/>
          </w:tcPr>
          <w:p w:rsidR="00F75680" w:rsidRPr="00576BBC" w:rsidRDefault="00F75680" w:rsidP="00F75680">
            <w:pPr>
              <w:jc w:val="center"/>
              <w:rPr>
                <w:rFonts w:ascii="Cambria" w:hAnsi="Cambria" w:cs="Times New Roman"/>
                <w:color w:val="000000"/>
                <w:sz w:val="18"/>
                <w:szCs w:val="18"/>
              </w:rPr>
            </w:pPr>
            <w:r w:rsidRPr="00576BBC">
              <w:rPr>
                <w:rFonts w:ascii="Cambria" w:hAnsi="Cambria" w:cs="Times New Roman"/>
                <w:color w:val="000000"/>
                <w:sz w:val="18"/>
                <w:szCs w:val="18"/>
              </w:rPr>
              <w:t>15,95</w:t>
            </w:r>
          </w:p>
        </w:tc>
      </w:tr>
      <w:tr w:rsidR="00F75680" w:rsidRPr="00576BBC" w:rsidTr="00991558">
        <w:tc>
          <w:tcPr>
            <w:tcW w:w="562" w:type="dxa"/>
          </w:tcPr>
          <w:p w:rsidR="00F75680" w:rsidRPr="00576BBC" w:rsidRDefault="00F75680" w:rsidP="00F75680">
            <w:pPr>
              <w:rPr>
                <w:rFonts w:ascii="Cambria" w:hAnsi="Cambria"/>
                <w:b/>
                <w:sz w:val="18"/>
                <w:szCs w:val="18"/>
              </w:rPr>
            </w:pPr>
            <w:r w:rsidRPr="00576BBC">
              <w:rPr>
                <w:rFonts w:ascii="Cambria" w:hAnsi="Cambria"/>
                <w:b/>
                <w:sz w:val="18"/>
                <w:szCs w:val="18"/>
              </w:rPr>
              <w:t>7.</w:t>
            </w:r>
          </w:p>
        </w:tc>
        <w:tc>
          <w:tcPr>
            <w:tcW w:w="4110" w:type="dxa"/>
          </w:tcPr>
          <w:p w:rsidR="00F75680" w:rsidRPr="00576BBC" w:rsidRDefault="00F75680" w:rsidP="00F75680">
            <w:pPr>
              <w:rPr>
                <w:rFonts w:ascii="Cambria" w:hAnsi="Cambria"/>
                <w:sz w:val="18"/>
                <w:szCs w:val="18"/>
              </w:rPr>
            </w:pPr>
            <w:r w:rsidRPr="00576BBC">
              <w:rPr>
                <w:rFonts w:ascii="Cambria" w:hAnsi="Cambria"/>
                <w:sz w:val="18"/>
                <w:szCs w:val="18"/>
              </w:rPr>
              <w:t xml:space="preserve">Wilczyska </w:t>
            </w:r>
          </w:p>
        </w:tc>
        <w:tc>
          <w:tcPr>
            <w:tcW w:w="2337" w:type="dxa"/>
          </w:tcPr>
          <w:p w:rsidR="00F75680" w:rsidRPr="00576BBC" w:rsidRDefault="00F75680" w:rsidP="00F75680">
            <w:pPr>
              <w:jc w:val="center"/>
              <w:rPr>
                <w:rFonts w:ascii="Cambria" w:hAnsi="Cambria"/>
                <w:sz w:val="18"/>
                <w:szCs w:val="18"/>
              </w:rPr>
            </w:pPr>
            <w:r w:rsidRPr="00576BBC">
              <w:rPr>
                <w:rFonts w:ascii="Cambria" w:hAnsi="Cambria"/>
                <w:sz w:val="18"/>
                <w:szCs w:val="18"/>
              </w:rPr>
              <w:t>680</w:t>
            </w:r>
          </w:p>
        </w:tc>
        <w:tc>
          <w:tcPr>
            <w:tcW w:w="2337" w:type="dxa"/>
            <w:tcBorders>
              <w:top w:val="nil"/>
              <w:left w:val="single" w:sz="4" w:space="0" w:color="auto"/>
              <w:bottom w:val="single" w:sz="4" w:space="0" w:color="auto"/>
              <w:right w:val="single" w:sz="4" w:space="0" w:color="auto"/>
            </w:tcBorders>
            <w:shd w:val="clear" w:color="auto" w:fill="auto"/>
            <w:vAlign w:val="bottom"/>
          </w:tcPr>
          <w:p w:rsidR="00F75680" w:rsidRPr="00576BBC" w:rsidRDefault="00F75680" w:rsidP="00F75680">
            <w:pPr>
              <w:jc w:val="center"/>
              <w:rPr>
                <w:rFonts w:ascii="Cambria" w:hAnsi="Cambria" w:cs="Times New Roman"/>
                <w:color w:val="000000"/>
                <w:sz w:val="18"/>
                <w:szCs w:val="18"/>
              </w:rPr>
            </w:pPr>
            <w:r w:rsidRPr="00576BBC">
              <w:rPr>
                <w:rFonts w:ascii="Cambria" w:hAnsi="Cambria" w:cs="Times New Roman"/>
                <w:color w:val="000000"/>
                <w:sz w:val="18"/>
                <w:szCs w:val="18"/>
              </w:rPr>
              <w:t>13,64</w:t>
            </w:r>
          </w:p>
        </w:tc>
      </w:tr>
      <w:tr w:rsidR="00F75680" w:rsidRPr="00576BBC" w:rsidTr="00F75680">
        <w:tc>
          <w:tcPr>
            <w:tcW w:w="4672" w:type="dxa"/>
            <w:gridSpan w:val="2"/>
            <w:shd w:val="clear" w:color="auto" w:fill="DEEAF6" w:themeFill="accent1" w:themeFillTint="33"/>
          </w:tcPr>
          <w:p w:rsidR="00F75680" w:rsidRPr="00576BBC" w:rsidRDefault="00F75680" w:rsidP="00F75680">
            <w:pPr>
              <w:jc w:val="right"/>
              <w:rPr>
                <w:rFonts w:ascii="Cambria" w:hAnsi="Cambria"/>
                <w:b/>
                <w:sz w:val="18"/>
                <w:szCs w:val="18"/>
              </w:rPr>
            </w:pPr>
            <w:r w:rsidRPr="00576BBC">
              <w:rPr>
                <w:rFonts w:ascii="Cambria" w:hAnsi="Cambria"/>
                <w:b/>
                <w:sz w:val="18"/>
                <w:szCs w:val="18"/>
              </w:rPr>
              <w:t xml:space="preserve">GMINA OGÓŁEM </w:t>
            </w:r>
          </w:p>
        </w:tc>
        <w:tc>
          <w:tcPr>
            <w:tcW w:w="2337" w:type="dxa"/>
            <w:shd w:val="clear" w:color="auto" w:fill="DEEAF6" w:themeFill="accent1" w:themeFillTint="33"/>
          </w:tcPr>
          <w:p w:rsidR="00F75680" w:rsidRPr="00576BBC" w:rsidRDefault="00F75680" w:rsidP="00F75680">
            <w:pPr>
              <w:jc w:val="right"/>
              <w:rPr>
                <w:rFonts w:ascii="Cambria" w:hAnsi="Cambria"/>
                <w:b/>
                <w:sz w:val="18"/>
                <w:szCs w:val="18"/>
              </w:rPr>
            </w:pPr>
            <w:r w:rsidRPr="00576BBC">
              <w:rPr>
                <w:rFonts w:ascii="Cambria" w:hAnsi="Cambria"/>
                <w:b/>
                <w:sz w:val="18"/>
                <w:szCs w:val="18"/>
              </w:rPr>
              <w:t>4984</w:t>
            </w:r>
            <w:r w:rsidR="00726FD3" w:rsidRPr="00576BBC">
              <w:rPr>
                <w:rFonts w:ascii="Cambria" w:hAnsi="Cambria"/>
                <w:b/>
                <w:sz w:val="18"/>
                <w:szCs w:val="18"/>
              </w:rPr>
              <w:t>.92</w:t>
            </w:r>
          </w:p>
        </w:tc>
        <w:tc>
          <w:tcPr>
            <w:tcW w:w="2337" w:type="dxa"/>
            <w:shd w:val="clear" w:color="auto" w:fill="DEEAF6" w:themeFill="accent1" w:themeFillTint="33"/>
          </w:tcPr>
          <w:p w:rsidR="00F75680" w:rsidRPr="00576BBC" w:rsidRDefault="00F75680" w:rsidP="00F75680">
            <w:pPr>
              <w:jc w:val="right"/>
              <w:rPr>
                <w:rFonts w:ascii="Cambria" w:hAnsi="Cambria"/>
                <w:b/>
                <w:sz w:val="18"/>
                <w:szCs w:val="18"/>
              </w:rPr>
            </w:pPr>
            <w:r w:rsidRPr="00576BBC">
              <w:rPr>
                <w:rFonts w:ascii="Cambria" w:hAnsi="Cambria"/>
                <w:b/>
                <w:sz w:val="18"/>
                <w:szCs w:val="18"/>
              </w:rPr>
              <w:t>100</w:t>
            </w:r>
          </w:p>
        </w:tc>
      </w:tr>
    </w:tbl>
    <w:p w:rsidR="00BB26EE" w:rsidRPr="00576BBC" w:rsidRDefault="000075D6" w:rsidP="00BB26EE">
      <w:pPr>
        <w:rPr>
          <w:rFonts w:ascii="Cambria" w:hAnsi="Cambria"/>
          <w:i/>
          <w:sz w:val="18"/>
          <w:szCs w:val="18"/>
        </w:rPr>
      </w:pPr>
      <w:r w:rsidRPr="00576BBC">
        <w:rPr>
          <w:rFonts w:ascii="Cambria" w:hAnsi="Cambria"/>
          <w:i/>
          <w:sz w:val="18"/>
          <w:szCs w:val="18"/>
        </w:rPr>
        <w:t xml:space="preserve">Źródło: Urząd Gminy Bobowa </w:t>
      </w:r>
    </w:p>
    <w:p w:rsidR="007B64CC" w:rsidRPr="00576BBC" w:rsidRDefault="000075D6" w:rsidP="00726FD3">
      <w:pPr>
        <w:rPr>
          <w:rFonts w:ascii="Cambria" w:hAnsi="Cambria"/>
        </w:rPr>
      </w:pPr>
      <w:r w:rsidRPr="00576BBC">
        <w:rPr>
          <w:rFonts w:ascii="Cambria" w:hAnsi="Cambria"/>
        </w:rPr>
        <w:t xml:space="preserve">Gmina Bobowa graniczy sąsiaduje z czterema gminami: Ciężkowice, Grybów, Korzenna, Łużna. </w:t>
      </w:r>
    </w:p>
    <w:p w:rsidR="001F7F12" w:rsidRPr="00576BBC" w:rsidRDefault="001F7F12" w:rsidP="00F91F4F">
      <w:pPr>
        <w:pStyle w:val="Legenda"/>
        <w:rPr>
          <w:rFonts w:ascii="Cambria" w:hAnsi="Cambria"/>
        </w:rPr>
      </w:pPr>
    </w:p>
    <w:p w:rsidR="001F7F12" w:rsidRPr="00576BBC" w:rsidRDefault="001F7F12" w:rsidP="00F91F4F">
      <w:pPr>
        <w:pStyle w:val="Legenda"/>
        <w:rPr>
          <w:rFonts w:ascii="Cambria" w:hAnsi="Cambria"/>
        </w:rPr>
      </w:pPr>
    </w:p>
    <w:p w:rsidR="00F91F4F" w:rsidRPr="00576BBC" w:rsidRDefault="00F91F4F" w:rsidP="00F91F4F">
      <w:pPr>
        <w:pStyle w:val="Legenda"/>
        <w:rPr>
          <w:rFonts w:ascii="Cambria" w:hAnsi="Cambria"/>
        </w:rPr>
      </w:pPr>
      <w:r w:rsidRPr="00576BBC">
        <w:rPr>
          <w:rFonts w:ascii="Cambria" w:hAnsi="Cambria"/>
        </w:rPr>
        <w:t xml:space="preserve">Rysunek </w:t>
      </w:r>
      <w:r w:rsidR="00E85A37" w:rsidRPr="00576BBC">
        <w:rPr>
          <w:rFonts w:ascii="Cambria" w:hAnsi="Cambria"/>
        </w:rPr>
        <w:fldChar w:fldCharType="begin"/>
      </w:r>
      <w:r w:rsidR="00E85A37" w:rsidRPr="00576BBC">
        <w:rPr>
          <w:rFonts w:ascii="Cambria" w:hAnsi="Cambria"/>
        </w:rPr>
        <w:instrText xml:space="preserve"> SEQ Rysunek \* ARABIC </w:instrText>
      </w:r>
      <w:r w:rsidR="00E85A37" w:rsidRPr="00576BBC">
        <w:rPr>
          <w:rFonts w:ascii="Cambria" w:hAnsi="Cambria"/>
        </w:rPr>
        <w:fldChar w:fldCharType="separate"/>
      </w:r>
      <w:r w:rsidR="00D17D2E" w:rsidRPr="00576BBC">
        <w:rPr>
          <w:rFonts w:ascii="Cambria" w:hAnsi="Cambria"/>
          <w:noProof/>
        </w:rPr>
        <w:t>1</w:t>
      </w:r>
      <w:r w:rsidR="00E85A37" w:rsidRPr="00576BBC">
        <w:rPr>
          <w:rFonts w:ascii="Cambria" w:hAnsi="Cambria"/>
          <w:noProof/>
        </w:rPr>
        <w:fldChar w:fldCharType="end"/>
      </w:r>
      <w:r w:rsidRPr="00576BBC">
        <w:rPr>
          <w:rFonts w:ascii="Cambria" w:hAnsi="Cambria"/>
        </w:rPr>
        <w:t xml:space="preserve">. </w:t>
      </w:r>
      <w:r w:rsidR="00472834" w:rsidRPr="00576BBC">
        <w:rPr>
          <w:rFonts w:ascii="Cambria" w:hAnsi="Cambria"/>
        </w:rPr>
        <w:t xml:space="preserve">Położenie gminy na tle powiatu gorlickiego </w:t>
      </w:r>
    </w:p>
    <w:p w:rsidR="00472834" w:rsidRPr="00576BBC" w:rsidRDefault="00472834" w:rsidP="00472834">
      <w:pPr>
        <w:rPr>
          <w:rFonts w:ascii="Cambria" w:hAnsi="Cambria"/>
        </w:rPr>
      </w:pPr>
      <w:r w:rsidRPr="00576BBC">
        <w:rPr>
          <w:rFonts w:ascii="Cambria" w:hAnsi="Cambria"/>
          <w:noProof/>
          <w:lang w:eastAsia="pl-PL"/>
        </w:rPr>
        <w:drawing>
          <wp:inline distT="0" distB="0" distL="0" distR="0" wp14:anchorId="74A8A26F" wp14:editId="046C6C59">
            <wp:extent cx="2895600" cy="3099995"/>
            <wp:effectExtent l="0" t="0" r="0" b="5715"/>
            <wp:docPr id="33" name="Obraz 33" descr="http://www.gminy.pl/maps/Map2/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miny.pl/maps/Map2/12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048" cy="3113321"/>
                    </a:xfrm>
                    <a:prstGeom prst="rect">
                      <a:avLst/>
                    </a:prstGeom>
                    <a:noFill/>
                    <a:ln>
                      <a:noFill/>
                    </a:ln>
                  </pic:spPr>
                </pic:pic>
              </a:graphicData>
            </a:graphic>
          </wp:inline>
        </w:drawing>
      </w:r>
      <w:r w:rsidRPr="00576BBC">
        <w:rPr>
          <w:rFonts w:ascii="Cambria" w:hAnsi="Cambria"/>
        </w:rPr>
        <w:t xml:space="preserve"> </w:t>
      </w:r>
    </w:p>
    <w:p w:rsidR="00472834" w:rsidRPr="00576BBC" w:rsidRDefault="00472834" w:rsidP="00472834">
      <w:pPr>
        <w:rPr>
          <w:rFonts w:ascii="Cambria" w:hAnsi="Cambria"/>
          <w:i/>
          <w:sz w:val="18"/>
          <w:szCs w:val="18"/>
        </w:rPr>
      </w:pPr>
      <w:r w:rsidRPr="00576BBC">
        <w:rPr>
          <w:rFonts w:ascii="Cambria" w:hAnsi="Cambria"/>
          <w:i/>
          <w:sz w:val="18"/>
          <w:szCs w:val="18"/>
        </w:rPr>
        <w:t xml:space="preserve">Źródło: </w:t>
      </w:r>
      <w:hyperlink r:id="rId14" w:history="1">
        <w:r w:rsidRPr="00576BBC">
          <w:rPr>
            <w:rStyle w:val="Hipercze"/>
            <w:rFonts w:ascii="Cambria" w:hAnsi="Cambria"/>
            <w:i/>
            <w:sz w:val="18"/>
            <w:szCs w:val="18"/>
          </w:rPr>
          <w:t>www.gminy.pl</w:t>
        </w:r>
      </w:hyperlink>
      <w:r w:rsidRPr="00576BBC">
        <w:rPr>
          <w:rFonts w:ascii="Cambria" w:hAnsi="Cambria"/>
          <w:i/>
          <w:sz w:val="18"/>
          <w:szCs w:val="18"/>
        </w:rPr>
        <w:t xml:space="preserve"> </w:t>
      </w:r>
    </w:p>
    <w:p w:rsidR="00FB1A4E" w:rsidRPr="00576BBC" w:rsidRDefault="00FB1A4E" w:rsidP="00FB1A4E">
      <w:pPr>
        <w:rPr>
          <w:rFonts w:ascii="Cambria" w:hAnsi="Cambria"/>
        </w:rPr>
      </w:pPr>
      <w:r w:rsidRPr="00576BBC">
        <w:rPr>
          <w:rFonts w:ascii="Cambria" w:hAnsi="Cambria"/>
        </w:rPr>
        <w:t xml:space="preserve">Gmina Bobowa leży na szerokości geograficznej północnej 49,11 stopni i długości geograficznej wschodniej 20,57 stopni, około. 280 m n.p.m. </w:t>
      </w:r>
      <w:r w:rsidR="000075D6" w:rsidRPr="00576BBC">
        <w:rPr>
          <w:rFonts w:ascii="Cambria" w:hAnsi="Cambria"/>
        </w:rPr>
        <w:t xml:space="preserve">Tereny gminy zlokalizowane są na Pogórzu Rożnowskim, </w:t>
      </w:r>
      <w:r w:rsidRPr="00576BBC">
        <w:rPr>
          <w:rFonts w:ascii="Cambria" w:hAnsi="Cambria"/>
        </w:rPr>
        <w:br/>
      </w:r>
      <w:r w:rsidR="000075D6" w:rsidRPr="00576BBC">
        <w:rPr>
          <w:rFonts w:ascii="Cambria" w:hAnsi="Cambria"/>
        </w:rPr>
        <w:t xml:space="preserve">w dolinie rzeki Biała. Od południa gmina Bobowa jest otoczona Górami Grybowskimi, od zachodu Podgórzem Ciężkowickim, </w:t>
      </w:r>
      <w:r w:rsidR="00F42F60" w:rsidRPr="00576BBC">
        <w:rPr>
          <w:rFonts w:ascii="Cambria" w:hAnsi="Cambria"/>
        </w:rPr>
        <w:t xml:space="preserve">natomiast od wschodu sąsiaduje z Obniżeniem Bużańsko-Bieckim, stanowiącym część Dołów Jasielsko-Sanockich. Charakterystyczną cechą jest ukształtowanie terenu. Gminę otaczają duże kompleksy leśne.  </w:t>
      </w:r>
    </w:p>
    <w:p w:rsidR="00EA441F" w:rsidRPr="00576BBC" w:rsidRDefault="00EA441F" w:rsidP="00FB1A4E">
      <w:pPr>
        <w:rPr>
          <w:rFonts w:ascii="Cambria" w:hAnsi="Cambria"/>
        </w:rPr>
      </w:pPr>
    </w:p>
    <w:p w:rsidR="005D71A3" w:rsidRPr="00576BBC" w:rsidRDefault="005D71A3" w:rsidP="00151DF9">
      <w:pPr>
        <w:pStyle w:val="Nagwek2"/>
      </w:pPr>
      <w:bookmarkStart w:id="3" w:name="_Toc464639769"/>
      <w:r w:rsidRPr="00576BBC">
        <w:t>Demografia</w:t>
      </w:r>
      <w:bookmarkEnd w:id="3"/>
    </w:p>
    <w:p w:rsidR="007B64CC" w:rsidRPr="00576BBC" w:rsidRDefault="007B64CC" w:rsidP="007B64CC">
      <w:pPr>
        <w:rPr>
          <w:rFonts w:ascii="Cambria" w:hAnsi="Cambria"/>
        </w:rPr>
      </w:pPr>
    </w:p>
    <w:p w:rsidR="00D82264" w:rsidRPr="00576BBC" w:rsidRDefault="007000C8" w:rsidP="007000C8">
      <w:pPr>
        <w:rPr>
          <w:rFonts w:ascii="Cambria" w:hAnsi="Cambria"/>
        </w:rPr>
      </w:pPr>
      <w:r w:rsidRPr="00576BBC">
        <w:rPr>
          <w:rFonts w:ascii="Cambria" w:hAnsi="Cambria"/>
        </w:rPr>
        <w:t>L</w:t>
      </w:r>
      <w:r w:rsidR="00FA31AA" w:rsidRPr="00576BBC">
        <w:rPr>
          <w:rFonts w:ascii="Cambria" w:hAnsi="Cambria"/>
        </w:rPr>
        <w:t xml:space="preserve">iczba mieszkańców gminy Bobowa </w:t>
      </w:r>
      <w:r w:rsidRPr="00576BBC">
        <w:rPr>
          <w:rFonts w:ascii="Cambria" w:hAnsi="Cambria"/>
        </w:rPr>
        <w:t>wynos</w:t>
      </w:r>
      <w:r w:rsidR="00FA31AA" w:rsidRPr="00576BBC">
        <w:rPr>
          <w:rFonts w:ascii="Cambria" w:hAnsi="Cambria"/>
        </w:rPr>
        <w:t xml:space="preserve">i 9822 </w:t>
      </w:r>
      <w:r w:rsidR="00726FD3" w:rsidRPr="00576BBC">
        <w:rPr>
          <w:rFonts w:ascii="Cambria" w:hAnsi="Cambria"/>
        </w:rPr>
        <w:t>mieszkańców z czego 49,3</w:t>
      </w:r>
      <w:r w:rsidRPr="00576BBC">
        <w:rPr>
          <w:rFonts w:ascii="Cambria" w:hAnsi="Cambria"/>
        </w:rPr>
        <w:t>% stanowią kobi</w:t>
      </w:r>
      <w:r w:rsidR="00726FD3" w:rsidRPr="00576BBC">
        <w:rPr>
          <w:rFonts w:ascii="Cambria" w:hAnsi="Cambria"/>
        </w:rPr>
        <w:t>ety, a 50,7</w:t>
      </w:r>
      <w:r w:rsidRPr="00576BBC">
        <w:rPr>
          <w:rFonts w:ascii="Cambria" w:hAnsi="Cambria"/>
        </w:rPr>
        <w:t xml:space="preserve">% mężczyźni.  Średni wiek mieszkańców wynosi </w:t>
      </w:r>
      <w:r w:rsidR="00BC472B" w:rsidRPr="00576BBC">
        <w:rPr>
          <w:rFonts w:ascii="Cambria" w:hAnsi="Cambria"/>
        </w:rPr>
        <w:t>35,5</w:t>
      </w:r>
      <w:r w:rsidRPr="00576BBC">
        <w:rPr>
          <w:rFonts w:ascii="Cambria" w:hAnsi="Cambria"/>
        </w:rPr>
        <w:t xml:space="preserve"> lat i jest znacznie mniejszy od średniego wieku mieszkańców województwa małopolskiego oraz znacznie mniejszy od średniego w</w:t>
      </w:r>
      <w:r w:rsidR="00166795" w:rsidRPr="00576BBC">
        <w:rPr>
          <w:rFonts w:ascii="Cambria" w:hAnsi="Cambria"/>
        </w:rPr>
        <w:t xml:space="preserve">ieku mieszkańców całej Polski.  </w:t>
      </w:r>
      <w:r w:rsidR="00D82264" w:rsidRPr="00576BBC">
        <w:rPr>
          <w:rFonts w:ascii="Cambria" w:hAnsi="Cambria"/>
        </w:rPr>
        <w:t>Miesz</w:t>
      </w:r>
      <w:r w:rsidR="003C49F0" w:rsidRPr="00576BBC">
        <w:rPr>
          <w:rFonts w:ascii="Cambria" w:hAnsi="Cambria"/>
        </w:rPr>
        <w:t xml:space="preserve">kańcy gminy Bobowa stanowią </w:t>
      </w:r>
      <w:r w:rsidR="008259F3" w:rsidRPr="00576BBC">
        <w:rPr>
          <w:rFonts w:ascii="Cambria" w:hAnsi="Cambria"/>
        </w:rPr>
        <w:t xml:space="preserve">ok. </w:t>
      </w:r>
      <w:r w:rsidR="003C49F0" w:rsidRPr="00576BBC">
        <w:rPr>
          <w:rFonts w:ascii="Cambria" w:hAnsi="Cambria"/>
        </w:rPr>
        <w:t>0,3</w:t>
      </w:r>
      <w:r w:rsidR="00D82264" w:rsidRPr="00576BBC">
        <w:rPr>
          <w:rFonts w:ascii="Cambria" w:hAnsi="Cambria"/>
        </w:rPr>
        <w:t xml:space="preserve"> % mieszkańców województwa małopolskiego oraz </w:t>
      </w:r>
      <w:r w:rsidR="003C49F0" w:rsidRPr="00576BBC">
        <w:rPr>
          <w:rFonts w:ascii="Cambria" w:hAnsi="Cambria"/>
        </w:rPr>
        <w:t>8,9</w:t>
      </w:r>
      <w:r w:rsidR="00D82264" w:rsidRPr="00576BBC">
        <w:rPr>
          <w:rFonts w:ascii="Cambria" w:hAnsi="Cambria"/>
        </w:rPr>
        <w:t xml:space="preserve"> % ludności powiatu gorlickiego. W gminie na </w:t>
      </w:r>
      <w:r w:rsidR="008259F3" w:rsidRPr="00576BBC">
        <w:rPr>
          <w:rFonts w:ascii="Cambria" w:hAnsi="Cambria"/>
        </w:rPr>
        <w:t>kilometr kwadratowy przypada 197</w:t>
      </w:r>
      <w:r w:rsidR="00D82264" w:rsidRPr="00576BBC">
        <w:rPr>
          <w:rFonts w:ascii="Cambria" w:hAnsi="Cambria"/>
        </w:rPr>
        <w:t xml:space="preserve"> osób. </w:t>
      </w:r>
    </w:p>
    <w:p w:rsidR="00D82264" w:rsidRPr="00576BBC" w:rsidRDefault="00D82264" w:rsidP="00D82264">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w:t>
      </w:r>
      <w:r w:rsidR="00E85A37" w:rsidRPr="00576BBC">
        <w:rPr>
          <w:rFonts w:ascii="Cambria" w:hAnsi="Cambria"/>
          <w:noProof/>
        </w:rPr>
        <w:fldChar w:fldCharType="end"/>
      </w:r>
      <w:r w:rsidRPr="00576BBC">
        <w:rPr>
          <w:rFonts w:ascii="Cambria" w:hAnsi="Cambria"/>
        </w:rPr>
        <w:t xml:space="preserve">. Stan ludności w miejscowościach gminy Bobowa, stan 31.12.2015 r. </w:t>
      </w:r>
    </w:p>
    <w:tbl>
      <w:tblPr>
        <w:tblStyle w:val="Tabela-Siatka"/>
        <w:tblW w:w="9351" w:type="dxa"/>
        <w:tblLook w:val="04A0" w:firstRow="1" w:lastRow="0" w:firstColumn="1" w:lastColumn="0" w:noHBand="0" w:noVBand="1"/>
      </w:tblPr>
      <w:tblGrid>
        <w:gridCol w:w="577"/>
        <w:gridCol w:w="4254"/>
        <w:gridCol w:w="2340"/>
        <w:gridCol w:w="2180"/>
      </w:tblGrid>
      <w:tr w:rsidR="00D82264" w:rsidRPr="00576BBC" w:rsidTr="00166795">
        <w:trPr>
          <w:trHeight w:val="235"/>
        </w:trPr>
        <w:tc>
          <w:tcPr>
            <w:tcW w:w="577" w:type="dxa"/>
            <w:shd w:val="clear" w:color="auto" w:fill="9CC2E5" w:themeFill="accent1" w:themeFillTint="99"/>
          </w:tcPr>
          <w:p w:rsidR="00D82264" w:rsidRPr="00576BBC" w:rsidRDefault="00D82264" w:rsidP="00D82264">
            <w:pPr>
              <w:rPr>
                <w:rFonts w:ascii="Cambria" w:hAnsi="Cambria"/>
                <w:b/>
                <w:sz w:val="18"/>
                <w:szCs w:val="18"/>
              </w:rPr>
            </w:pPr>
            <w:r w:rsidRPr="00576BBC">
              <w:rPr>
                <w:rFonts w:ascii="Cambria" w:hAnsi="Cambria"/>
                <w:b/>
                <w:sz w:val="18"/>
                <w:szCs w:val="18"/>
              </w:rPr>
              <w:t>L.P.</w:t>
            </w:r>
          </w:p>
        </w:tc>
        <w:tc>
          <w:tcPr>
            <w:tcW w:w="4254" w:type="dxa"/>
            <w:shd w:val="clear" w:color="auto" w:fill="9CC2E5" w:themeFill="accent1" w:themeFillTint="99"/>
            <w:vAlign w:val="center"/>
          </w:tcPr>
          <w:p w:rsidR="00D82264" w:rsidRPr="00576BBC" w:rsidRDefault="00D82264" w:rsidP="00D82264">
            <w:pPr>
              <w:jc w:val="center"/>
              <w:rPr>
                <w:rFonts w:ascii="Cambria" w:hAnsi="Cambria"/>
                <w:b/>
                <w:sz w:val="18"/>
                <w:szCs w:val="18"/>
              </w:rPr>
            </w:pPr>
            <w:r w:rsidRPr="00576BBC">
              <w:rPr>
                <w:rFonts w:ascii="Cambria" w:hAnsi="Cambria"/>
                <w:b/>
                <w:sz w:val="18"/>
                <w:szCs w:val="18"/>
              </w:rPr>
              <w:t>Miejscowości</w:t>
            </w:r>
          </w:p>
        </w:tc>
        <w:tc>
          <w:tcPr>
            <w:tcW w:w="2340" w:type="dxa"/>
            <w:shd w:val="clear" w:color="auto" w:fill="9CC2E5" w:themeFill="accent1" w:themeFillTint="99"/>
            <w:vAlign w:val="center"/>
          </w:tcPr>
          <w:p w:rsidR="00D82264" w:rsidRPr="00576BBC" w:rsidRDefault="00D82264" w:rsidP="00D82264">
            <w:pPr>
              <w:jc w:val="center"/>
              <w:rPr>
                <w:rFonts w:ascii="Cambria" w:hAnsi="Cambria"/>
                <w:b/>
                <w:sz w:val="18"/>
                <w:szCs w:val="18"/>
              </w:rPr>
            </w:pPr>
            <w:r w:rsidRPr="00576BBC">
              <w:rPr>
                <w:rFonts w:ascii="Cambria" w:hAnsi="Cambria"/>
                <w:b/>
                <w:sz w:val="18"/>
                <w:szCs w:val="18"/>
              </w:rPr>
              <w:t xml:space="preserve">Ludność </w:t>
            </w:r>
          </w:p>
        </w:tc>
        <w:tc>
          <w:tcPr>
            <w:tcW w:w="2180" w:type="dxa"/>
            <w:shd w:val="clear" w:color="auto" w:fill="9CC2E5" w:themeFill="accent1" w:themeFillTint="99"/>
            <w:vAlign w:val="center"/>
          </w:tcPr>
          <w:p w:rsidR="00D82264" w:rsidRPr="00576BBC" w:rsidRDefault="00D82264" w:rsidP="00D82264">
            <w:pPr>
              <w:jc w:val="center"/>
              <w:rPr>
                <w:rFonts w:ascii="Cambria" w:hAnsi="Cambria"/>
                <w:b/>
                <w:sz w:val="18"/>
                <w:szCs w:val="18"/>
              </w:rPr>
            </w:pPr>
            <w:r w:rsidRPr="00576BBC">
              <w:rPr>
                <w:rFonts w:ascii="Cambria" w:hAnsi="Cambria"/>
                <w:b/>
                <w:sz w:val="18"/>
                <w:szCs w:val="18"/>
              </w:rPr>
              <w:t>%</w:t>
            </w:r>
            <w:r w:rsidR="00FE78FC" w:rsidRPr="00576BBC">
              <w:rPr>
                <w:rFonts w:ascii="Cambria" w:hAnsi="Cambria"/>
                <w:b/>
                <w:sz w:val="18"/>
                <w:szCs w:val="18"/>
              </w:rPr>
              <w:t xml:space="preserve"> </w:t>
            </w:r>
            <w:r w:rsidRPr="00576BBC">
              <w:rPr>
                <w:rFonts w:ascii="Cambria" w:hAnsi="Cambria"/>
                <w:b/>
                <w:sz w:val="18"/>
                <w:szCs w:val="18"/>
              </w:rPr>
              <w:t>ogółu</w:t>
            </w:r>
          </w:p>
        </w:tc>
      </w:tr>
      <w:tr w:rsidR="008259F3" w:rsidRPr="00576BBC" w:rsidTr="00166795">
        <w:trPr>
          <w:trHeight w:val="272"/>
        </w:trPr>
        <w:tc>
          <w:tcPr>
            <w:tcW w:w="577" w:type="dxa"/>
          </w:tcPr>
          <w:p w:rsidR="008259F3" w:rsidRPr="00576BBC" w:rsidRDefault="008259F3" w:rsidP="008259F3">
            <w:pPr>
              <w:rPr>
                <w:rFonts w:ascii="Cambria" w:hAnsi="Cambria"/>
                <w:b/>
                <w:sz w:val="18"/>
                <w:szCs w:val="18"/>
              </w:rPr>
            </w:pPr>
            <w:r w:rsidRPr="00576BBC">
              <w:rPr>
                <w:rFonts w:ascii="Cambria" w:hAnsi="Cambria"/>
                <w:b/>
                <w:sz w:val="18"/>
                <w:szCs w:val="18"/>
              </w:rPr>
              <w:t>1.</w:t>
            </w:r>
          </w:p>
        </w:tc>
        <w:tc>
          <w:tcPr>
            <w:tcW w:w="4254" w:type="dxa"/>
          </w:tcPr>
          <w:p w:rsidR="008259F3" w:rsidRPr="00576BBC" w:rsidRDefault="008259F3" w:rsidP="008259F3">
            <w:pPr>
              <w:rPr>
                <w:rFonts w:ascii="Cambria" w:hAnsi="Cambria"/>
                <w:sz w:val="18"/>
                <w:szCs w:val="18"/>
              </w:rPr>
            </w:pPr>
            <w:r w:rsidRPr="00576BBC">
              <w:rPr>
                <w:rFonts w:ascii="Cambria" w:hAnsi="Cambria"/>
                <w:sz w:val="18"/>
                <w:szCs w:val="18"/>
              </w:rPr>
              <w:t>Bobowa</w:t>
            </w:r>
          </w:p>
        </w:tc>
        <w:tc>
          <w:tcPr>
            <w:tcW w:w="2340"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3120</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bottom"/>
          </w:tcPr>
          <w:p w:rsidR="008259F3" w:rsidRPr="00576BBC" w:rsidRDefault="008259F3" w:rsidP="008259F3">
            <w:pPr>
              <w:jc w:val="center"/>
              <w:rPr>
                <w:rFonts w:ascii="Cambria" w:hAnsi="Cambria"/>
                <w:color w:val="000000"/>
                <w:sz w:val="18"/>
                <w:szCs w:val="18"/>
              </w:rPr>
            </w:pPr>
            <w:r w:rsidRPr="00576BBC">
              <w:rPr>
                <w:rFonts w:ascii="Cambria" w:hAnsi="Cambria"/>
                <w:color w:val="000000"/>
                <w:sz w:val="18"/>
                <w:szCs w:val="18"/>
              </w:rPr>
              <w:t>31,77</w:t>
            </w:r>
          </w:p>
        </w:tc>
      </w:tr>
      <w:tr w:rsidR="008259F3" w:rsidRPr="00576BBC" w:rsidTr="00166795">
        <w:trPr>
          <w:trHeight w:val="272"/>
        </w:trPr>
        <w:tc>
          <w:tcPr>
            <w:tcW w:w="577" w:type="dxa"/>
          </w:tcPr>
          <w:p w:rsidR="008259F3" w:rsidRPr="00576BBC" w:rsidRDefault="008259F3" w:rsidP="008259F3">
            <w:pPr>
              <w:rPr>
                <w:rFonts w:ascii="Cambria" w:hAnsi="Cambria"/>
                <w:b/>
                <w:sz w:val="18"/>
                <w:szCs w:val="18"/>
              </w:rPr>
            </w:pPr>
            <w:r w:rsidRPr="00576BBC">
              <w:rPr>
                <w:rFonts w:ascii="Cambria" w:hAnsi="Cambria"/>
                <w:b/>
                <w:sz w:val="18"/>
                <w:szCs w:val="18"/>
              </w:rPr>
              <w:t>2.</w:t>
            </w:r>
          </w:p>
        </w:tc>
        <w:tc>
          <w:tcPr>
            <w:tcW w:w="4254" w:type="dxa"/>
          </w:tcPr>
          <w:p w:rsidR="008259F3" w:rsidRPr="00576BBC" w:rsidRDefault="008259F3" w:rsidP="008259F3">
            <w:pPr>
              <w:rPr>
                <w:rFonts w:ascii="Cambria" w:hAnsi="Cambria"/>
                <w:sz w:val="18"/>
                <w:szCs w:val="18"/>
              </w:rPr>
            </w:pPr>
            <w:r w:rsidRPr="00576BBC">
              <w:rPr>
                <w:rFonts w:ascii="Cambria" w:hAnsi="Cambria"/>
                <w:sz w:val="18"/>
                <w:szCs w:val="18"/>
              </w:rPr>
              <w:t>Brzana</w:t>
            </w:r>
          </w:p>
        </w:tc>
        <w:tc>
          <w:tcPr>
            <w:tcW w:w="2340"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1381</w:t>
            </w:r>
          </w:p>
        </w:tc>
        <w:tc>
          <w:tcPr>
            <w:tcW w:w="2180" w:type="dxa"/>
            <w:tcBorders>
              <w:top w:val="nil"/>
              <w:left w:val="single" w:sz="4" w:space="0" w:color="auto"/>
              <w:bottom w:val="single" w:sz="4" w:space="0" w:color="auto"/>
              <w:right w:val="single" w:sz="4" w:space="0" w:color="auto"/>
            </w:tcBorders>
            <w:shd w:val="clear" w:color="auto" w:fill="auto"/>
            <w:vAlign w:val="bottom"/>
          </w:tcPr>
          <w:p w:rsidR="008259F3" w:rsidRPr="00576BBC" w:rsidRDefault="008259F3" w:rsidP="008259F3">
            <w:pPr>
              <w:jc w:val="center"/>
              <w:rPr>
                <w:rFonts w:ascii="Cambria" w:hAnsi="Cambria"/>
                <w:color w:val="000000"/>
                <w:sz w:val="18"/>
                <w:szCs w:val="18"/>
              </w:rPr>
            </w:pPr>
            <w:r w:rsidRPr="00576BBC">
              <w:rPr>
                <w:rFonts w:ascii="Cambria" w:hAnsi="Cambria"/>
                <w:color w:val="000000"/>
                <w:sz w:val="18"/>
                <w:szCs w:val="18"/>
              </w:rPr>
              <w:t>14,06</w:t>
            </w:r>
          </w:p>
        </w:tc>
      </w:tr>
      <w:tr w:rsidR="008259F3" w:rsidRPr="00576BBC" w:rsidTr="00166795">
        <w:trPr>
          <w:trHeight w:val="272"/>
        </w:trPr>
        <w:tc>
          <w:tcPr>
            <w:tcW w:w="577" w:type="dxa"/>
          </w:tcPr>
          <w:p w:rsidR="008259F3" w:rsidRPr="00576BBC" w:rsidRDefault="008259F3" w:rsidP="008259F3">
            <w:pPr>
              <w:rPr>
                <w:rFonts w:ascii="Cambria" w:hAnsi="Cambria"/>
                <w:b/>
                <w:sz w:val="18"/>
                <w:szCs w:val="18"/>
              </w:rPr>
            </w:pPr>
            <w:r w:rsidRPr="00576BBC">
              <w:rPr>
                <w:rFonts w:ascii="Cambria" w:hAnsi="Cambria"/>
                <w:b/>
                <w:sz w:val="18"/>
                <w:szCs w:val="18"/>
              </w:rPr>
              <w:t>3.</w:t>
            </w:r>
          </w:p>
        </w:tc>
        <w:tc>
          <w:tcPr>
            <w:tcW w:w="4254" w:type="dxa"/>
          </w:tcPr>
          <w:p w:rsidR="008259F3" w:rsidRPr="00576BBC" w:rsidRDefault="008259F3" w:rsidP="008259F3">
            <w:pPr>
              <w:rPr>
                <w:rFonts w:ascii="Cambria" w:hAnsi="Cambria"/>
                <w:sz w:val="18"/>
                <w:szCs w:val="18"/>
              </w:rPr>
            </w:pPr>
            <w:r w:rsidRPr="00576BBC">
              <w:rPr>
                <w:rFonts w:ascii="Cambria" w:hAnsi="Cambria"/>
                <w:sz w:val="18"/>
                <w:szCs w:val="18"/>
              </w:rPr>
              <w:t>Jankowa</w:t>
            </w:r>
          </w:p>
        </w:tc>
        <w:tc>
          <w:tcPr>
            <w:tcW w:w="2340"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1095</w:t>
            </w:r>
          </w:p>
        </w:tc>
        <w:tc>
          <w:tcPr>
            <w:tcW w:w="2180" w:type="dxa"/>
            <w:tcBorders>
              <w:top w:val="nil"/>
              <w:left w:val="single" w:sz="4" w:space="0" w:color="auto"/>
              <w:bottom w:val="single" w:sz="4" w:space="0" w:color="auto"/>
              <w:right w:val="single" w:sz="4" w:space="0" w:color="auto"/>
            </w:tcBorders>
            <w:shd w:val="clear" w:color="auto" w:fill="auto"/>
            <w:vAlign w:val="bottom"/>
          </w:tcPr>
          <w:p w:rsidR="008259F3" w:rsidRPr="00576BBC" w:rsidRDefault="008259F3" w:rsidP="008259F3">
            <w:pPr>
              <w:jc w:val="center"/>
              <w:rPr>
                <w:rFonts w:ascii="Cambria" w:hAnsi="Cambria"/>
                <w:color w:val="000000"/>
                <w:sz w:val="18"/>
                <w:szCs w:val="18"/>
              </w:rPr>
            </w:pPr>
            <w:r w:rsidRPr="00576BBC">
              <w:rPr>
                <w:rFonts w:ascii="Cambria" w:hAnsi="Cambria"/>
                <w:color w:val="000000"/>
                <w:sz w:val="18"/>
                <w:szCs w:val="18"/>
              </w:rPr>
              <w:t>11,15</w:t>
            </w:r>
          </w:p>
        </w:tc>
      </w:tr>
      <w:tr w:rsidR="008259F3" w:rsidRPr="00576BBC" w:rsidTr="00166795">
        <w:trPr>
          <w:trHeight w:val="272"/>
        </w:trPr>
        <w:tc>
          <w:tcPr>
            <w:tcW w:w="577" w:type="dxa"/>
          </w:tcPr>
          <w:p w:rsidR="008259F3" w:rsidRPr="00576BBC" w:rsidRDefault="008259F3" w:rsidP="008259F3">
            <w:pPr>
              <w:rPr>
                <w:rFonts w:ascii="Cambria" w:hAnsi="Cambria"/>
                <w:b/>
                <w:sz w:val="18"/>
                <w:szCs w:val="18"/>
              </w:rPr>
            </w:pPr>
            <w:r w:rsidRPr="00576BBC">
              <w:rPr>
                <w:rFonts w:ascii="Cambria" w:hAnsi="Cambria"/>
                <w:b/>
                <w:sz w:val="18"/>
                <w:szCs w:val="18"/>
              </w:rPr>
              <w:t>4.</w:t>
            </w:r>
          </w:p>
        </w:tc>
        <w:tc>
          <w:tcPr>
            <w:tcW w:w="4254" w:type="dxa"/>
          </w:tcPr>
          <w:p w:rsidR="008259F3" w:rsidRPr="00576BBC" w:rsidRDefault="008259F3" w:rsidP="008259F3">
            <w:pPr>
              <w:rPr>
                <w:rFonts w:ascii="Cambria" w:hAnsi="Cambria"/>
                <w:sz w:val="18"/>
                <w:szCs w:val="18"/>
              </w:rPr>
            </w:pPr>
            <w:r w:rsidRPr="00576BBC">
              <w:rPr>
                <w:rFonts w:ascii="Cambria" w:hAnsi="Cambria"/>
                <w:sz w:val="18"/>
                <w:szCs w:val="18"/>
              </w:rPr>
              <w:t>Sędziszowa</w:t>
            </w:r>
          </w:p>
        </w:tc>
        <w:tc>
          <w:tcPr>
            <w:tcW w:w="2340"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566</w:t>
            </w:r>
          </w:p>
        </w:tc>
        <w:tc>
          <w:tcPr>
            <w:tcW w:w="2180" w:type="dxa"/>
            <w:tcBorders>
              <w:top w:val="nil"/>
              <w:left w:val="single" w:sz="4" w:space="0" w:color="auto"/>
              <w:bottom w:val="single" w:sz="4" w:space="0" w:color="auto"/>
              <w:right w:val="single" w:sz="4" w:space="0" w:color="auto"/>
            </w:tcBorders>
            <w:shd w:val="clear" w:color="auto" w:fill="auto"/>
            <w:vAlign w:val="bottom"/>
          </w:tcPr>
          <w:p w:rsidR="008259F3" w:rsidRPr="00576BBC" w:rsidRDefault="008259F3" w:rsidP="008259F3">
            <w:pPr>
              <w:jc w:val="center"/>
              <w:rPr>
                <w:rFonts w:ascii="Cambria" w:hAnsi="Cambria"/>
                <w:color w:val="000000"/>
                <w:sz w:val="18"/>
                <w:szCs w:val="18"/>
              </w:rPr>
            </w:pPr>
            <w:r w:rsidRPr="00576BBC">
              <w:rPr>
                <w:rFonts w:ascii="Cambria" w:hAnsi="Cambria"/>
                <w:color w:val="000000"/>
                <w:sz w:val="18"/>
                <w:szCs w:val="18"/>
              </w:rPr>
              <w:t>5,76</w:t>
            </w:r>
          </w:p>
        </w:tc>
      </w:tr>
      <w:tr w:rsidR="008259F3" w:rsidRPr="00576BBC" w:rsidTr="00166795">
        <w:trPr>
          <w:trHeight w:val="272"/>
        </w:trPr>
        <w:tc>
          <w:tcPr>
            <w:tcW w:w="577" w:type="dxa"/>
          </w:tcPr>
          <w:p w:rsidR="008259F3" w:rsidRPr="00576BBC" w:rsidRDefault="008259F3" w:rsidP="008259F3">
            <w:pPr>
              <w:rPr>
                <w:rFonts w:ascii="Cambria" w:hAnsi="Cambria"/>
                <w:b/>
                <w:sz w:val="18"/>
                <w:szCs w:val="18"/>
              </w:rPr>
            </w:pPr>
            <w:r w:rsidRPr="00576BBC">
              <w:rPr>
                <w:rFonts w:ascii="Cambria" w:hAnsi="Cambria"/>
                <w:b/>
                <w:sz w:val="18"/>
                <w:szCs w:val="18"/>
              </w:rPr>
              <w:t>5.</w:t>
            </w:r>
          </w:p>
        </w:tc>
        <w:tc>
          <w:tcPr>
            <w:tcW w:w="4254" w:type="dxa"/>
          </w:tcPr>
          <w:p w:rsidR="008259F3" w:rsidRPr="00576BBC" w:rsidRDefault="008259F3" w:rsidP="008259F3">
            <w:pPr>
              <w:rPr>
                <w:rFonts w:ascii="Cambria" w:hAnsi="Cambria"/>
                <w:sz w:val="18"/>
                <w:szCs w:val="18"/>
              </w:rPr>
            </w:pPr>
            <w:r w:rsidRPr="00576BBC">
              <w:rPr>
                <w:rFonts w:ascii="Cambria" w:hAnsi="Cambria"/>
                <w:sz w:val="18"/>
                <w:szCs w:val="18"/>
              </w:rPr>
              <w:t>Siedliska</w:t>
            </w:r>
          </w:p>
        </w:tc>
        <w:tc>
          <w:tcPr>
            <w:tcW w:w="2340"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1596</w:t>
            </w:r>
          </w:p>
        </w:tc>
        <w:tc>
          <w:tcPr>
            <w:tcW w:w="2180" w:type="dxa"/>
            <w:tcBorders>
              <w:top w:val="nil"/>
              <w:left w:val="single" w:sz="4" w:space="0" w:color="auto"/>
              <w:bottom w:val="single" w:sz="4" w:space="0" w:color="auto"/>
              <w:right w:val="single" w:sz="4" w:space="0" w:color="auto"/>
            </w:tcBorders>
            <w:shd w:val="clear" w:color="auto" w:fill="auto"/>
            <w:vAlign w:val="bottom"/>
          </w:tcPr>
          <w:p w:rsidR="008259F3" w:rsidRPr="00576BBC" w:rsidRDefault="008259F3" w:rsidP="008259F3">
            <w:pPr>
              <w:jc w:val="center"/>
              <w:rPr>
                <w:rFonts w:ascii="Cambria" w:hAnsi="Cambria"/>
                <w:color w:val="000000"/>
                <w:sz w:val="18"/>
                <w:szCs w:val="18"/>
              </w:rPr>
            </w:pPr>
            <w:r w:rsidRPr="00576BBC">
              <w:rPr>
                <w:rFonts w:ascii="Cambria" w:hAnsi="Cambria"/>
                <w:color w:val="000000"/>
                <w:sz w:val="18"/>
                <w:szCs w:val="18"/>
              </w:rPr>
              <w:t>16,25</w:t>
            </w:r>
          </w:p>
        </w:tc>
      </w:tr>
      <w:tr w:rsidR="008259F3" w:rsidRPr="00576BBC" w:rsidTr="00166795">
        <w:trPr>
          <w:trHeight w:val="272"/>
        </w:trPr>
        <w:tc>
          <w:tcPr>
            <w:tcW w:w="577" w:type="dxa"/>
          </w:tcPr>
          <w:p w:rsidR="008259F3" w:rsidRPr="00576BBC" w:rsidRDefault="008259F3" w:rsidP="008259F3">
            <w:pPr>
              <w:rPr>
                <w:rFonts w:ascii="Cambria" w:hAnsi="Cambria"/>
                <w:b/>
                <w:sz w:val="18"/>
                <w:szCs w:val="18"/>
              </w:rPr>
            </w:pPr>
            <w:r w:rsidRPr="00576BBC">
              <w:rPr>
                <w:rFonts w:ascii="Cambria" w:hAnsi="Cambria"/>
                <w:b/>
                <w:sz w:val="18"/>
                <w:szCs w:val="18"/>
              </w:rPr>
              <w:t>6.</w:t>
            </w:r>
          </w:p>
        </w:tc>
        <w:tc>
          <w:tcPr>
            <w:tcW w:w="4254" w:type="dxa"/>
          </w:tcPr>
          <w:p w:rsidR="008259F3" w:rsidRPr="00576BBC" w:rsidRDefault="008259F3" w:rsidP="008259F3">
            <w:pPr>
              <w:rPr>
                <w:rFonts w:ascii="Cambria" w:hAnsi="Cambria"/>
                <w:sz w:val="18"/>
                <w:szCs w:val="18"/>
              </w:rPr>
            </w:pPr>
            <w:r w:rsidRPr="00576BBC">
              <w:rPr>
                <w:rFonts w:ascii="Cambria" w:hAnsi="Cambria"/>
                <w:sz w:val="18"/>
                <w:szCs w:val="18"/>
              </w:rPr>
              <w:t>Stróżna</w:t>
            </w:r>
          </w:p>
        </w:tc>
        <w:tc>
          <w:tcPr>
            <w:tcW w:w="2340"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950</w:t>
            </w:r>
          </w:p>
        </w:tc>
        <w:tc>
          <w:tcPr>
            <w:tcW w:w="2180" w:type="dxa"/>
            <w:tcBorders>
              <w:top w:val="nil"/>
              <w:left w:val="single" w:sz="4" w:space="0" w:color="auto"/>
              <w:bottom w:val="single" w:sz="4" w:space="0" w:color="auto"/>
              <w:right w:val="single" w:sz="4" w:space="0" w:color="auto"/>
            </w:tcBorders>
            <w:shd w:val="clear" w:color="auto" w:fill="auto"/>
            <w:vAlign w:val="bottom"/>
          </w:tcPr>
          <w:p w:rsidR="008259F3" w:rsidRPr="00576BBC" w:rsidRDefault="008259F3" w:rsidP="008259F3">
            <w:pPr>
              <w:jc w:val="center"/>
              <w:rPr>
                <w:rFonts w:ascii="Cambria" w:hAnsi="Cambria"/>
                <w:color w:val="000000"/>
                <w:sz w:val="18"/>
                <w:szCs w:val="18"/>
              </w:rPr>
            </w:pPr>
            <w:r w:rsidRPr="00576BBC">
              <w:rPr>
                <w:rFonts w:ascii="Cambria" w:hAnsi="Cambria"/>
                <w:color w:val="000000"/>
                <w:sz w:val="18"/>
                <w:szCs w:val="18"/>
              </w:rPr>
              <w:t>9,67</w:t>
            </w:r>
          </w:p>
        </w:tc>
      </w:tr>
      <w:tr w:rsidR="008259F3" w:rsidRPr="00576BBC" w:rsidTr="00166795">
        <w:trPr>
          <w:trHeight w:val="253"/>
        </w:trPr>
        <w:tc>
          <w:tcPr>
            <w:tcW w:w="577" w:type="dxa"/>
          </w:tcPr>
          <w:p w:rsidR="008259F3" w:rsidRPr="00576BBC" w:rsidRDefault="008259F3" w:rsidP="008259F3">
            <w:pPr>
              <w:rPr>
                <w:rFonts w:ascii="Cambria" w:hAnsi="Cambria"/>
                <w:b/>
                <w:sz w:val="18"/>
                <w:szCs w:val="18"/>
              </w:rPr>
            </w:pPr>
            <w:r w:rsidRPr="00576BBC">
              <w:rPr>
                <w:rFonts w:ascii="Cambria" w:hAnsi="Cambria"/>
                <w:b/>
                <w:sz w:val="18"/>
                <w:szCs w:val="18"/>
              </w:rPr>
              <w:t>7.</w:t>
            </w:r>
          </w:p>
        </w:tc>
        <w:tc>
          <w:tcPr>
            <w:tcW w:w="4254" w:type="dxa"/>
          </w:tcPr>
          <w:p w:rsidR="008259F3" w:rsidRPr="00576BBC" w:rsidRDefault="008259F3" w:rsidP="008259F3">
            <w:pPr>
              <w:rPr>
                <w:rFonts w:ascii="Cambria" w:hAnsi="Cambria"/>
                <w:sz w:val="18"/>
                <w:szCs w:val="18"/>
              </w:rPr>
            </w:pPr>
            <w:r w:rsidRPr="00576BBC">
              <w:rPr>
                <w:rFonts w:ascii="Cambria" w:hAnsi="Cambria"/>
                <w:sz w:val="18"/>
                <w:szCs w:val="18"/>
              </w:rPr>
              <w:t xml:space="preserve">Wilczyska </w:t>
            </w:r>
          </w:p>
        </w:tc>
        <w:tc>
          <w:tcPr>
            <w:tcW w:w="2340" w:type="dxa"/>
          </w:tcPr>
          <w:p w:rsidR="008259F3" w:rsidRPr="00576BBC" w:rsidRDefault="008259F3" w:rsidP="008259F3">
            <w:pPr>
              <w:jc w:val="center"/>
              <w:rPr>
                <w:rFonts w:ascii="Cambria" w:hAnsi="Cambria"/>
                <w:sz w:val="18"/>
                <w:szCs w:val="18"/>
              </w:rPr>
            </w:pPr>
            <w:r w:rsidRPr="00576BBC">
              <w:rPr>
                <w:rFonts w:ascii="Cambria" w:hAnsi="Cambria"/>
                <w:sz w:val="18"/>
                <w:szCs w:val="18"/>
              </w:rPr>
              <w:t>1114</w:t>
            </w:r>
          </w:p>
        </w:tc>
        <w:tc>
          <w:tcPr>
            <w:tcW w:w="2180" w:type="dxa"/>
            <w:tcBorders>
              <w:top w:val="nil"/>
              <w:left w:val="single" w:sz="4" w:space="0" w:color="auto"/>
              <w:bottom w:val="single" w:sz="4" w:space="0" w:color="auto"/>
              <w:right w:val="single" w:sz="4" w:space="0" w:color="auto"/>
            </w:tcBorders>
            <w:shd w:val="clear" w:color="auto" w:fill="auto"/>
            <w:vAlign w:val="bottom"/>
          </w:tcPr>
          <w:p w:rsidR="008259F3" w:rsidRPr="00576BBC" w:rsidRDefault="008259F3" w:rsidP="008259F3">
            <w:pPr>
              <w:jc w:val="center"/>
              <w:rPr>
                <w:rFonts w:ascii="Cambria" w:hAnsi="Cambria"/>
                <w:color w:val="000000"/>
                <w:sz w:val="18"/>
                <w:szCs w:val="18"/>
              </w:rPr>
            </w:pPr>
            <w:r w:rsidRPr="00576BBC">
              <w:rPr>
                <w:rFonts w:ascii="Cambria" w:hAnsi="Cambria"/>
                <w:color w:val="000000"/>
                <w:sz w:val="18"/>
                <w:szCs w:val="18"/>
              </w:rPr>
              <w:t>11,34</w:t>
            </w:r>
          </w:p>
        </w:tc>
      </w:tr>
      <w:tr w:rsidR="008259F3" w:rsidRPr="00576BBC" w:rsidTr="00166795">
        <w:trPr>
          <w:trHeight w:val="235"/>
        </w:trPr>
        <w:tc>
          <w:tcPr>
            <w:tcW w:w="4831" w:type="dxa"/>
            <w:gridSpan w:val="2"/>
            <w:shd w:val="clear" w:color="auto" w:fill="DEEAF6" w:themeFill="accent1" w:themeFillTint="33"/>
          </w:tcPr>
          <w:p w:rsidR="008259F3" w:rsidRPr="00576BBC" w:rsidRDefault="008259F3" w:rsidP="008259F3">
            <w:pPr>
              <w:jc w:val="right"/>
              <w:rPr>
                <w:rFonts w:ascii="Cambria" w:hAnsi="Cambria"/>
                <w:b/>
                <w:sz w:val="18"/>
                <w:szCs w:val="18"/>
              </w:rPr>
            </w:pPr>
            <w:r w:rsidRPr="00576BBC">
              <w:rPr>
                <w:rFonts w:ascii="Cambria" w:hAnsi="Cambria"/>
                <w:b/>
                <w:sz w:val="18"/>
                <w:szCs w:val="18"/>
              </w:rPr>
              <w:t xml:space="preserve">GMINA OGÓŁEM </w:t>
            </w:r>
          </w:p>
        </w:tc>
        <w:tc>
          <w:tcPr>
            <w:tcW w:w="2340" w:type="dxa"/>
            <w:shd w:val="clear" w:color="auto" w:fill="DEEAF6" w:themeFill="accent1" w:themeFillTint="33"/>
          </w:tcPr>
          <w:p w:rsidR="008259F3" w:rsidRPr="00576BBC" w:rsidRDefault="008259F3" w:rsidP="008259F3">
            <w:pPr>
              <w:jc w:val="center"/>
              <w:rPr>
                <w:rFonts w:ascii="Cambria" w:hAnsi="Cambria"/>
                <w:b/>
                <w:sz w:val="18"/>
                <w:szCs w:val="18"/>
              </w:rPr>
            </w:pPr>
            <w:r w:rsidRPr="00576BBC">
              <w:rPr>
                <w:rFonts w:ascii="Cambria" w:hAnsi="Cambria"/>
                <w:b/>
                <w:sz w:val="18"/>
                <w:szCs w:val="18"/>
              </w:rPr>
              <w:t>9822</w:t>
            </w:r>
          </w:p>
        </w:tc>
        <w:tc>
          <w:tcPr>
            <w:tcW w:w="2180" w:type="dxa"/>
            <w:shd w:val="clear" w:color="auto" w:fill="DEEAF6" w:themeFill="accent1" w:themeFillTint="33"/>
          </w:tcPr>
          <w:p w:rsidR="008259F3" w:rsidRPr="00576BBC" w:rsidRDefault="008259F3" w:rsidP="008259F3">
            <w:pPr>
              <w:jc w:val="center"/>
              <w:rPr>
                <w:rFonts w:ascii="Cambria" w:hAnsi="Cambria"/>
                <w:b/>
                <w:sz w:val="18"/>
                <w:szCs w:val="18"/>
              </w:rPr>
            </w:pPr>
            <w:r w:rsidRPr="00576BBC">
              <w:rPr>
                <w:rFonts w:ascii="Cambria" w:hAnsi="Cambria"/>
                <w:b/>
                <w:sz w:val="18"/>
                <w:szCs w:val="18"/>
              </w:rPr>
              <w:t>100</w:t>
            </w:r>
          </w:p>
        </w:tc>
      </w:tr>
    </w:tbl>
    <w:p w:rsidR="00FE78FC" w:rsidRPr="00576BBC" w:rsidRDefault="00FE78FC" w:rsidP="00FE78FC">
      <w:pPr>
        <w:rPr>
          <w:rFonts w:ascii="Cambria" w:hAnsi="Cambria"/>
          <w:i/>
          <w:sz w:val="18"/>
          <w:szCs w:val="18"/>
        </w:rPr>
      </w:pPr>
      <w:r w:rsidRPr="00576BBC">
        <w:rPr>
          <w:rFonts w:ascii="Cambria" w:hAnsi="Cambria"/>
          <w:i/>
          <w:sz w:val="18"/>
          <w:szCs w:val="18"/>
        </w:rPr>
        <w:t xml:space="preserve">Źródło: Urząd </w:t>
      </w:r>
      <w:r w:rsidR="00221C9F" w:rsidRPr="00576BBC">
        <w:rPr>
          <w:rFonts w:ascii="Cambria" w:hAnsi="Cambria"/>
          <w:i/>
          <w:sz w:val="18"/>
          <w:szCs w:val="18"/>
        </w:rPr>
        <w:t>Miejski w</w:t>
      </w:r>
      <w:r w:rsidRPr="00576BBC">
        <w:rPr>
          <w:rFonts w:ascii="Cambria" w:hAnsi="Cambria"/>
          <w:i/>
          <w:sz w:val="18"/>
          <w:szCs w:val="18"/>
        </w:rPr>
        <w:t xml:space="preserve"> Bobow</w:t>
      </w:r>
      <w:r w:rsidR="00221C9F" w:rsidRPr="00576BBC">
        <w:rPr>
          <w:rFonts w:ascii="Cambria" w:hAnsi="Cambria"/>
          <w:i/>
          <w:sz w:val="18"/>
          <w:szCs w:val="18"/>
        </w:rPr>
        <w:t>ej</w:t>
      </w:r>
    </w:p>
    <w:p w:rsidR="00FE78FC" w:rsidRPr="00576BBC" w:rsidRDefault="00FE78FC" w:rsidP="00166795">
      <w:pPr>
        <w:rPr>
          <w:rFonts w:ascii="Cambria" w:hAnsi="Cambria"/>
        </w:rPr>
      </w:pPr>
      <w:r w:rsidRPr="00576BBC">
        <w:rPr>
          <w:rFonts w:ascii="Cambria" w:hAnsi="Cambria"/>
        </w:rPr>
        <w:lastRenderedPageBreak/>
        <w:t>Największą miejscowością gminy pod wzgl</w:t>
      </w:r>
      <w:r w:rsidR="00166795" w:rsidRPr="00576BBC">
        <w:rPr>
          <w:rFonts w:ascii="Cambria" w:hAnsi="Cambria"/>
        </w:rPr>
        <w:t>ędem liczby mieszkańców jest miasto Bobow</w:t>
      </w:r>
      <w:r w:rsidR="008259F3" w:rsidRPr="00576BBC">
        <w:rPr>
          <w:rFonts w:ascii="Cambria" w:hAnsi="Cambria"/>
        </w:rPr>
        <w:t>a jego mieszkańcy stanowią 31,77</w:t>
      </w:r>
      <w:r w:rsidR="00166795" w:rsidRPr="00576BBC">
        <w:rPr>
          <w:rFonts w:ascii="Cambria" w:hAnsi="Cambria"/>
        </w:rPr>
        <w:t xml:space="preserve"> % l</w:t>
      </w:r>
      <w:r w:rsidRPr="00576BBC">
        <w:rPr>
          <w:rFonts w:ascii="Cambria" w:hAnsi="Cambria"/>
        </w:rPr>
        <w:t>udności gminy. Natomiast najmniejsza jest</w:t>
      </w:r>
      <w:r w:rsidR="008259F3" w:rsidRPr="00576BBC">
        <w:rPr>
          <w:rFonts w:ascii="Cambria" w:hAnsi="Cambria"/>
        </w:rPr>
        <w:t xml:space="preserve"> wieś Sędziszowa</w:t>
      </w:r>
      <w:r w:rsidR="00166795" w:rsidRPr="00576BBC">
        <w:rPr>
          <w:rFonts w:ascii="Cambria" w:hAnsi="Cambria"/>
        </w:rPr>
        <w:t>, które</w:t>
      </w:r>
      <w:r w:rsidR="008259F3" w:rsidRPr="00576BBC">
        <w:rPr>
          <w:rFonts w:ascii="Cambria" w:hAnsi="Cambria"/>
        </w:rPr>
        <w:t>j mieszkańcy stanowią zaledwie 5,7</w:t>
      </w:r>
      <w:r w:rsidR="00166795" w:rsidRPr="00576BBC">
        <w:rPr>
          <w:rFonts w:ascii="Cambria" w:hAnsi="Cambria"/>
        </w:rPr>
        <w:t xml:space="preserve">6 % </w:t>
      </w:r>
      <w:r w:rsidRPr="00576BBC">
        <w:rPr>
          <w:rFonts w:ascii="Cambria" w:hAnsi="Cambria"/>
        </w:rPr>
        <w:t xml:space="preserve">ogółu ludności w gminie. </w:t>
      </w:r>
    </w:p>
    <w:p w:rsidR="00FE78FC" w:rsidRPr="00576BBC" w:rsidRDefault="00FE78FC" w:rsidP="00FE78FC">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3</w:t>
      </w:r>
      <w:r w:rsidR="00E85A37" w:rsidRPr="00576BBC">
        <w:rPr>
          <w:rFonts w:ascii="Cambria" w:hAnsi="Cambria"/>
          <w:noProof/>
        </w:rPr>
        <w:fldChar w:fldCharType="end"/>
      </w:r>
      <w:r w:rsidRPr="00576BBC">
        <w:rPr>
          <w:rFonts w:ascii="Cambria" w:hAnsi="Cambria"/>
        </w:rPr>
        <w:t>. Przyrost naturalny w gminie Bobowa w 2011 -2014 roku</w:t>
      </w:r>
    </w:p>
    <w:tbl>
      <w:tblPr>
        <w:tblStyle w:val="Tabela-Siatka"/>
        <w:tblW w:w="0" w:type="auto"/>
        <w:tblLook w:val="04A0" w:firstRow="1" w:lastRow="0" w:firstColumn="1" w:lastColumn="0" w:noHBand="0" w:noVBand="1"/>
      </w:tblPr>
      <w:tblGrid>
        <w:gridCol w:w="1869"/>
        <w:gridCol w:w="1869"/>
        <w:gridCol w:w="1869"/>
        <w:gridCol w:w="1869"/>
        <w:gridCol w:w="1870"/>
      </w:tblGrid>
      <w:tr w:rsidR="00FE78FC" w:rsidRPr="00576BBC" w:rsidTr="00991558">
        <w:tc>
          <w:tcPr>
            <w:tcW w:w="1869" w:type="dxa"/>
            <w:shd w:val="clear" w:color="auto" w:fill="9CC2E5" w:themeFill="accent1" w:themeFillTint="99"/>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 xml:space="preserve">Wyszczególnienie </w:t>
            </w:r>
          </w:p>
        </w:tc>
        <w:tc>
          <w:tcPr>
            <w:tcW w:w="1869" w:type="dxa"/>
            <w:shd w:val="clear" w:color="auto" w:fill="9CC2E5" w:themeFill="accent1" w:themeFillTint="99"/>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2011</w:t>
            </w:r>
          </w:p>
        </w:tc>
        <w:tc>
          <w:tcPr>
            <w:tcW w:w="1869" w:type="dxa"/>
            <w:shd w:val="clear" w:color="auto" w:fill="9CC2E5" w:themeFill="accent1" w:themeFillTint="99"/>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2012</w:t>
            </w:r>
          </w:p>
        </w:tc>
        <w:tc>
          <w:tcPr>
            <w:tcW w:w="1869" w:type="dxa"/>
            <w:shd w:val="clear" w:color="auto" w:fill="9CC2E5" w:themeFill="accent1" w:themeFillTint="99"/>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2013</w:t>
            </w:r>
          </w:p>
        </w:tc>
        <w:tc>
          <w:tcPr>
            <w:tcW w:w="1870" w:type="dxa"/>
            <w:shd w:val="clear" w:color="auto" w:fill="9CC2E5" w:themeFill="accent1" w:themeFillTint="99"/>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2014</w:t>
            </w:r>
          </w:p>
        </w:tc>
      </w:tr>
      <w:tr w:rsidR="00FE78FC" w:rsidRPr="00576BBC" w:rsidTr="00991558">
        <w:tc>
          <w:tcPr>
            <w:tcW w:w="1869" w:type="dxa"/>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 xml:space="preserve">Urodzenie </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119</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133</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143</w:t>
            </w:r>
          </w:p>
        </w:tc>
        <w:tc>
          <w:tcPr>
            <w:tcW w:w="1870" w:type="dxa"/>
          </w:tcPr>
          <w:p w:rsidR="00FE78FC" w:rsidRPr="00576BBC" w:rsidRDefault="00FE78FC" w:rsidP="00FE78FC">
            <w:pPr>
              <w:jc w:val="center"/>
              <w:rPr>
                <w:rFonts w:ascii="Cambria" w:hAnsi="Cambria"/>
                <w:sz w:val="18"/>
                <w:szCs w:val="18"/>
              </w:rPr>
            </w:pPr>
            <w:r w:rsidRPr="00576BBC">
              <w:rPr>
                <w:rFonts w:ascii="Cambria" w:hAnsi="Cambria"/>
                <w:sz w:val="18"/>
                <w:szCs w:val="18"/>
              </w:rPr>
              <w:t>126</w:t>
            </w:r>
          </w:p>
        </w:tc>
      </w:tr>
      <w:tr w:rsidR="00FE78FC" w:rsidRPr="00576BBC" w:rsidTr="00991558">
        <w:tc>
          <w:tcPr>
            <w:tcW w:w="1869" w:type="dxa"/>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Zgony</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72</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64</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77</w:t>
            </w:r>
          </w:p>
        </w:tc>
        <w:tc>
          <w:tcPr>
            <w:tcW w:w="1870" w:type="dxa"/>
          </w:tcPr>
          <w:p w:rsidR="00FE78FC" w:rsidRPr="00576BBC" w:rsidRDefault="00FE78FC" w:rsidP="00FE78FC">
            <w:pPr>
              <w:jc w:val="center"/>
              <w:rPr>
                <w:rFonts w:ascii="Cambria" w:hAnsi="Cambria"/>
                <w:sz w:val="18"/>
                <w:szCs w:val="18"/>
              </w:rPr>
            </w:pPr>
            <w:r w:rsidRPr="00576BBC">
              <w:rPr>
                <w:rFonts w:ascii="Cambria" w:hAnsi="Cambria"/>
                <w:sz w:val="18"/>
                <w:szCs w:val="18"/>
              </w:rPr>
              <w:t>66</w:t>
            </w:r>
          </w:p>
        </w:tc>
      </w:tr>
      <w:tr w:rsidR="00FE78FC" w:rsidRPr="00576BBC" w:rsidTr="00991558">
        <w:tc>
          <w:tcPr>
            <w:tcW w:w="1869" w:type="dxa"/>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Zgony niemowląt</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2</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4</w:t>
            </w:r>
          </w:p>
        </w:tc>
        <w:tc>
          <w:tcPr>
            <w:tcW w:w="1869" w:type="dxa"/>
          </w:tcPr>
          <w:p w:rsidR="00FE78FC" w:rsidRPr="00576BBC" w:rsidRDefault="00FE78FC" w:rsidP="00FE78FC">
            <w:pPr>
              <w:jc w:val="center"/>
              <w:rPr>
                <w:rFonts w:ascii="Cambria" w:hAnsi="Cambria"/>
                <w:sz w:val="18"/>
                <w:szCs w:val="18"/>
              </w:rPr>
            </w:pPr>
            <w:r w:rsidRPr="00576BBC">
              <w:rPr>
                <w:rFonts w:ascii="Cambria" w:hAnsi="Cambria"/>
                <w:sz w:val="18"/>
                <w:szCs w:val="18"/>
              </w:rPr>
              <w:t>1</w:t>
            </w:r>
          </w:p>
        </w:tc>
        <w:tc>
          <w:tcPr>
            <w:tcW w:w="1870" w:type="dxa"/>
          </w:tcPr>
          <w:p w:rsidR="00FE78FC" w:rsidRPr="00576BBC" w:rsidRDefault="00FE78FC" w:rsidP="00FE78FC">
            <w:pPr>
              <w:jc w:val="center"/>
              <w:rPr>
                <w:rFonts w:ascii="Cambria" w:hAnsi="Cambria"/>
                <w:sz w:val="18"/>
                <w:szCs w:val="18"/>
              </w:rPr>
            </w:pPr>
            <w:r w:rsidRPr="00576BBC">
              <w:rPr>
                <w:rFonts w:ascii="Cambria" w:hAnsi="Cambria"/>
                <w:sz w:val="18"/>
                <w:szCs w:val="18"/>
              </w:rPr>
              <w:t>0</w:t>
            </w:r>
          </w:p>
        </w:tc>
      </w:tr>
      <w:tr w:rsidR="00FE78FC" w:rsidRPr="00576BBC" w:rsidTr="00FE78FC">
        <w:tc>
          <w:tcPr>
            <w:tcW w:w="1869" w:type="dxa"/>
            <w:shd w:val="clear" w:color="auto" w:fill="DEEAF6" w:themeFill="accent1" w:themeFillTint="33"/>
            <w:vAlign w:val="center"/>
          </w:tcPr>
          <w:p w:rsidR="00FE78FC" w:rsidRPr="00576BBC" w:rsidRDefault="00FE78FC" w:rsidP="00FE78FC">
            <w:pPr>
              <w:jc w:val="center"/>
              <w:rPr>
                <w:rFonts w:ascii="Cambria" w:hAnsi="Cambria"/>
                <w:b/>
                <w:sz w:val="18"/>
                <w:szCs w:val="18"/>
              </w:rPr>
            </w:pPr>
            <w:r w:rsidRPr="00576BBC">
              <w:rPr>
                <w:rFonts w:ascii="Cambria" w:hAnsi="Cambria"/>
                <w:b/>
                <w:sz w:val="18"/>
                <w:szCs w:val="18"/>
              </w:rPr>
              <w:t xml:space="preserve">Przyrost naturalny </w:t>
            </w:r>
          </w:p>
        </w:tc>
        <w:tc>
          <w:tcPr>
            <w:tcW w:w="1869" w:type="dxa"/>
            <w:shd w:val="clear" w:color="auto" w:fill="DEEAF6" w:themeFill="accent1" w:themeFillTint="33"/>
          </w:tcPr>
          <w:p w:rsidR="00FE78FC" w:rsidRPr="00576BBC" w:rsidRDefault="00FE78FC" w:rsidP="00FE78FC">
            <w:pPr>
              <w:jc w:val="center"/>
              <w:rPr>
                <w:rFonts w:ascii="Cambria" w:hAnsi="Cambria"/>
                <w:b/>
                <w:sz w:val="18"/>
                <w:szCs w:val="18"/>
              </w:rPr>
            </w:pPr>
            <w:r w:rsidRPr="00576BBC">
              <w:rPr>
                <w:rFonts w:ascii="Cambria" w:hAnsi="Cambria"/>
                <w:b/>
                <w:sz w:val="18"/>
                <w:szCs w:val="18"/>
              </w:rPr>
              <w:t>47</w:t>
            </w:r>
          </w:p>
        </w:tc>
        <w:tc>
          <w:tcPr>
            <w:tcW w:w="1869" w:type="dxa"/>
            <w:shd w:val="clear" w:color="auto" w:fill="DEEAF6" w:themeFill="accent1" w:themeFillTint="33"/>
          </w:tcPr>
          <w:p w:rsidR="00FE78FC" w:rsidRPr="00576BBC" w:rsidRDefault="00FE78FC" w:rsidP="00FE78FC">
            <w:pPr>
              <w:jc w:val="center"/>
              <w:rPr>
                <w:rFonts w:ascii="Cambria" w:hAnsi="Cambria"/>
                <w:b/>
                <w:sz w:val="18"/>
                <w:szCs w:val="18"/>
              </w:rPr>
            </w:pPr>
            <w:r w:rsidRPr="00576BBC">
              <w:rPr>
                <w:rFonts w:ascii="Cambria" w:hAnsi="Cambria"/>
                <w:b/>
                <w:sz w:val="18"/>
                <w:szCs w:val="18"/>
              </w:rPr>
              <w:t>69</w:t>
            </w:r>
          </w:p>
        </w:tc>
        <w:tc>
          <w:tcPr>
            <w:tcW w:w="1869" w:type="dxa"/>
            <w:shd w:val="clear" w:color="auto" w:fill="DEEAF6" w:themeFill="accent1" w:themeFillTint="33"/>
          </w:tcPr>
          <w:p w:rsidR="00FE78FC" w:rsidRPr="00576BBC" w:rsidRDefault="00FE78FC" w:rsidP="00FE78FC">
            <w:pPr>
              <w:jc w:val="center"/>
              <w:rPr>
                <w:rFonts w:ascii="Cambria" w:hAnsi="Cambria"/>
                <w:b/>
                <w:sz w:val="18"/>
                <w:szCs w:val="18"/>
              </w:rPr>
            </w:pPr>
            <w:r w:rsidRPr="00576BBC">
              <w:rPr>
                <w:rFonts w:ascii="Cambria" w:hAnsi="Cambria"/>
                <w:b/>
                <w:sz w:val="18"/>
                <w:szCs w:val="18"/>
              </w:rPr>
              <w:t>66</w:t>
            </w:r>
          </w:p>
        </w:tc>
        <w:tc>
          <w:tcPr>
            <w:tcW w:w="1870" w:type="dxa"/>
            <w:shd w:val="clear" w:color="auto" w:fill="DEEAF6" w:themeFill="accent1" w:themeFillTint="33"/>
          </w:tcPr>
          <w:p w:rsidR="00FE78FC" w:rsidRPr="00576BBC" w:rsidRDefault="00FE78FC" w:rsidP="00FE78FC">
            <w:pPr>
              <w:jc w:val="center"/>
              <w:rPr>
                <w:rFonts w:ascii="Cambria" w:hAnsi="Cambria"/>
                <w:b/>
                <w:sz w:val="18"/>
                <w:szCs w:val="18"/>
              </w:rPr>
            </w:pPr>
            <w:r w:rsidRPr="00576BBC">
              <w:rPr>
                <w:rFonts w:ascii="Cambria" w:hAnsi="Cambria"/>
                <w:b/>
                <w:sz w:val="18"/>
                <w:szCs w:val="18"/>
              </w:rPr>
              <w:t>60</w:t>
            </w:r>
          </w:p>
        </w:tc>
      </w:tr>
    </w:tbl>
    <w:p w:rsidR="00FE78FC" w:rsidRPr="00576BBC" w:rsidRDefault="00FE78FC" w:rsidP="00FE78FC">
      <w:pPr>
        <w:rPr>
          <w:rFonts w:ascii="Cambria" w:hAnsi="Cambria"/>
          <w:i/>
          <w:sz w:val="18"/>
          <w:szCs w:val="18"/>
        </w:rPr>
      </w:pPr>
      <w:r w:rsidRPr="00576BBC">
        <w:rPr>
          <w:rFonts w:ascii="Cambria" w:hAnsi="Cambria"/>
          <w:i/>
          <w:sz w:val="18"/>
          <w:szCs w:val="18"/>
        </w:rPr>
        <w:t>Źródło: GUS, Bank Danych Lokalnych</w:t>
      </w:r>
    </w:p>
    <w:p w:rsidR="00FE78FC" w:rsidRPr="00576BBC" w:rsidRDefault="00FE78FC" w:rsidP="00FE78FC">
      <w:pPr>
        <w:rPr>
          <w:rFonts w:ascii="Cambria" w:hAnsi="Cambria"/>
        </w:rPr>
      </w:pPr>
      <w:r w:rsidRPr="00576BBC">
        <w:rPr>
          <w:rFonts w:ascii="Cambria" w:hAnsi="Cambria"/>
        </w:rPr>
        <w:t xml:space="preserve">Gmina Bobowa ma dodatni przyrost naturalny wynoszący 60. Odpowiada to przyrostowi naturalnemu 6,3 na 1000 mieszkańców gminy Bobowa. W 2014 roku urodziło się 126 dzieci. </w:t>
      </w:r>
    </w:p>
    <w:p w:rsidR="003143E7" w:rsidRPr="00576BBC" w:rsidRDefault="003143E7" w:rsidP="003143E7">
      <w:pPr>
        <w:rPr>
          <w:rFonts w:ascii="Cambria" w:hAnsi="Cambria"/>
        </w:rPr>
      </w:pPr>
      <w:r w:rsidRPr="00576BBC">
        <w:rPr>
          <w:rFonts w:ascii="Cambria" w:hAnsi="Cambria"/>
        </w:rPr>
        <w:t xml:space="preserve">W 2014 roku zarejestrowano 81 zameldowań w ruchu wewnętrznym oraz 91 </w:t>
      </w:r>
      <w:proofErr w:type="spellStart"/>
      <w:r w:rsidRPr="00576BBC">
        <w:rPr>
          <w:rFonts w:ascii="Cambria" w:hAnsi="Cambria"/>
        </w:rPr>
        <w:t>wymeldowań</w:t>
      </w:r>
      <w:proofErr w:type="spellEnd"/>
      <w:r w:rsidRPr="00576BBC">
        <w:rPr>
          <w:rFonts w:ascii="Cambria" w:hAnsi="Cambria"/>
        </w:rPr>
        <w:t xml:space="preserve">, w wyniku czego saldo migracji wewnętrznych wynosi dla gminy Bobowa -10. W tym samym roku 1 osób zameldowało się z zagranicy oraz zarejestrowano 1 </w:t>
      </w:r>
      <w:proofErr w:type="spellStart"/>
      <w:r w:rsidRPr="00576BBC">
        <w:rPr>
          <w:rFonts w:ascii="Cambria" w:hAnsi="Cambria"/>
        </w:rPr>
        <w:t>wymeldowań</w:t>
      </w:r>
      <w:proofErr w:type="spellEnd"/>
      <w:r w:rsidRPr="00576BBC">
        <w:rPr>
          <w:rFonts w:ascii="Cambria" w:hAnsi="Cambria"/>
        </w:rPr>
        <w:t xml:space="preserve"> za granicę. </w:t>
      </w:r>
    </w:p>
    <w:p w:rsidR="003143E7" w:rsidRPr="00576BBC" w:rsidRDefault="003143E7" w:rsidP="003143E7">
      <w:pPr>
        <w:rPr>
          <w:rFonts w:ascii="Cambria" w:hAnsi="Cambria"/>
        </w:rPr>
      </w:pPr>
      <w:r w:rsidRPr="00576BBC">
        <w:rPr>
          <w:rFonts w:ascii="Cambria" w:hAnsi="Cambria"/>
        </w:rPr>
        <w:t xml:space="preserve">W </w:t>
      </w:r>
      <w:r w:rsidR="007739D8" w:rsidRPr="00576BBC">
        <w:rPr>
          <w:rFonts w:ascii="Cambria" w:hAnsi="Cambria"/>
        </w:rPr>
        <w:t>2015 r. 61,0 %</w:t>
      </w:r>
      <w:r w:rsidRPr="00576BBC">
        <w:rPr>
          <w:rFonts w:ascii="Cambria" w:hAnsi="Cambria"/>
        </w:rPr>
        <w:t xml:space="preserve"> ogółu mieszkańców gminy Bobowa stanowili mieszkańcy w wieku produkcyjnym</w:t>
      </w:r>
      <w:r w:rsidR="007739D8" w:rsidRPr="00576BBC">
        <w:rPr>
          <w:rFonts w:ascii="Cambria" w:hAnsi="Cambria"/>
        </w:rPr>
        <w:t xml:space="preserve"> (najwyższy odnotowany wskaźnik % w latach 2012 - 2015)</w:t>
      </w:r>
      <w:r w:rsidRPr="00576BBC">
        <w:rPr>
          <w:rFonts w:ascii="Cambria" w:hAnsi="Cambria"/>
        </w:rPr>
        <w:t xml:space="preserve">, </w:t>
      </w:r>
      <w:r w:rsidR="007739D8" w:rsidRPr="00576BBC">
        <w:rPr>
          <w:rFonts w:ascii="Cambria" w:hAnsi="Cambria"/>
        </w:rPr>
        <w:t>24,8</w:t>
      </w:r>
      <w:r w:rsidRPr="00576BBC">
        <w:rPr>
          <w:rFonts w:ascii="Cambria" w:hAnsi="Cambria"/>
        </w:rPr>
        <w:t>% w wieku przedprodukcyjnym</w:t>
      </w:r>
      <w:r w:rsidR="007739D8" w:rsidRPr="00576BBC">
        <w:rPr>
          <w:rFonts w:ascii="Cambria" w:hAnsi="Cambria"/>
        </w:rPr>
        <w:t xml:space="preserve"> (spadek w stosunku do poprzednich analizowanych lat)</w:t>
      </w:r>
      <w:r w:rsidRPr="00576BBC">
        <w:rPr>
          <w:rFonts w:ascii="Cambria" w:hAnsi="Cambria"/>
        </w:rPr>
        <w:t xml:space="preserve"> i </w:t>
      </w:r>
      <w:r w:rsidR="007739D8" w:rsidRPr="00576BBC">
        <w:rPr>
          <w:rFonts w:ascii="Cambria" w:hAnsi="Cambria"/>
        </w:rPr>
        <w:t>14,2</w:t>
      </w:r>
      <w:r w:rsidRPr="00576BBC">
        <w:rPr>
          <w:rFonts w:ascii="Cambria" w:hAnsi="Cambria"/>
        </w:rPr>
        <w:t>%  w wieku poprodukcyjnym</w:t>
      </w:r>
      <w:r w:rsidR="007739D8" w:rsidRPr="00576BBC">
        <w:rPr>
          <w:rFonts w:ascii="Cambria" w:hAnsi="Cambria"/>
        </w:rPr>
        <w:t>.</w:t>
      </w:r>
    </w:p>
    <w:p w:rsidR="003143E7" w:rsidRPr="00576BBC" w:rsidRDefault="003143E7" w:rsidP="003143E7">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4</w:t>
      </w:r>
      <w:r w:rsidR="00E85A37" w:rsidRPr="00576BBC">
        <w:rPr>
          <w:rFonts w:ascii="Cambria" w:hAnsi="Cambria"/>
          <w:noProof/>
        </w:rPr>
        <w:fldChar w:fldCharType="end"/>
      </w:r>
      <w:r w:rsidRPr="00576BBC">
        <w:rPr>
          <w:rFonts w:ascii="Cambria" w:hAnsi="Cambria"/>
        </w:rPr>
        <w:t xml:space="preserve">. Struktura wiekowa wg ekonomicznych kategorii wieku – gmina </w:t>
      </w:r>
      <w:r w:rsidR="003A126C" w:rsidRPr="00576BBC">
        <w:rPr>
          <w:rFonts w:ascii="Cambria" w:hAnsi="Cambria"/>
        </w:rPr>
        <w:t>Bobowa (</w:t>
      </w:r>
      <w:r w:rsidR="007739D8" w:rsidRPr="00576BBC">
        <w:rPr>
          <w:rFonts w:ascii="Cambria" w:hAnsi="Cambria"/>
        </w:rPr>
        <w:t xml:space="preserve">2012 </w:t>
      </w:r>
      <w:r w:rsidR="003A126C" w:rsidRPr="00576BBC">
        <w:rPr>
          <w:rFonts w:ascii="Cambria" w:hAnsi="Cambria"/>
        </w:rPr>
        <w:t>–</w:t>
      </w:r>
      <w:r w:rsidR="007739D8" w:rsidRPr="00576BBC">
        <w:rPr>
          <w:rFonts w:ascii="Cambria" w:hAnsi="Cambria"/>
        </w:rPr>
        <w:t xml:space="preserve"> 2015</w:t>
      </w:r>
      <w:r w:rsidR="003A126C" w:rsidRPr="00576BBC">
        <w:rPr>
          <w:rFonts w:ascii="Cambria" w:hAnsi="Cambria"/>
        </w:rPr>
        <w:t>)</w:t>
      </w:r>
    </w:p>
    <w:tbl>
      <w:tblPr>
        <w:tblStyle w:val="Tabela-Siatka"/>
        <w:tblW w:w="0" w:type="auto"/>
        <w:tblLook w:val="04A0" w:firstRow="1" w:lastRow="0" w:firstColumn="1" w:lastColumn="0" w:noHBand="0" w:noVBand="1"/>
      </w:tblPr>
      <w:tblGrid>
        <w:gridCol w:w="2830"/>
        <w:gridCol w:w="1629"/>
        <w:gridCol w:w="1629"/>
        <w:gridCol w:w="1629"/>
        <w:gridCol w:w="1629"/>
      </w:tblGrid>
      <w:tr w:rsidR="003143E7" w:rsidRPr="00576BBC" w:rsidTr="004C1A80">
        <w:tc>
          <w:tcPr>
            <w:tcW w:w="2830" w:type="dxa"/>
            <w:shd w:val="clear" w:color="auto" w:fill="9CC2E5" w:themeFill="accent1" w:themeFillTint="99"/>
          </w:tcPr>
          <w:p w:rsidR="003143E7" w:rsidRPr="00576BBC" w:rsidRDefault="003143E7" w:rsidP="003143E7">
            <w:pPr>
              <w:rPr>
                <w:rFonts w:ascii="Cambria" w:hAnsi="Cambria"/>
                <w:sz w:val="18"/>
                <w:szCs w:val="18"/>
              </w:rPr>
            </w:pPr>
          </w:p>
        </w:tc>
        <w:tc>
          <w:tcPr>
            <w:tcW w:w="1629" w:type="dxa"/>
            <w:shd w:val="clear" w:color="auto" w:fill="9CC2E5" w:themeFill="accent1" w:themeFillTint="99"/>
          </w:tcPr>
          <w:p w:rsidR="003143E7" w:rsidRPr="00576BBC" w:rsidRDefault="003143E7" w:rsidP="003143E7">
            <w:pPr>
              <w:jc w:val="center"/>
              <w:rPr>
                <w:rFonts w:ascii="Cambria" w:hAnsi="Cambria"/>
                <w:b/>
                <w:sz w:val="18"/>
                <w:szCs w:val="18"/>
              </w:rPr>
            </w:pPr>
            <w:r w:rsidRPr="00576BBC">
              <w:rPr>
                <w:rFonts w:ascii="Cambria" w:hAnsi="Cambria"/>
                <w:b/>
                <w:sz w:val="18"/>
                <w:szCs w:val="18"/>
              </w:rPr>
              <w:t>201</w:t>
            </w:r>
            <w:r w:rsidR="004C1A80" w:rsidRPr="00576BBC">
              <w:rPr>
                <w:rFonts w:ascii="Cambria" w:hAnsi="Cambria"/>
                <w:b/>
                <w:sz w:val="18"/>
                <w:szCs w:val="18"/>
              </w:rPr>
              <w:t>2</w:t>
            </w:r>
          </w:p>
        </w:tc>
        <w:tc>
          <w:tcPr>
            <w:tcW w:w="1629" w:type="dxa"/>
            <w:shd w:val="clear" w:color="auto" w:fill="9CC2E5" w:themeFill="accent1" w:themeFillTint="99"/>
          </w:tcPr>
          <w:p w:rsidR="003143E7" w:rsidRPr="00576BBC" w:rsidRDefault="004C1A80" w:rsidP="003143E7">
            <w:pPr>
              <w:jc w:val="center"/>
              <w:rPr>
                <w:rFonts w:ascii="Cambria" w:hAnsi="Cambria"/>
                <w:b/>
                <w:sz w:val="18"/>
                <w:szCs w:val="18"/>
              </w:rPr>
            </w:pPr>
            <w:r w:rsidRPr="00576BBC">
              <w:rPr>
                <w:rFonts w:ascii="Cambria" w:hAnsi="Cambria"/>
                <w:b/>
                <w:sz w:val="18"/>
                <w:szCs w:val="18"/>
              </w:rPr>
              <w:t>2013</w:t>
            </w:r>
          </w:p>
        </w:tc>
        <w:tc>
          <w:tcPr>
            <w:tcW w:w="1629" w:type="dxa"/>
            <w:shd w:val="clear" w:color="auto" w:fill="9CC2E5" w:themeFill="accent1" w:themeFillTint="99"/>
          </w:tcPr>
          <w:p w:rsidR="003143E7" w:rsidRPr="00576BBC" w:rsidRDefault="004C1A80" w:rsidP="003143E7">
            <w:pPr>
              <w:jc w:val="center"/>
              <w:rPr>
                <w:rFonts w:ascii="Cambria" w:hAnsi="Cambria"/>
                <w:b/>
                <w:sz w:val="18"/>
                <w:szCs w:val="18"/>
              </w:rPr>
            </w:pPr>
            <w:r w:rsidRPr="00576BBC">
              <w:rPr>
                <w:rFonts w:ascii="Cambria" w:hAnsi="Cambria"/>
                <w:b/>
                <w:sz w:val="18"/>
                <w:szCs w:val="18"/>
              </w:rPr>
              <w:t>2014</w:t>
            </w:r>
          </w:p>
        </w:tc>
        <w:tc>
          <w:tcPr>
            <w:tcW w:w="1629" w:type="dxa"/>
            <w:shd w:val="clear" w:color="auto" w:fill="9CC2E5" w:themeFill="accent1" w:themeFillTint="99"/>
          </w:tcPr>
          <w:p w:rsidR="003143E7" w:rsidRPr="00576BBC" w:rsidRDefault="004C1A80" w:rsidP="003143E7">
            <w:pPr>
              <w:jc w:val="center"/>
              <w:rPr>
                <w:rFonts w:ascii="Cambria" w:hAnsi="Cambria"/>
                <w:b/>
                <w:sz w:val="18"/>
                <w:szCs w:val="18"/>
              </w:rPr>
            </w:pPr>
            <w:r w:rsidRPr="00576BBC">
              <w:rPr>
                <w:rFonts w:ascii="Cambria" w:hAnsi="Cambria"/>
                <w:b/>
                <w:sz w:val="18"/>
                <w:szCs w:val="18"/>
              </w:rPr>
              <w:t>2015</w:t>
            </w:r>
          </w:p>
        </w:tc>
      </w:tr>
      <w:tr w:rsidR="003143E7" w:rsidRPr="00576BBC" w:rsidTr="003143E7">
        <w:tc>
          <w:tcPr>
            <w:tcW w:w="2830" w:type="dxa"/>
            <w:vAlign w:val="center"/>
          </w:tcPr>
          <w:p w:rsidR="003143E7" w:rsidRPr="00576BBC" w:rsidRDefault="003143E7" w:rsidP="003143E7">
            <w:pPr>
              <w:jc w:val="center"/>
              <w:rPr>
                <w:rFonts w:ascii="Cambria" w:hAnsi="Cambria"/>
                <w:sz w:val="18"/>
                <w:szCs w:val="18"/>
              </w:rPr>
            </w:pPr>
            <w:r w:rsidRPr="00576BBC">
              <w:rPr>
                <w:rFonts w:ascii="Cambria" w:eastAsia="Times New Roman" w:hAnsi="Cambria" w:cs="Times New Roman"/>
                <w:sz w:val="18"/>
                <w:szCs w:val="18"/>
                <w:lang w:eastAsia="pl-PL"/>
              </w:rPr>
              <w:t>w wieku przedprodukcyjnym</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2452</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2435</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2423</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2408</w:t>
            </w:r>
          </w:p>
        </w:tc>
      </w:tr>
      <w:tr w:rsidR="003143E7" w:rsidRPr="00576BBC" w:rsidTr="003143E7">
        <w:tc>
          <w:tcPr>
            <w:tcW w:w="2830" w:type="dxa"/>
            <w:vAlign w:val="center"/>
          </w:tcPr>
          <w:p w:rsidR="003143E7" w:rsidRPr="00576BBC" w:rsidRDefault="003143E7" w:rsidP="003143E7">
            <w:pPr>
              <w:jc w:val="center"/>
              <w:rPr>
                <w:rFonts w:ascii="Cambria" w:hAnsi="Cambria"/>
                <w:sz w:val="18"/>
                <w:szCs w:val="18"/>
              </w:rPr>
            </w:pPr>
            <w:r w:rsidRPr="00576BBC">
              <w:rPr>
                <w:rFonts w:ascii="Cambria" w:eastAsia="Times New Roman" w:hAnsi="Cambria" w:cs="Times New Roman"/>
                <w:sz w:val="18"/>
                <w:szCs w:val="18"/>
                <w:lang w:eastAsia="pl-PL"/>
              </w:rPr>
              <w:t>w wieku produkcyjnym</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5821</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5816</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5841</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5919</w:t>
            </w:r>
          </w:p>
        </w:tc>
      </w:tr>
      <w:tr w:rsidR="003143E7" w:rsidRPr="00576BBC" w:rsidTr="003143E7">
        <w:tc>
          <w:tcPr>
            <w:tcW w:w="2830" w:type="dxa"/>
            <w:vAlign w:val="center"/>
          </w:tcPr>
          <w:p w:rsidR="003143E7" w:rsidRPr="00576BBC" w:rsidRDefault="003143E7" w:rsidP="003143E7">
            <w:pPr>
              <w:jc w:val="center"/>
              <w:rPr>
                <w:rFonts w:ascii="Cambria" w:hAnsi="Cambria"/>
                <w:sz w:val="18"/>
                <w:szCs w:val="18"/>
              </w:rPr>
            </w:pPr>
            <w:r w:rsidRPr="00576BBC">
              <w:rPr>
                <w:rFonts w:ascii="Cambria" w:eastAsia="Times New Roman" w:hAnsi="Cambria" w:cs="Times New Roman"/>
                <w:sz w:val="18"/>
                <w:szCs w:val="18"/>
                <w:lang w:eastAsia="pl-PL"/>
              </w:rPr>
              <w:t>w wieku poprodukcyjnym</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1291</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1312</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1349</w:t>
            </w:r>
          </w:p>
        </w:tc>
        <w:tc>
          <w:tcPr>
            <w:tcW w:w="1629" w:type="dxa"/>
          </w:tcPr>
          <w:p w:rsidR="003143E7" w:rsidRPr="00576BBC" w:rsidRDefault="004C1A80" w:rsidP="004C1A80">
            <w:pPr>
              <w:jc w:val="center"/>
              <w:rPr>
                <w:rFonts w:ascii="Cambria" w:hAnsi="Cambria"/>
                <w:sz w:val="18"/>
                <w:szCs w:val="18"/>
              </w:rPr>
            </w:pPr>
            <w:r w:rsidRPr="00576BBC">
              <w:rPr>
                <w:rFonts w:ascii="Cambria" w:hAnsi="Cambria"/>
                <w:sz w:val="18"/>
                <w:szCs w:val="18"/>
              </w:rPr>
              <w:t>1380</w:t>
            </w:r>
          </w:p>
        </w:tc>
      </w:tr>
      <w:tr w:rsidR="003143E7" w:rsidRPr="00576BBC" w:rsidTr="003A126C">
        <w:tc>
          <w:tcPr>
            <w:tcW w:w="9346" w:type="dxa"/>
            <w:gridSpan w:val="5"/>
            <w:shd w:val="clear" w:color="auto" w:fill="D9D9D9" w:themeFill="background1" w:themeFillShade="D9"/>
          </w:tcPr>
          <w:p w:rsidR="003143E7" w:rsidRPr="00576BBC" w:rsidRDefault="003143E7" w:rsidP="003143E7">
            <w:pPr>
              <w:jc w:val="center"/>
              <w:rPr>
                <w:rFonts w:ascii="Cambria" w:hAnsi="Cambria"/>
                <w:i/>
                <w:sz w:val="18"/>
                <w:szCs w:val="18"/>
              </w:rPr>
            </w:pPr>
            <w:r w:rsidRPr="00576BBC">
              <w:rPr>
                <w:rFonts w:ascii="Cambria" w:hAnsi="Cambria"/>
                <w:i/>
                <w:sz w:val="18"/>
                <w:szCs w:val="18"/>
              </w:rPr>
              <w:t>% udział w ogólnej liczbie mieszkańców</w:t>
            </w:r>
          </w:p>
        </w:tc>
      </w:tr>
      <w:tr w:rsidR="007739D8" w:rsidRPr="00576BBC" w:rsidTr="00991558">
        <w:tc>
          <w:tcPr>
            <w:tcW w:w="2830" w:type="dxa"/>
            <w:vAlign w:val="center"/>
          </w:tcPr>
          <w:p w:rsidR="007739D8" w:rsidRPr="00576BBC" w:rsidRDefault="007739D8" w:rsidP="007739D8">
            <w:pPr>
              <w:jc w:val="center"/>
              <w:rPr>
                <w:rFonts w:ascii="Cambria" w:hAnsi="Cambria"/>
                <w:sz w:val="18"/>
                <w:szCs w:val="18"/>
              </w:rPr>
            </w:pPr>
            <w:r w:rsidRPr="00576BBC">
              <w:rPr>
                <w:rFonts w:ascii="Cambria" w:eastAsia="Times New Roman" w:hAnsi="Cambria" w:cs="Times New Roman"/>
                <w:b/>
                <w:sz w:val="18"/>
                <w:szCs w:val="18"/>
                <w:lang w:eastAsia="pl-PL"/>
              </w:rPr>
              <w:t>w wieku przedprodukcyjnym</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25,6</w:t>
            </w:r>
          </w:p>
        </w:tc>
        <w:tc>
          <w:tcPr>
            <w:tcW w:w="1629" w:type="dxa"/>
            <w:tcBorders>
              <w:top w:val="single" w:sz="4" w:space="0" w:color="auto"/>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25,5</w:t>
            </w:r>
          </w:p>
        </w:tc>
        <w:tc>
          <w:tcPr>
            <w:tcW w:w="1629" w:type="dxa"/>
            <w:tcBorders>
              <w:top w:val="single" w:sz="4" w:space="0" w:color="auto"/>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25,2</w:t>
            </w:r>
          </w:p>
        </w:tc>
        <w:tc>
          <w:tcPr>
            <w:tcW w:w="1629" w:type="dxa"/>
            <w:tcBorders>
              <w:top w:val="single" w:sz="4" w:space="0" w:color="auto"/>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24,8</w:t>
            </w:r>
          </w:p>
        </w:tc>
      </w:tr>
      <w:tr w:rsidR="007739D8" w:rsidRPr="00576BBC" w:rsidTr="00991558">
        <w:tc>
          <w:tcPr>
            <w:tcW w:w="2830" w:type="dxa"/>
            <w:vAlign w:val="center"/>
          </w:tcPr>
          <w:p w:rsidR="007739D8" w:rsidRPr="00576BBC" w:rsidRDefault="007739D8" w:rsidP="007739D8">
            <w:pPr>
              <w:jc w:val="center"/>
              <w:rPr>
                <w:rFonts w:ascii="Cambria" w:hAnsi="Cambria"/>
                <w:sz w:val="18"/>
                <w:szCs w:val="18"/>
              </w:rPr>
            </w:pPr>
            <w:r w:rsidRPr="00576BBC">
              <w:rPr>
                <w:rFonts w:ascii="Cambria" w:eastAsia="Times New Roman" w:hAnsi="Cambria" w:cs="Times New Roman"/>
                <w:b/>
                <w:sz w:val="18"/>
                <w:szCs w:val="18"/>
                <w:lang w:eastAsia="pl-PL"/>
              </w:rPr>
              <w:t>w wieku produkcyjnym</w:t>
            </w:r>
          </w:p>
        </w:tc>
        <w:tc>
          <w:tcPr>
            <w:tcW w:w="1629" w:type="dxa"/>
            <w:tcBorders>
              <w:top w:val="nil"/>
              <w:left w:val="single" w:sz="4" w:space="0" w:color="auto"/>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60,9</w:t>
            </w:r>
          </w:p>
        </w:tc>
        <w:tc>
          <w:tcPr>
            <w:tcW w:w="1629" w:type="dxa"/>
            <w:tcBorders>
              <w:top w:val="nil"/>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60,8</w:t>
            </w:r>
          </w:p>
        </w:tc>
        <w:tc>
          <w:tcPr>
            <w:tcW w:w="1629" w:type="dxa"/>
            <w:tcBorders>
              <w:top w:val="nil"/>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60,8</w:t>
            </w:r>
          </w:p>
        </w:tc>
        <w:tc>
          <w:tcPr>
            <w:tcW w:w="1629" w:type="dxa"/>
            <w:tcBorders>
              <w:top w:val="nil"/>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61</w:t>
            </w:r>
          </w:p>
        </w:tc>
      </w:tr>
      <w:tr w:rsidR="007739D8" w:rsidRPr="00576BBC" w:rsidTr="00991558">
        <w:tc>
          <w:tcPr>
            <w:tcW w:w="2830" w:type="dxa"/>
            <w:vAlign w:val="center"/>
          </w:tcPr>
          <w:p w:rsidR="007739D8" w:rsidRPr="00576BBC" w:rsidRDefault="007739D8" w:rsidP="007739D8">
            <w:pPr>
              <w:jc w:val="center"/>
              <w:rPr>
                <w:rFonts w:ascii="Cambria" w:hAnsi="Cambria"/>
                <w:sz w:val="18"/>
                <w:szCs w:val="18"/>
              </w:rPr>
            </w:pPr>
            <w:r w:rsidRPr="00576BBC">
              <w:rPr>
                <w:rFonts w:ascii="Cambria" w:eastAsia="Times New Roman" w:hAnsi="Cambria" w:cs="Times New Roman"/>
                <w:b/>
                <w:sz w:val="18"/>
                <w:szCs w:val="18"/>
                <w:lang w:eastAsia="pl-PL"/>
              </w:rPr>
              <w:t>w wieku poprodukcyjnym</w:t>
            </w:r>
          </w:p>
        </w:tc>
        <w:tc>
          <w:tcPr>
            <w:tcW w:w="1629" w:type="dxa"/>
            <w:tcBorders>
              <w:top w:val="nil"/>
              <w:left w:val="single" w:sz="4" w:space="0" w:color="auto"/>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13,5</w:t>
            </w:r>
          </w:p>
        </w:tc>
        <w:tc>
          <w:tcPr>
            <w:tcW w:w="1629" w:type="dxa"/>
            <w:tcBorders>
              <w:top w:val="nil"/>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13,7</w:t>
            </w:r>
          </w:p>
        </w:tc>
        <w:tc>
          <w:tcPr>
            <w:tcW w:w="1629" w:type="dxa"/>
            <w:tcBorders>
              <w:top w:val="nil"/>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14</w:t>
            </w:r>
          </w:p>
        </w:tc>
        <w:tc>
          <w:tcPr>
            <w:tcW w:w="1629" w:type="dxa"/>
            <w:tcBorders>
              <w:top w:val="nil"/>
              <w:left w:val="nil"/>
              <w:bottom w:val="single" w:sz="4" w:space="0" w:color="auto"/>
              <w:right w:val="single" w:sz="4" w:space="0" w:color="auto"/>
            </w:tcBorders>
            <w:shd w:val="clear" w:color="auto" w:fill="auto"/>
            <w:vAlign w:val="bottom"/>
          </w:tcPr>
          <w:p w:rsidR="007739D8" w:rsidRPr="00576BBC" w:rsidRDefault="007739D8" w:rsidP="007739D8">
            <w:pPr>
              <w:jc w:val="center"/>
              <w:rPr>
                <w:rFonts w:ascii="Cambria" w:hAnsi="Cambria"/>
                <w:color w:val="000000"/>
                <w:sz w:val="18"/>
                <w:szCs w:val="18"/>
              </w:rPr>
            </w:pPr>
            <w:r w:rsidRPr="00576BBC">
              <w:rPr>
                <w:rFonts w:ascii="Cambria" w:hAnsi="Cambria"/>
                <w:color w:val="000000"/>
                <w:sz w:val="18"/>
                <w:szCs w:val="18"/>
              </w:rPr>
              <w:t>14,2</w:t>
            </w:r>
          </w:p>
        </w:tc>
      </w:tr>
    </w:tbl>
    <w:p w:rsidR="003143E7" w:rsidRPr="00576BBC" w:rsidRDefault="004C1A80" w:rsidP="003143E7">
      <w:pPr>
        <w:rPr>
          <w:rFonts w:ascii="Cambria" w:hAnsi="Cambria"/>
          <w:i/>
          <w:sz w:val="18"/>
          <w:szCs w:val="18"/>
        </w:rPr>
      </w:pPr>
      <w:r w:rsidRPr="00576BBC">
        <w:rPr>
          <w:rFonts w:ascii="Cambria" w:hAnsi="Cambria"/>
          <w:i/>
          <w:sz w:val="18"/>
          <w:szCs w:val="18"/>
        </w:rPr>
        <w:t>Źródło: opracowano na podstawie danych z GUS, Bank Danych Lokalnych</w:t>
      </w:r>
    </w:p>
    <w:p w:rsidR="007739D8" w:rsidRPr="00576BBC" w:rsidRDefault="007739D8" w:rsidP="007739D8">
      <w:pPr>
        <w:rPr>
          <w:rFonts w:ascii="Cambria" w:hAnsi="Cambria"/>
        </w:rPr>
      </w:pPr>
      <w:r w:rsidRPr="00576BBC">
        <w:rPr>
          <w:rFonts w:ascii="Cambria" w:hAnsi="Cambria"/>
        </w:rPr>
        <w:t xml:space="preserve">Powyższa analiza wskazuje, że społeczeństwo gminy zaczyna się starzeć. Zaobserwować można wzrost liczby osób   w wieku poprodukcyjnym  i mniejszy odsetek ludności w wieku przedprodukcyjnym </w:t>
      </w:r>
      <w:r w:rsidRPr="00576BBC">
        <w:rPr>
          <w:rFonts w:ascii="Cambria" w:hAnsi="Cambria"/>
        </w:rPr>
        <w:br/>
        <w:t>i produkcyjnym</w:t>
      </w:r>
      <w:r w:rsidR="003A126C" w:rsidRPr="00576BBC">
        <w:rPr>
          <w:rFonts w:ascii="Cambria" w:hAnsi="Cambria"/>
        </w:rPr>
        <w:t xml:space="preserve">. </w:t>
      </w:r>
    </w:p>
    <w:p w:rsidR="00A20DCA" w:rsidRPr="00576BBC" w:rsidRDefault="00A20DCA" w:rsidP="00151DF9">
      <w:pPr>
        <w:pStyle w:val="Nagwek2"/>
      </w:pPr>
      <w:bookmarkStart w:id="4" w:name="_Toc464639770"/>
      <w:r w:rsidRPr="00576BBC">
        <w:t>Rynek pracy – bezrobocie</w:t>
      </w:r>
      <w:bookmarkEnd w:id="4"/>
    </w:p>
    <w:p w:rsidR="00A20DCA" w:rsidRPr="00576BBC" w:rsidRDefault="00A20DCA" w:rsidP="00A20DCA">
      <w:pPr>
        <w:rPr>
          <w:rFonts w:ascii="Cambria" w:hAnsi="Cambria"/>
        </w:rPr>
      </w:pPr>
    </w:p>
    <w:p w:rsidR="0075502C" w:rsidRPr="00576BBC" w:rsidRDefault="00A20DCA" w:rsidP="00A20DCA">
      <w:pPr>
        <w:rPr>
          <w:rFonts w:ascii="Cambria" w:hAnsi="Cambria"/>
        </w:rPr>
      </w:pPr>
      <w:r w:rsidRPr="00576BBC">
        <w:rPr>
          <w:rFonts w:ascii="Cambria" w:hAnsi="Cambria"/>
        </w:rPr>
        <w:t xml:space="preserve">Bezrobocie jest zjawiskiem polegającym na tym, że część ludzi zdolnych do pracy i chcących pracować nie znajduje żadnego zatrudnienia. W Polsce, zgodnie z Ustawą z dnia 20 kwietnia 2004 r.  o promocji zatrudnienia i instytucjach rynku pracy, bezrobotnym jest osoba niezatrudniona  i niewykonująca innej pracy zarobkowej, zdolna i gotowa do podjęcia zatrudnienia w pełnym wymiarze czasu pracy obowiązującym w danym zawodzie lub służbie albo innej pracy zarobkowej, bądź, jeśli jest osobą niepełnosprawną, zdolna i gotowa do podjęcia zatrudnienia, co najmniej w połowie tego wymiaru czasu pracy, nieucząca się w szkole, z wyjątkiem szkół dla dorosłych lub szkół wyższych w systemie wieczorowym albo zaocznym, zarejestrowana we właściwym dla miejsca zameldowania stałego lub czasowego powiatowym urzędzie pracy oraz poszukująca zatrudnienia lub innej pracy zarobkowej. Cechą specyficzną polskiego bezrobocia jest stosunkowo niska aktywność bezrobotnych, zarejestrowanych jako osoby poszukujące pracy, w podejmowaniu wysiłków na rzecz szybkiego formalnego zatrudnienia. Ponadto osłabienie aktywności w tym obszarze wynika często ze zbyt małej różnicy między możliwym do uzyskania zarobkiem z tytułu legalnego zatrudnienia, a wysokością zasiłku dla bezrobotnych, przy jednoczesnej możliwości </w:t>
      </w:r>
      <w:r w:rsidRPr="00576BBC">
        <w:rPr>
          <w:rFonts w:ascii="Cambria" w:hAnsi="Cambria"/>
        </w:rPr>
        <w:lastRenderedPageBreak/>
        <w:t>zatrudnienia „na czarno”. Zjawisko bezrobocia stanowi jeden z najtrudniejszych problemów społeczno-gospodarczych, pociąga za sobą negatywne konsekwencje społeczne i ekonomiczne.</w:t>
      </w:r>
    </w:p>
    <w:p w:rsidR="00A746C0" w:rsidRPr="00576BBC" w:rsidRDefault="0075502C" w:rsidP="00A20DCA">
      <w:pPr>
        <w:rPr>
          <w:rFonts w:ascii="Cambria" w:hAnsi="Cambria"/>
        </w:rPr>
      </w:pPr>
      <w:r w:rsidRPr="00576BBC">
        <w:rPr>
          <w:rFonts w:ascii="Cambria" w:hAnsi="Cambria"/>
        </w:rPr>
        <w:t xml:space="preserve">W gminie Bobowa na dzień 31.12.2015 r. było 383 zarejestrowanych osób w Powiatowym Urzędzie Pracy w Gorlicach, z czego aż 186 to osoby długotrwale bezrobotne powyżej 12 miesięcy. </w:t>
      </w:r>
    </w:p>
    <w:p w:rsidR="001F7F12" w:rsidRPr="00576BBC" w:rsidRDefault="001F7F12" w:rsidP="00904257">
      <w:pPr>
        <w:pStyle w:val="Legenda"/>
        <w:rPr>
          <w:rFonts w:ascii="Cambria" w:hAnsi="Cambria"/>
        </w:rPr>
      </w:pPr>
    </w:p>
    <w:p w:rsidR="00904257" w:rsidRPr="00576BBC" w:rsidRDefault="00904257" w:rsidP="00904257">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5</w:t>
      </w:r>
      <w:r w:rsidR="00E85A37" w:rsidRPr="00576BBC">
        <w:rPr>
          <w:rFonts w:ascii="Cambria" w:hAnsi="Cambria"/>
          <w:noProof/>
        </w:rPr>
        <w:fldChar w:fldCharType="end"/>
      </w:r>
      <w:r w:rsidRPr="00576BBC">
        <w:rPr>
          <w:rFonts w:ascii="Cambria" w:hAnsi="Cambria"/>
        </w:rPr>
        <w:t xml:space="preserve">. Bezrobocie rejestrowane  w miejscowościach gminy Bobowa, stan na 31.12.2015 r. </w:t>
      </w:r>
    </w:p>
    <w:tbl>
      <w:tblPr>
        <w:tblStyle w:val="Tabela-Siatka"/>
        <w:tblW w:w="9182" w:type="dxa"/>
        <w:tblInd w:w="-5" w:type="dxa"/>
        <w:tblLook w:val="0480" w:firstRow="0" w:lastRow="0" w:firstColumn="1" w:lastColumn="0" w:noHBand="0" w:noVBand="1"/>
      </w:tblPr>
      <w:tblGrid>
        <w:gridCol w:w="537"/>
        <w:gridCol w:w="2455"/>
        <w:gridCol w:w="3095"/>
        <w:gridCol w:w="3095"/>
      </w:tblGrid>
      <w:tr w:rsidR="00BF2E6C" w:rsidRPr="00576BBC" w:rsidTr="00BF2E6C">
        <w:trPr>
          <w:trHeight w:val="242"/>
        </w:trPr>
        <w:tc>
          <w:tcPr>
            <w:tcW w:w="537" w:type="dxa"/>
            <w:shd w:val="clear" w:color="auto" w:fill="9CC2E5" w:themeFill="accent1" w:themeFillTint="99"/>
          </w:tcPr>
          <w:p w:rsidR="00BF2E6C" w:rsidRPr="00576BBC" w:rsidRDefault="00BF2E6C" w:rsidP="00BF2E6C">
            <w:pPr>
              <w:rPr>
                <w:rFonts w:ascii="Cambria" w:hAnsi="Cambria"/>
                <w:b/>
                <w:sz w:val="18"/>
                <w:szCs w:val="18"/>
              </w:rPr>
            </w:pPr>
            <w:r w:rsidRPr="00576BBC">
              <w:rPr>
                <w:rFonts w:ascii="Cambria" w:hAnsi="Cambria"/>
                <w:b/>
                <w:sz w:val="18"/>
                <w:szCs w:val="18"/>
              </w:rPr>
              <w:t>L.P.</w:t>
            </w:r>
          </w:p>
        </w:tc>
        <w:tc>
          <w:tcPr>
            <w:tcW w:w="2455" w:type="dxa"/>
            <w:shd w:val="clear" w:color="auto" w:fill="9CC2E5" w:themeFill="accent1" w:themeFillTint="99"/>
            <w:vAlign w:val="center"/>
          </w:tcPr>
          <w:p w:rsidR="00BF2E6C" w:rsidRPr="00576BBC" w:rsidRDefault="00BF2E6C" w:rsidP="00BF2E6C">
            <w:pPr>
              <w:jc w:val="center"/>
              <w:rPr>
                <w:rFonts w:ascii="Cambria" w:hAnsi="Cambria"/>
                <w:b/>
                <w:sz w:val="18"/>
                <w:szCs w:val="18"/>
              </w:rPr>
            </w:pPr>
            <w:r w:rsidRPr="00576BBC">
              <w:rPr>
                <w:rFonts w:ascii="Cambria" w:hAnsi="Cambria"/>
                <w:b/>
                <w:sz w:val="18"/>
                <w:szCs w:val="18"/>
              </w:rPr>
              <w:t>Miejscowości</w:t>
            </w:r>
          </w:p>
        </w:tc>
        <w:tc>
          <w:tcPr>
            <w:tcW w:w="3095" w:type="dxa"/>
            <w:shd w:val="clear" w:color="auto" w:fill="9CC2E5" w:themeFill="accent1" w:themeFillTint="99"/>
            <w:vAlign w:val="center"/>
          </w:tcPr>
          <w:p w:rsidR="00BF2E6C" w:rsidRPr="00576BBC" w:rsidRDefault="00BF2E6C" w:rsidP="00BF2E6C">
            <w:pPr>
              <w:jc w:val="center"/>
              <w:rPr>
                <w:rFonts w:ascii="Cambria" w:hAnsi="Cambria" w:cs="Times New Roman"/>
                <w:b/>
                <w:sz w:val="18"/>
                <w:szCs w:val="18"/>
              </w:rPr>
            </w:pPr>
            <w:r w:rsidRPr="00576BBC">
              <w:rPr>
                <w:rFonts w:ascii="Cambria" w:hAnsi="Cambria" w:cs="Times New Roman"/>
                <w:b/>
                <w:bCs/>
                <w:sz w:val="18"/>
                <w:szCs w:val="18"/>
              </w:rPr>
              <w:t>Liczba bezrobotnych zarejestrowanych ogółem</w:t>
            </w:r>
          </w:p>
        </w:tc>
        <w:tc>
          <w:tcPr>
            <w:tcW w:w="3095" w:type="dxa"/>
            <w:shd w:val="clear" w:color="auto" w:fill="9CC2E5" w:themeFill="accent1" w:themeFillTint="99"/>
            <w:vAlign w:val="center"/>
          </w:tcPr>
          <w:p w:rsidR="00BF2E6C" w:rsidRPr="00576BBC" w:rsidRDefault="00BF2E6C" w:rsidP="00BF2E6C">
            <w:pPr>
              <w:jc w:val="center"/>
              <w:rPr>
                <w:rFonts w:ascii="Cambria" w:hAnsi="Cambria" w:cs="Times New Roman"/>
                <w:b/>
                <w:sz w:val="18"/>
                <w:szCs w:val="18"/>
              </w:rPr>
            </w:pPr>
            <w:r w:rsidRPr="00576BBC">
              <w:rPr>
                <w:rFonts w:ascii="Cambria" w:hAnsi="Cambria" w:cs="Times New Roman"/>
                <w:b/>
                <w:bCs/>
                <w:sz w:val="18"/>
                <w:szCs w:val="18"/>
              </w:rPr>
              <w:t>Liczba osób bezrobotnych długotrwale pow. 12 m-</w:t>
            </w:r>
            <w:proofErr w:type="spellStart"/>
            <w:r w:rsidRPr="00576BBC">
              <w:rPr>
                <w:rFonts w:ascii="Cambria" w:hAnsi="Cambria" w:cs="Times New Roman"/>
                <w:b/>
                <w:bCs/>
                <w:sz w:val="18"/>
                <w:szCs w:val="18"/>
              </w:rPr>
              <w:t>cy</w:t>
            </w:r>
            <w:proofErr w:type="spellEnd"/>
            <w:r w:rsidRPr="00576BBC">
              <w:rPr>
                <w:rFonts w:ascii="Cambria" w:hAnsi="Cambria" w:cs="Times New Roman"/>
                <w:b/>
                <w:bCs/>
                <w:sz w:val="18"/>
                <w:szCs w:val="18"/>
              </w:rPr>
              <w:t xml:space="preserve"> </w:t>
            </w:r>
          </w:p>
        </w:tc>
      </w:tr>
      <w:tr w:rsidR="00BF2E6C" w:rsidRPr="00576BBC" w:rsidTr="00BF2E6C">
        <w:trPr>
          <w:trHeight w:val="261"/>
        </w:trPr>
        <w:tc>
          <w:tcPr>
            <w:tcW w:w="537" w:type="dxa"/>
          </w:tcPr>
          <w:p w:rsidR="00BF2E6C" w:rsidRPr="00576BBC" w:rsidRDefault="00726FD3" w:rsidP="00BF2E6C">
            <w:pPr>
              <w:rPr>
                <w:rFonts w:ascii="Cambria" w:hAnsi="Cambria"/>
                <w:sz w:val="18"/>
                <w:szCs w:val="18"/>
              </w:rPr>
            </w:pPr>
            <w:r w:rsidRPr="00576BBC">
              <w:rPr>
                <w:rFonts w:ascii="Cambria" w:hAnsi="Cambria"/>
                <w:sz w:val="18"/>
                <w:szCs w:val="18"/>
              </w:rPr>
              <w:t>1.</w:t>
            </w:r>
          </w:p>
        </w:tc>
        <w:tc>
          <w:tcPr>
            <w:tcW w:w="2455" w:type="dxa"/>
          </w:tcPr>
          <w:p w:rsidR="00BF2E6C" w:rsidRPr="00576BBC" w:rsidRDefault="00BF2E6C" w:rsidP="00BF2E6C">
            <w:pPr>
              <w:rPr>
                <w:rFonts w:ascii="Cambria" w:hAnsi="Cambria"/>
                <w:sz w:val="18"/>
                <w:szCs w:val="18"/>
              </w:rPr>
            </w:pPr>
            <w:r w:rsidRPr="00576BBC">
              <w:rPr>
                <w:rFonts w:ascii="Cambria" w:hAnsi="Cambria"/>
                <w:sz w:val="18"/>
                <w:szCs w:val="18"/>
              </w:rPr>
              <w:t>Bobowa</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121</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50</w:t>
            </w:r>
          </w:p>
        </w:tc>
      </w:tr>
      <w:tr w:rsidR="00BF2E6C" w:rsidRPr="00576BBC" w:rsidTr="00BF2E6C">
        <w:trPr>
          <w:trHeight w:val="242"/>
        </w:trPr>
        <w:tc>
          <w:tcPr>
            <w:tcW w:w="537" w:type="dxa"/>
          </w:tcPr>
          <w:p w:rsidR="00BF2E6C" w:rsidRPr="00576BBC" w:rsidRDefault="00726FD3" w:rsidP="00BF2E6C">
            <w:pPr>
              <w:rPr>
                <w:rFonts w:ascii="Cambria" w:hAnsi="Cambria"/>
                <w:sz w:val="18"/>
                <w:szCs w:val="18"/>
              </w:rPr>
            </w:pPr>
            <w:r w:rsidRPr="00576BBC">
              <w:rPr>
                <w:rFonts w:ascii="Cambria" w:hAnsi="Cambria"/>
                <w:sz w:val="18"/>
                <w:szCs w:val="18"/>
              </w:rPr>
              <w:t>2.</w:t>
            </w:r>
          </w:p>
        </w:tc>
        <w:tc>
          <w:tcPr>
            <w:tcW w:w="2455" w:type="dxa"/>
          </w:tcPr>
          <w:p w:rsidR="00BF2E6C" w:rsidRPr="00576BBC" w:rsidRDefault="00BF2E6C" w:rsidP="00BF2E6C">
            <w:pPr>
              <w:rPr>
                <w:rFonts w:ascii="Cambria" w:hAnsi="Cambria"/>
                <w:sz w:val="18"/>
                <w:szCs w:val="18"/>
              </w:rPr>
            </w:pPr>
            <w:r w:rsidRPr="00576BBC">
              <w:rPr>
                <w:rFonts w:ascii="Cambria" w:hAnsi="Cambria"/>
                <w:sz w:val="18"/>
                <w:szCs w:val="18"/>
              </w:rPr>
              <w:t>Brzana</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53</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31</w:t>
            </w:r>
          </w:p>
        </w:tc>
      </w:tr>
      <w:tr w:rsidR="00BF2E6C" w:rsidRPr="00576BBC" w:rsidTr="00BF2E6C">
        <w:trPr>
          <w:trHeight w:val="261"/>
        </w:trPr>
        <w:tc>
          <w:tcPr>
            <w:tcW w:w="537" w:type="dxa"/>
          </w:tcPr>
          <w:p w:rsidR="00BF2E6C" w:rsidRPr="00576BBC" w:rsidRDefault="00726FD3" w:rsidP="00BF2E6C">
            <w:pPr>
              <w:rPr>
                <w:rFonts w:ascii="Cambria" w:hAnsi="Cambria"/>
                <w:sz w:val="18"/>
                <w:szCs w:val="18"/>
              </w:rPr>
            </w:pPr>
            <w:r w:rsidRPr="00576BBC">
              <w:rPr>
                <w:rFonts w:ascii="Cambria" w:hAnsi="Cambria"/>
                <w:sz w:val="18"/>
                <w:szCs w:val="18"/>
              </w:rPr>
              <w:t>3.</w:t>
            </w:r>
          </w:p>
        </w:tc>
        <w:tc>
          <w:tcPr>
            <w:tcW w:w="2455" w:type="dxa"/>
          </w:tcPr>
          <w:p w:rsidR="00BF2E6C" w:rsidRPr="00576BBC" w:rsidRDefault="00BF2E6C" w:rsidP="00BF2E6C">
            <w:pPr>
              <w:rPr>
                <w:rFonts w:ascii="Cambria" w:hAnsi="Cambria"/>
                <w:sz w:val="18"/>
                <w:szCs w:val="18"/>
              </w:rPr>
            </w:pPr>
            <w:r w:rsidRPr="00576BBC">
              <w:rPr>
                <w:rFonts w:ascii="Cambria" w:hAnsi="Cambria"/>
                <w:sz w:val="18"/>
                <w:szCs w:val="18"/>
              </w:rPr>
              <w:t>Jankowa</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36</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16</w:t>
            </w:r>
          </w:p>
        </w:tc>
      </w:tr>
      <w:tr w:rsidR="00BF2E6C" w:rsidRPr="00576BBC" w:rsidTr="00BF2E6C">
        <w:trPr>
          <w:trHeight w:val="242"/>
        </w:trPr>
        <w:tc>
          <w:tcPr>
            <w:tcW w:w="537" w:type="dxa"/>
          </w:tcPr>
          <w:p w:rsidR="00BF2E6C" w:rsidRPr="00576BBC" w:rsidRDefault="00726FD3" w:rsidP="00BF2E6C">
            <w:pPr>
              <w:rPr>
                <w:rFonts w:ascii="Cambria" w:hAnsi="Cambria"/>
                <w:sz w:val="18"/>
                <w:szCs w:val="18"/>
              </w:rPr>
            </w:pPr>
            <w:r w:rsidRPr="00576BBC">
              <w:rPr>
                <w:rFonts w:ascii="Cambria" w:hAnsi="Cambria"/>
                <w:sz w:val="18"/>
                <w:szCs w:val="18"/>
              </w:rPr>
              <w:t>4.</w:t>
            </w:r>
          </w:p>
        </w:tc>
        <w:tc>
          <w:tcPr>
            <w:tcW w:w="2455" w:type="dxa"/>
          </w:tcPr>
          <w:p w:rsidR="00BF2E6C" w:rsidRPr="00576BBC" w:rsidRDefault="00BF2E6C" w:rsidP="00BF2E6C">
            <w:pPr>
              <w:rPr>
                <w:rFonts w:ascii="Cambria" w:hAnsi="Cambria"/>
                <w:sz w:val="18"/>
                <w:szCs w:val="18"/>
              </w:rPr>
            </w:pPr>
            <w:r w:rsidRPr="00576BBC">
              <w:rPr>
                <w:rFonts w:ascii="Cambria" w:hAnsi="Cambria"/>
                <w:sz w:val="18"/>
                <w:szCs w:val="18"/>
              </w:rPr>
              <w:t>Sędziszowa</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25</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14</w:t>
            </w:r>
          </w:p>
        </w:tc>
      </w:tr>
      <w:tr w:rsidR="00BF2E6C" w:rsidRPr="00576BBC" w:rsidTr="00BF2E6C">
        <w:trPr>
          <w:trHeight w:val="261"/>
        </w:trPr>
        <w:tc>
          <w:tcPr>
            <w:tcW w:w="537" w:type="dxa"/>
          </w:tcPr>
          <w:p w:rsidR="00BF2E6C" w:rsidRPr="00576BBC" w:rsidRDefault="00726FD3" w:rsidP="00BF2E6C">
            <w:pPr>
              <w:rPr>
                <w:rFonts w:ascii="Cambria" w:hAnsi="Cambria"/>
                <w:sz w:val="18"/>
                <w:szCs w:val="18"/>
              </w:rPr>
            </w:pPr>
            <w:r w:rsidRPr="00576BBC">
              <w:rPr>
                <w:rFonts w:ascii="Cambria" w:hAnsi="Cambria"/>
                <w:sz w:val="18"/>
                <w:szCs w:val="18"/>
              </w:rPr>
              <w:t>5.</w:t>
            </w:r>
          </w:p>
        </w:tc>
        <w:tc>
          <w:tcPr>
            <w:tcW w:w="2455" w:type="dxa"/>
          </w:tcPr>
          <w:p w:rsidR="00BF2E6C" w:rsidRPr="00576BBC" w:rsidRDefault="00BF2E6C" w:rsidP="00BF2E6C">
            <w:pPr>
              <w:rPr>
                <w:rFonts w:ascii="Cambria" w:hAnsi="Cambria"/>
                <w:sz w:val="18"/>
                <w:szCs w:val="18"/>
              </w:rPr>
            </w:pPr>
            <w:r w:rsidRPr="00576BBC">
              <w:rPr>
                <w:rFonts w:ascii="Cambria" w:hAnsi="Cambria"/>
                <w:sz w:val="18"/>
                <w:szCs w:val="18"/>
              </w:rPr>
              <w:t>Siedliska</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82</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43</w:t>
            </w:r>
          </w:p>
        </w:tc>
      </w:tr>
      <w:tr w:rsidR="00BF2E6C" w:rsidRPr="00576BBC" w:rsidTr="00BF2E6C">
        <w:trPr>
          <w:trHeight w:val="242"/>
        </w:trPr>
        <w:tc>
          <w:tcPr>
            <w:tcW w:w="537" w:type="dxa"/>
          </w:tcPr>
          <w:p w:rsidR="00BF2E6C" w:rsidRPr="00576BBC" w:rsidRDefault="00726FD3" w:rsidP="00BF2E6C">
            <w:pPr>
              <w:rPr>
                <w:rFonts w:ascii="Cambria" w:hAnsi="Cambria"/>
                <w:sz w:val="18"/>
                <w:szCs w:val="18"/>
              </w:rPr>
            </w:pPr>
            <w:r w:rsidRPr="00576BBC">
              <w:rPr>
                <w:rFonts w:ascii="Cambria" w:hAnsi="Cambria"/>
                <w:sz w:val="18"/>
                <w:szCs w:val="18"/>
              </w:rPr>
              <w:t>6.</w:t>
            </w:r>
          </w:p>
        </w:tc>
        <w:tc>
          <w:tcPr>
            <w:tcW w:w="2455" w:type="dxa"/>
          </w:tcPr>
          <w:p w:rsidR="00BF2E6C" w:rsidRPr="00576BBC" w:rsidRDefault="00BF2E6C" w:rsidP="00BF2E6C">
            <w:pPr>
              <w:rPr>
                <w:rFonts w:ascii="Cambria" w:hAnsi="Cambria"/>
                <w:sz w:val="18"/>
                <w:szCs w:val="18"/>
              </w:rPr>
            </w:pPr>
            <w:r w:rsidRPr="00576BBC">
              <w:rPr>
                <w:rFonts w:ascii="Cambria" w:hAnsi="Cambria"/>
                <w:sz w:val="18"/>
                <w:szCs w:val="18"/>
              </w:rPr>
              <w:t>Stróżna</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33</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17</w:t>
            </w:r>
          </w:p>
        </w:tc>
      </w:tr>
      <w:tr w:rsidR="00BF2E6C" w:rsidRPr="00576BBC" w:rsidTr="00BF2E6C">
        <w:trPr>
          <w:trHeight w:val="261"/>
        </w:trPr>
        <w:tc>
          <w:tcPr>
            <w:tcW w:w="537" w:type="dxa"/>
          </w:tcPr>
          <w:p w:rsidR="00BF2E6C" w:rsidRPr="00576BBC" w:rsidRDefault="00726FD3" w:rsidP="00BF2E6C">
            <w:pPr>
              <w:rPr>
                <w:rFonts w:ascii="Cambria" w:hAnsi="Cambria"/>
                <w:sz w:val="18"/>
                <w:szCs w:val="18"/>
              </w:rPr>
            </w:pPr>
            <w:r w:rsidRPr="00576BBC">
              <w:rPr>
                <w:rFonts w:ascii="Cambria" w:hAnsi="Cambria"/>
                <w:sz w:val="18"/>
                <w:szCs w:val="18"/>
              </w:rPr>
              <w:t>7.</w:t>
            </w:r>
          </w:p>
        </w:tc>
        <w:tc>
          <w:tcPr>
            <w:tcW w:w="2455" w:type="dxa"/>
          </w:tcPr>
          <w:p w:rsidR="00BF2E6C" w:rsidRPr="00576BBC" w:rsidRDefault="00BF2E6C" w:rsidP="00BF2E6C">
            <w:pPr>
              <w:rPr>
                <w:rFonts w:ascii="Cambria" w:hAnsi="Cambria"/>
                <w:sz w:val="18"/>
                <w:szCs w:val="18"/>
              </w:rPr>
            </w:pPr>
            <w:r w:rsidRPr="00576BBC">
              <w:rPr>
                <w:rFonts w:ascii="Cambria" w:hAnsi="Cambria"/>
                <w:sz w:val="18"/>
                <w:szCs w:val="18"/>
              </w:rPr>
              <w:t xml:space="preserve">Wilczyska </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33</w:t>
            </w:r>
          </w:p>
        </w:tc>
        <w:tc>
          <w:tcPr>
            <w:tcW w:w="3095" w:type="dxa"/>
            <w:vAlign w:val="center"/>
          </w:tcPr>
          <w:p w:rsidR="00BF2E6C" w:rsidRPr="00576BBC" w:rsidRDefault="00BF2E6C" w:rsidP="00BF2E6C">
            <w:pPr>
              <w:jc w:val="center"/>
              <w:rPr>
                <w:rFonts w:ascii="Cambria" w:hAnsi="Cambria" w:cs="Times New Roman"/>
                <w:sz w:val="20"/>
                <w:szCs w:val="20"/>
              </w:rPr>
            </w:pPr>
            <w:r w:rsidRPr="00576BBC">
              <w:rPr>
                <w:rFonts w:ascii="Cambria" w:hAnsi="Cambria" w:cs="Times New Roman"/>
                <w:sz w:val="20"/>
                <w:szCs w:val="20"/>
              </w:rPr>
              <w:t>15</w:t>
            </w:r>
          </w:p>
        </w:tc>
      </w:tr>
      <w:tr w:rsidR="00BF2E6C" w:rsidRPr="00576BBC" w:rsidTr="00BF2E6C">
        <w:trPr>
          <w:trHeight w:val="242"/>
        </w:trPr>
        <w:tc>
          <w:tcPr>
            <w:tcW w:w="2992" w:type="dxa"/>
            <w:gridSpan w:val="2"/>
            <w:shd w:val="clear" w:color="auto" w:fill="DEEAF6" w:themeFill="accent1" w:themeFillTint="33"/>
          </w:tcPr>
          <w:p w:rsidR="00BF2E6C" w:rsidRPr="00576BBC" w:rsidRDefault="00BF2E6C" w:rsidP="00BF2E6C">
            <w:pPr>
              <w:jc w:val="right"/>
              <w:rPr>
                <w:rFonts w:ascii="Cambria" w:hAnsi="Cambria"/>
                <w:b/>
                <w:sz w:val="18"/>
                <w:szCs w:val="18"/>
              </w:rPr>
            </w:pPr>
            <w:r w:rsidRPr="00576BBC">
              <w:rPr>
                <w:rFonts w:ascii="Cambria" w:hAnsi="Cambria"/>
                <w:b/>
                <w:sz w:val="18"/>
                <w:szCs w:val="18"/>
              </w:rPr>
              <w:t xml:space="preserve">GMINA OGÓŁEM </w:t>
            </w:r>
          </w:p>
        </w:tc>
        <w:tc>
          <w:tcPr>
            <w:tcW w:w="3095" w:type="dxa"/>
            <w:shd w:val="clear" w:color="auto" w:fill="DEEAF6" w:themeFill="accent1" w:themeFillTint="33"/>
            <w:vAlign w:val="center"/>
          </w:tcPr>
          <w:p w:rsidR="00BF2E6C" w:rsidRPr="00576BBC" w:rsidRDefault="00BF2E6C" w:rsidP="00BF2E6C">
            <w:pPr>
              <w:jc w:val="center"/>
              <w:rPr>
                <w:rFonts w:ascii="Cambria" w:hAnsi="Cambria" w:cs="Times New Roman"/>
                <w:b/>
                <w:sz w:val="20"/>
                <w:szCs w:val="20"/>
              </w:rPr>
            </w:pPr>
            <w:r w:rsidRPr="00576BBC">
              <w:rPr>
                <w:rFonts w:ascii="Cambria" w:hAnsi="Cambria" w:cs="Times New Roman"/>
                <w:b/>
                <w:sz w:val="20"/>
                <w:szCs w:val="20"/>
              </w:rPr>
              <w:t>383</w:t>
            </w:r>
          </w:p>
        </w:tc>
        <w:tc>
          <w:tcPr>
            <w:tcW w:w="3095" w:type="dxa"/>
            <w:shd w:val="clear" w:color="auto" w:fill="DEEAF6" w:themeFill="accent1" w:themeFillTint="33"/>
            <w:vAlign w:val="center"/>
          </w:tcPr>
          <w:p w:rsidR="00BF2E6C" w:rsidRPr="00576BBC" w:rsidRDefault="00BF2E6C" w:rsidP="00BF2E6C">
            <w:pPr>
              <w:jc w:val="center"/>
              <w:rPr>
                <w:rFonts w:ascii="Cambria" w:hAnsi="Cambria" w:cs="Times New Roman"/>
                <w:b/>
                <w:sz w:val="20"/>
                <w:szCs w:val="20"/>
              </w:rPr>
            </w:pPr>
            <w:r w:rsidRPr="00576BBC">
              <w:rPr>
                <w:rFonts w:ascii="Cambria" w:hAnsi="Cambria" w:cs="Times New Roman"/>
                <w:b/>
                <w:sz w:val="20"/>
                <w:szCs w:val="20"/>
              </w:rPr>
              <w:t>186</w:t>
            </w:r>
          </w:p>
        </w:tc>
      </w:tr>
    </w:tbl>
    <w:p w:rsidR="00C17498" w:rsidRPr="00576BBC" w:rsidRDefault="00C17498" w:rsidP="00904257">
      <w:pPr>
        <w:rPr>
          <w:rFonts w:ascii="Cambria" w:hAnsi="Cambria"/>
          <w:i/>
          <w:iCs/>
          <w:noProof/>
          <w:color w:val="44546A" w:themeColor="text2"/>
          <w:sz w:val="18"/>
          <w:szCs w:val="18"/>
          <w:lang w:eastAsia="pl-PL"/>
        </w:rPr>
      </w:pPr>
      <w:r w:rsidRPr="00576BBC">
        <w:rPr>
          <w:rFonts w:ascii="Cambria" w:hAnsi="Cambria"/>
          <w:i/>
          <w:sz w:val="18"/>
          <w:szCs w:val="18"/>
        </w:rPr>
        <w:t>Źródło: Powiatowy Urząd Pracy w Gorlicach</w:t>
      </w:r>
    </w:p>
    <w:p w:rsidR="00904257" w:rsidRPr="00576BBC" w:rsidRDefault="00C17498" w:rsidP="00C17498">
      <w:pPr>
        <w:rPr>
          <w:rFonts w:ascii="Cambria" w:hAnsi="Cambria"/>
          <w:noProof/>
          <w:lang w:eastAsia="pl-PL"/>
        </w:rPr>
      </w:pPr>
      <w:r w:rsidRPr="00576BBC">
        <w:rPr>
          <w:rFonts w:ascii="Cambria" w:hAnsi="Cambria"/>
          <w:noProof/>
          <w:lang w:eastAsia="pl-PL"/>
        </w:rPr>
        <w:t xml:space="preserve"> </w:t>
      </w:r>
      <w:r w:rsidR="00654208" w:rsidRPr="00576BBC">
        <w:rPr>
          <w:rFonts w:ascii="Cambria" w:hAnsi="Cambria"/>
          <w:noProof/>
          <w:lang w:eastAsia="pl-PL"/>
        </w:rPr>
        <w:t xml:space="preserve">W gminie Bobowa osoby bezrobotne długotrwale stanowią 48,6% wszytskich zarejestrownaych berobotnych gminy. </w:t>
      </w:r>
    </w:p>
    <w:p w:rsidR="00A746C0" w:rsidRPr="00576BBC" w:rsidRDefault="00484A53" w:rsidP="00A746C0">
      <w:pPr>
        <w:pStyle w:val="Legenda"/>
        <w:rPr>
          <w:rFonts w:ascii="Cambria" w:hAnsi="Cambria"/>
        </w:rPr>
      </w:pPr>
      <w:r w:rsidRPr="00576BBC">
        <w:rPr>
          <w:rFonts w:ascii="Cambria" w:hAnsi="Cambria"/>
          <w:noProof/>
          <w:lang w:eastAsia="pl-PL"/>
        </w:rPr>
        <w:drawing>
          <wp:anchor distT="0" distB="0" distL="114300" distR="114300" simplePos="0" relativeHeight="251650048" behindDoc="0" locked="0" layoutInCell="1" allowOverlap="1" wp14:anchorId="4E8534B9" wp14:editId="6744855B">
            <wp:simplePos x="0" y="0"/>
            <wp:positionH relativeFrom="margin">
              <wp:align>left</wp:align>
            </wp:positionH>
            <wp:positionV relativeFrom="paragraph">
              <wp:posOffset>256540</wp:posOffset>
            </wp:positionV>
            <wp:extent cx="5676900" cy="2867025"/>
            <wp:effectExtent l="0" t="0" r="0" b="9525"/>
            <wp:wrapTopAndBottom/>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A746C0" w:rsidRPr="00576BBC">
        <w:rPr>
          <w:rFonts w:ascii="Cambria" w:hAnsi="Cambria"/>
        </w:rPr>
        <w:t xml:space="preserve">Rysunek </w:t>
      </w:r>
      <w:r w:rsidR="00E85A37" w:rsidRPr="00576BBC">
        <w:rPr>
          <w:rFonts w:ascii="Cambria" w:hAnsi="Cambria"/>
        </w:rPr>
        <w:fldChar w:fldCharType="begin"/>
      </w:r>
      <w:r w:rsidR="00E85A37" w:rsidRPr="00576BBC">
        <w:rPr>
          <w:rFonts w:ascii="Cambria" w:hAnsi="Cambria"/>
        </w:rPr>
        <w:instrText xml:space="preserve"> SEQ Rysunek \* ARABIC </w:instrText>
      </w:r>
      <w:r w:rsidR="00E85A37" w:rsidRPr="00576BBC">
        <w:rPr>
          <w:rFonts w:ascii="Cambria" w:hAnsi="Cambria"/>
        </w:rPr>
        <w:fldChar w:fldCharType="separate"/>
      </w:r>
      <w:r w:rsidR="00D17D2E" w:rsidRPr="00576BBC">
        <w:rPr>
          <w:rFonts w:ascii="Cambria" w:hAnsi="Cambria"/>
          <w:noProof/>
        </w:rPr>
        <w:t>2</w:t>
      </w:r>
      <w:r w:rsidR="00E85A37" w:rsidRPr="00576BBC">
        <w:rPr>
          <w:rFonts w:ascii="Cambria" w:hAnsi="Cambria"/>
          <w:noProof/>
        </w:rPr>
        <w:fldChar w:fldCharType="end"/>
      </w:r>
      <w:r w:rsidR="00A746C0" w:rsidRPr="00576BBC">
        <w:rPr>
          <w:rFonts w:ascii="Cambria" w:hAnsi="Cambria"/>
        </w:rPr>
        <w:t xml:space="preserve">. Liczba długotrwale bezrobotnych w % bezrobotnych ogółem w gminie Bobowa, stan na 31.12.2015 r. </w:t>
      </w:r>
    </w:p>
    <w:p w:rsidR="00A20DCA" w:rsidRPr="00576BBC" w:rsidRDefault="00A746C0" w:rsidP="00A746C0">
      <w:pPr>
        <w:rPr>
          <w:rFonts w:ascii="Cambria" w:hAnsi="Cambria"/>
          <w:i/>
          <w:sz w:val="18"/>
          <w:szCs w:val="18"/>
        </w:rPr>
      </w:pPr>
      <w:r w:rsidRPr="00576BBC">
        <w:rPr>
          <w:rFonts w:ascii="Cambria" w:hAnsi="Cambria"/>
          <w:i/>
          <w:sz w:val="18"/>
          <w:szCs w:val="18"/>
        </w:rPr>
        <w:t xml:space="preserve">Źródło: opracowanie własne na podstawie danych Powiatowego Urzędu Pracy w Gorlicach </w:t>
      </w:r>
    </w:p>
    <w:p w:rsidR="0075502C" w:rsidRPr="00576BBC" w:rsidRDefault="0075502C" w:rsidP="0075502C">
      <w:pPr>
        <w:rPr>
          <w:rFonts w:ascii="Cambria" w:hAnsi="Cambria"/>
        </w:rPr>
      </w:pPr>
      <w:r w:rsidRPr="00576BBC">
        <w:rPr>
          <w:rFonts w:ascii="Cambria" w:hAnsi="Cambria"/>
        </w:rPr>
        <w:t xml:space="preserve">Najwięcej długotrwale bezrobotnych w gminie jest w miejscowości Brzana, aż 58,50% osób pozostaje bez pracy dłużej niż 12 miesięcy. Równie wysoki poziom utrzymuje się w miejscowości Sędziszowa tam bezrobotni długotrwale stanowią 56,0% wszystkich bezrobotnych. </w:t>
      </w:r>
    </w:p>
    <w:p w:rsidR="00991558" w:rsidRPr="00576BBC" w:rsidRDefault="005D71A3" w:rsidP="00151DF9">
      <w:pPr>
        <w:pStyle w:val="Nagwek2"/>
      </w:pPr>
      <w:bookmarkStart w:id="5" w:name="_Toc464639771"/>
      <w:r w:rsidRPr="00576BBC">
        <w:t>Gospodarka</w:t>
      </w:r>
      <w:bookmarkEnd w:id="5"/>
    </w:p>
    <w:p w:rsidR="009619B7" w:rsidRPr="00576BBC" w:rsidRDefault="009619B7" w:rsidP="009619B7">
      <w:pPr>
        <w:rPr>
          <w:rFonts w:ascii="Cambria" w:hAnsi="Cambria"/>
        </w:rPr>
      </w:pPr>
    </w:p>
    <w:p w:rsidR="009619B7" w:rsidRPr="00576BBC" w:rsidRDefault="009619B7" w:rsidP="009619B7">
      <w:pPr>
        <w:rPr>
          <w:rFonts w:ascii="Cambria" w:hAnsi="Cambria"/>
        </w:rPr>
      </w:pPr>
      <w:r w:rsidRPr="00576BBC">
        <w:rPr>
          <w:rFonts w:ascii="Cambria" w:hAnsi="Cambria"/>
        </w:rPr>
        <w:t>Gmina Bobowa ma charakter rolniczy. Większość gospodarstw to małe gospodarstwa o powierzchni do</w:t>
      </w:r>
      <w:r w:rsidR="005E591D" w:rsidRPr="00576BBC">
        <w:rPr>
          <w:rFonts w:ascii="Cambria" w:hAnsi="Cambria"/>
        </w:rPr>
        <w:t xml:space="preserve"> </w:t>
      </w:r>
      <w:r w:rsidRPr="00576BBC">
        <w:rPr>
          <w:rFonts w:ascii="Cambria" w:hAnsi="Cambria"/>
        </w:rPr>
        <w:t xml:space="preserve">5 ha. Pod względem przydatności rolniczej większość gleb Gminy – 77 % zaliczana jest do klasy IV a i b, </w:t>
      </w:r>
      <w:r w:rsidR="005E591D" w:rsidRPr="00576BBC">
        <w:rPr>
          <w:rFonts w:ascii="Cambria" w:hAnsi="Cambria"/>
        </w:rPr>
        <w:t xml:space="preserve"> </w:t>
      </w:r>
      <w:r w:rsidRPr="00576BBC">
        <w:rPr>
          <w:rFonts w:ascii="Cambria" w:hAnsi="Cambria"/>
        </w:rPr>
        <w:t xml:space="preserve">a pozostałe 23 % jest mozaiką innych klas. Największe obszary gruntów </w:t>
      </w:r>
      <w:r w:rsidRPr="00576BBC">
        <w:rPr>
          <w:rFonts w:ascii="Cambria" w:hAnsi="Cambria"/>
        </w:rPr>
        <w:lastRenderedPageBreak/>
        <w:t xml:space="preserve">ornych wykorzystywane są pod zasiew pszenicy i innych zbóż. Rolnicy również często zajmują się  uprawą ziemniaków. </w:t>
      </w:r>
    </w:p>
    <w:p w:rsidR="00991558" w:rsidRPr="00576BBC" w:rsidRDefault="009619B7" w:rsidP="009619B7">
      <w:pPr>
        <w:rPr>
          <w:rFonts w:ascii="Cambria" w:hAnsi="Cambria"/>
        </w:rPr>
      </w:pPr>
      <w:r w:rsidRPr="00576BBC">
        <w:rPr>
          <w:rFonts w:ascii="Cambria" w:hAnsi="Cambria"/>
        </w:rPr>
        <w:t>Pomimo, że niemal każda rodzina posiada przynajmniej działkę, to dla większości mieszkańców Gminy główne źródło utrzymania stanowi praca poza rolnictwem. Duży odsetek mieszkańców prowadzi działalność gospodarczą na własny rachunek. Stawia to Bobową w rzędzie najprężniej działających pod tym względem gmin w powiecie gorlickim.</w:t>
      </w:r>
    </w:p>
    <w:p w:rsidR="00C51B68" w:rsidRPr="00576BBC" w:rsidRDefault="00133163" w:rsidP="009619B7">
      <w:pPr>
        <w:rPr>
          <w:rFonts w:ascii="Cambria" w:hAnsi="Cambria"/>
        </w:rPr>
      </w:pPr>
      <w:r w:rsidRPr="00576BBC">
        <w:rPr>
          <w:rFonts w:ascii="Cambria" w:hAnsi="Cambria"/>
        </w:rPr>
        <w:t xml:space="preserve">Na terenie gminy działa 491 podmiotów gospodarczych (stan na 31.12.2015 r., dane Bank Danych Lokalnych). Najwięcej jest firm zatrudniających do 9 pracowników (466), od 10 do 49 pracowników jedynie 23 podmioty, natomiast zatrudniających od 50 do 249 pracowników tylko jedna firma </w:t>
      </w:r>
      <w:r w:rsidR="00221C9F" w:rsidRPr="00576BBC">
        <w:rPr>
          <w:rFonts w:ascii="Cambria" w:hAnsi="Cambria"/>
        </w:rPr>
        <w:t>oraz 1000</w:t>
      </w:r>
      <w:r w:rsidR="005E591D" w:rsidRPr="00576BBC">
        <w:rPr>
          <w:rFonts w:ascii="Cambria" w:hAnsi="Cambria"/>
        </w:rPr>
        <w:t xml:space="preserve"> </w:t>
      </w:r>
      <w:r w:rsidRPr="00576BBC">
        <w:rPr>
          <w:rFonts w:ascii="Cambria" w:hAnsi="Cambria"/>
        </w:rPr>
        <w:t xml:space="preserve">i więcej to również jeden podmiot gospodarczy. </w:t>
      </w:r>
    </w:p>
    <w:p w:rsidR="00C51B68" w:rsidRPr="00576BBC" w:rsidRDefault="00C51B68" w:rsidP="009619B7">
      <w:pPr>
        <w:rPr>
          <w:rFonts w:ascii="Cambria" w:hAnsi="Cambria"/>
        </w:rPr>
      </w:pPr>
      <w:r w:rsidRPr="00576BBC">
        <w:rPr>
          <w:rFonts w:ascii="Cambria" w:hAnsi="Cambria"/>
        </w:rPr>
        <w:t>Do największych podmiotów gospodarczych na terenie gminy można zaliczyć:</w:t>
      </w:r>
    </w:p>
    <w:p w:rsidR="00C51B68" w:rsidRPr="00576BBC" w:rsidRDefault="00C51B68" w:rsidP="00C51B68">
      <w:pPr>
        <w:pStyle w:val="Akapitzlist"/>
        <w:numPr>
          <w:ilvl w:val="0"/>
          <w:numId w:val="4"/>
        </w:numPr>
        <w:rPr>
          <w:rFonts w:ascii="Cambria" w:hAnsi="Cambria"/>
        </w:rPr>
      </w:pPr>
      <w:r w:rsidRPr="00576BBC">
        <w:rPr>
          <w:rFonts w:ascii="Cambria" w:hAnsi="Cambria"/>
        </w:rPr>
        <w:t>Piekarnia Bobowska,</w:t>
      </w:r>
    </w:p>
    <w:p w:rsidR="00C51B68" w:rsidRPr="00576BBC" w:rsidRDefault="00C51B68" w:rsidP="00C51B68">
      <w:pPr>
        <w:pStyle w:val="Akapitzlist"/>
        <w:numPr>
          <w:ilvl w:val="0"/>
          <w:numId w:val="4"/>
        </w:numPr>
        <w:rPr>
          <w:rFonts w:ascii="Cambria" w:hAnsi="Cambria"/>
        </w:rPr>
      </w:pPr>
      <w:r w:rsidRPr="00576BBC">
        <w:rPr>
          <w:rFonts w:ascii="Cambria" w:hAnsi="Cambria"/>
        </w:rPr>
        <w:t xml:space="preserve">Dom Weselny Ostoja, </w:t>
      </w:r>
    </w:p>
    <w:p w:rsidR="00C51B68" w:rsidRPr="00576BBC" w:rsidRDefault="00C51B68" w:rsidP="00C51B68">
      <w:pPr>
        <w:pStyle w:val="Akapitzlist"/>
        <w:numPr>
          <w:ilvl w:val="0"/>
          <w:numId w:val="4"/>
        </w:numPr>
        <w:rPr>
          <w:rFonts w:ascii="Cambria" w:hAnsi="Cambria"/>
        </w:rPr>
      </w:pPr>
      <w:proofErr w:type="spellStart"/>
      <w:r w:rsidRPr="00576BBC">
        <w:rPr>
          <w:rFonts w:ascii="Cambria" w:hAnsi="Cambria"/>
        </w:rPr>
        <w:t>Budiment</w:t>
      </w:r>
      <w:proofErr w:type="spellEnd"/>
      <w:r w:rsidRPr="00576BBC">
        <w:rPr>
          <w:rFonts w:ascii="Cambria" w:hAnsi="Cambria"/>
        </w:rPr>
        <w:t>,</w:t>
      </w:r>
    </w:p>
    <w:p w:rsidR="00C51B68" w:rsidRPr="00576BBC" w:rsidRDefault="00C51B68" w:rsidP="00C51B68">
      <w:pPr>
        <w:pStyle w:val="Akapitzlist"/>
        <w:numPr>
          <w:ilvl w:val="0"/>
          <w:numId w:val="4"/>
        </w:numPr>
        <w:rPr>
          <w:rFonts w:ascii="Cambria" w:hAnsi="Cambria"/>
        </w:rPr>
      </w:pPr>
      <w:proofErr w:type="spellStart"/>
      <w:r w:rsidRPr="00576BBC">
        <w:rPr>
          <w:rFonts w:ascii="Cambria" w:hAnsi="Cambria"/>
        </w:rPr>
        <w:t>Polfin</w:t>
      </w:r>
      <w:proofErr w:type="spellEnd"/>
      <w:r w:rsidRPr="00576BBC">
        <w:rPr>
          <w:rFonts w:ascii="Cambria" w:hAnsi="Cambria"/>
        </w:rPr>
        <w:t>,</w:t>
      </w:r>
    </w:p>
    <w:p w:rsidR="00C51B68" w:rsidRPr="00576BBC" w:rsidRDefault="00C51B68" w:rsidP="00C51B68">
      <w:pPr>
        <w:pStyle w:val="Akapitzlist"/>
        <w:numPr>
          <w:ilvl w:val="0"/>
          <w:numId w:val="4"/>
        </w:numPr>
        <w:rPr>
          <w:rFonts w:ascii="Cambria" w:hAnsi="Cambria"/>
        </w:rPr>
      </w:pPr>
      <w:r w:rsidRPr="00576BBC">
        <w:rPr>
          <w:rFonts w:ascii="Cambria" w:hAnsi="Cambria"/>
        </w:rPr>
        <w:t>Juhas – bis,</w:t>
      </w:r>
    </w:p>
    <w:p w:rsidR="00C51B68" w:rsidRPr="00576BBC" w:rsidRDefault="00C51B68" w:rsidP="00C51B68">
      <w:pPr>
        <w:pStyle w:val="Akapitzlist"/>
        <w:numPr>
          <w:ilvl w:val="0"/>
          <w:numId w:val="4"/>
        </w:numPr>
        <w:rPr>
          <w:rFonts w:ascii="Cambria" w:hAnsi="Cambria"/>
        </w:rPr>
      </w:pPr>
      <w:r w:rsidRPr="00576BBC">
        <w:rPr>
          <w:rFonts w:ascii="Cambria" w:hAnsi="Cambria"/>
        </w:rPr>
        <w:t>Usługi Budowlane Kipiel,</w:t>
      </w:r>
    </w:p>
    <w:p w:rsidR="00C51B68" w:rsidRPr="00576BBC" w:rsidRDefault="00C51B68" w:rsidP="00C51B68">
      <w:pPr>
        <w:pStyle w:val="Akapitzlist"/>
        <w:numPr>
          <w:ilvl w:val="0"/>
          <w:numId w:val="4"/>
        </w:numPr>
        <w:rPr>
          <w:rFonts w:ascii="Cambria" w:hAnsi="Cambria"/>
        </w:rPr>
      </w:pPr>
      <w:proofErr w:type="spellStart"/>
      <w:r w:rsidRPr="00576BBC">
        <w:rPr>
          <w:rFonts w:ascii="Cambria" w:hAnsi="Cambria"/>
        </w:rPr>
        <w:t>Sew</w:t>
      </w:r>
      <w:proofErr w:type="spellEnd"/>
      <w:r w:rsidRPr="00576BBC">
        <w:rPr>
          <w:rFonts w:ascii="Cambria" w:hAnsi="Cambria"/>
        </w:rPr>
        <w:t xml:space="preserve"> – Bud,</w:t>
      </w:r>
    </w:p>
    <w:p w:rsidR="00C51B68" w:rsidRPr="00576BBC" w:rsidRDefault="00C51B68" w:rsidP="00C51B68">
      <w:pPr>
        <w:pStyle w:val="Akapitzlist"/>
        <w:numPr>
          <w:ilvl w:val="0"/>
          <w:numId w:val="4"/>
        </w:numPr>
        <w:rPr>
          <w:rFonts w:ascii="Cambria" w:hAnsi="Cambria"/>
        </w:rPr>
      </w:pPr>
      <w:r w:rsidRPr="00576BBC">
        <w:rPr>
          <w:rFonts w:ascii="Cambria" w:hAnsi="Cambria"/>
        </w:rPr>
        <w:t>Usługi Transportowe i Komunalne Szpila,</w:t>
      </w:r>
    </w:p>
    <w:p w:rsidR="00C51B68" w:rsidRPr="00576BBC" w:rsidRDefault="00C51B68" w:rsidP="00C51B68">
      <w:pPr>
        <w:pStyle w:val="Akapitzlist"/>
        <w:numPr>
          <w:ilvl w:val="0"/>
          <w:numId w:val="4"/>
        </w:numPr>
        <w:rPr>
          <w:rFonts w:ascii="Cambria" w:hAnsi="Cambria"/>
        </w:rPr>
      </w:pPr>
      <w:r w:rsidRPr="00576BBC">
        <w:rPr>
          <w:rFonts w:ascii="Cambria" w:hAnsi="Cambria"/>
        </w:rPr>
        <w:t>Stacja paliw Szpila,</w:t>
      </w:r>
    </w:p>
    <w:p w:rsidR="00C51B68" w:rsidRPr="00576BBC" w:rsidRDefault="00C51B68" w:rsidP="00C51B68">
      <w:pPr>
        <w:pStyle w:val="Akapitzlist"/>
        <w:numPr>
          <w:ilvl w:val="0"/>
          <w:numId w:val="4"/>
        </w:numPr>
        <w:rPr>
          <w:rFonts w:ascii="Cambria" w:hAnsi="Cambria"/>
        </w:rPr>
      </w:pPr>
      <w:r w:rsidRPr="00576BBC">
        <w:rPr>
          <w:rFonts w:ascii="Cambria" w:hAnsi="Cambria"/>
        </w:rPr>
        <w:t xml:space="preserve">Firma </w:t>
      </w:r>
      <w:proofErr w:type="spellStart"/>
      <w:r w:rsidRPr="00576BBC">
        <w:rPr>
          <w:rFonts w:ascii="Cambria" w:hAnsi="Cambria"/>
        </w:rPr>
        <w:t>Libropol</w:t>
      </w:r>
      <w:proofErr w:type="spellEnd"/>
      <w:r w:rsidRPr="00576BBC">
        <w:rPr>
          <w:rFonts w:ascii="Cambria" w:hAnsi="Cambria"/>
        </w:rPr>
        <w:t xml:space="preserve">, </w:t>
      </w:r>
    </w:p>
    <w:p w:rsidR="00C51B68" w:rsidRPr="00576BBC" w:rsidRDefault="00C51B68" w:rsidP="00C51B68">
      <w:pPr>
        <w:pStyle w:val="Akapitzlist"/>
        <w:numPr>
          <w:ilvl w:val="0"/>
          <w:numId w:val="4"/>
        </w:numPr>
        <w:rPr>
          <w:rFonts w:ascii="Cambria" w:hAnsi="Cambria"/>
        </w:rPr>
      </w:pPr>
      <w:r w:rsidRPr="00576BBC">
        <w:rPr>
          <w:rFonts w:ascii="Cambria" w:hAnsi="Cambria"/>
        </w:rPr>
        <w:t xml:space="preserve">Usługi remontowo – budowlane </w:t>
      </w:r>
      <w:proofErr w:type="spellStart"/>
      <w:r w:rsidRPr="00576BBC">
        <w:rPr>
          <w:rFonts w:ascii="Cambria" w:hAnsi="Cambria"/>
        </w:rPr>
        <w:t>Stukus</w:t>
      </w:r>
      <w:proofErr w:type="spellEnd"/>
      <w:r w:rsidRPr="00576BBC">
        <w:rPr>
          <w:rFonts w:ascii="Cambria" w:hAnsi="Cambria"/>
        </w:rPr>
        <w:t xml:space="preserve"> Janusz, </w:t>
      </w:r>
    </w:p>
    <w:p w:rsidR="00C51B68" w:rsidRPr="00576BBC" w:rsidRDefault="00C51B68" w:rsidP="00C51B68">
      <w:pPr>
        <w:pStyle w:val="Akapitzlist"/>
        <w:numPr>
          <w:ilvl w:val="0"/>
          <w:numId w:val="4"/>
        </w:numPr>
        <w:rPr>
          <w:rFonts w:ascii="Cambria" w:hAnsi="Cambria"/>
        </w:rPr>
      </w:pPr>
      <w:r w:rsidRPr="00576BBC">
        <w:rPr>
          <w:rFonts w:ascii="Cambria" w:hAnsi="Cambria"/>
        </w:rPr>
        <w:t xml:space="preserve">Kwiaciarnia GABI. </w:t>
      </w:r>
    </w:p>
    <w:p w:rsidR="005C6EEB" w:rsidRPr="00576BBC" w:rsidRDefault="005C6EEB" w:rsidP="005C6EEB">
      <w:pPr>
        <w:rPr>
          <w:rFonts w:ascii="Cambria" w:hAnsi="Cambria"/>
        </w:rPr>
      </w:pPr>
      <w:r w:rsidRPr="00576BBC">
        <w:rPr>
          <w:rFonts w:ascii="Cambria" w:hAnsi="Cambria"/>
        </w:rPr>
        <w:t>Na terenie gminy działają głównie podmioty gospodarcze z sektora prywatnego. Dane te świadczą pozytywnie o rozwoju przedsiębiorczości na terenie gminy i wskazują na siłę potencjału sektora prywatnego gospodarki. Istotne jest również to, że jest to dalszy systematyczny wzrost  w stosunku do lat poprzednich.</w:t>
      </w:r>
    </w:p>
    <w:p w:rsidR="005C6EEB" w:rsidRPr="00576BBC" w:rsidRDefault="005C6EEB" w:rsidP="005C6EEB">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6</w:t>
      </w:r>
      <w:r w:rsidR="00E85A37" w:rsidRPr="00576BBC">
        <w:rPr>
          <w:rFonts w:ascii="Cambria" w:hAnsi="Cambria"/>
          <w:noProof/>
        </w:rPr>
        <w:fldChar w:fldCharType="end"/>
      </w:r>
      <w:r w:rsidRPr="00576BBC">
        <w:rPr>
          <w:rFonts w:ascii="Cambria" w:hAnsi="Cambria"/>
        </w:rPr>
        <w:t>. Zarejestrowane podmioty gospodarcze wg sektorów własnościowych w gminie Bobowa</w:t>
      </w:r>
    </w:p>
    <w:tbl>
      <w:tblPr>
        <w:tblStyle w:val="Tabela-Siatka"/>
        <w:tblW w:w="0" w:type="auto"/>
        <w:tblLook w:val="04A0" w:firstRow="1" w:lastRow="0" w:firstColumn="1" w:lastColumn="0" w:noHBand="0" w:noVBand="1"/>
      </w:tblPr>
      <w:tblGrid>
        <w:gridCol w:w="3823"/>
        <w:gridCol w:w="1380"/>
        <w:gridCol w:w="1381"/>
        <w:gridCol w:w="1381"/>
        <w:gridCol w:w="1381"/>
      </w:tblGrid>
      <w:tr w:rsidR="005C6EEB" w:rsidRPr="00576BBC" w:rsidTr="005C6EEB">
        <w:tc>
          <w:tcPr>
            <w:tcW w:w="3823" w:type="dxa"/>
            <w:shd w:val="clear" w:color="auto" w:fill="9CC2E5" w:themeFill="accent1" w:themeFillTint="99"/>
          </w:tcPr>
          <w:p w:rsidR="005C6EEB" w:rsidRPr="00576BBC" w:rsidRDefault="005C6EEB" w:rsidP="005C6EEB">
            <w:pPr>
              <w:jc w:val="center"/>
              <w:rPr>
                <w:rFonts w:ascii="Cambria" w:hAnsi="Cambria"/>
                <w:b/>
                <w:sz w:val="18"/>
                <w:szCs w:val="18"/>
              </w:rPr>
            </w:pPr>
            <w:r w:rsidRPr="00576BBC">
              <w:rPr>
                <w:rFonts w:ascii="Cambria" w:hAnsi="Cambria"/>
                <w:b/>
                <w:sz w:val="18"/>
                <w:szCs w:val="18"/>
              </w:rPr>
              <w:t>Wyszczególnienie</w:t>
            </w:r>
          </w:p>
        </w:tc>
        <w:tc>
          <w:tcPr>
            <w:tcW w:w="1380" w:type="dxa"/>
            <w:shd w:val="clear" w:color="auto" w:fill="9CC2E5" w:themeFill="accent1" w:themeFillTint="99"/>
          </w:tcPr>
          <w:p w:rsidR="005C6EEB" w:rsidRPr="00576BBC" w:rsidRDefault="005C6EEB" w:rsidP="005C6EEB">
            <w:pPr>
              <w:jc w:val="center"/>
              <w:rPr>
                <w:rFonts w:ascii="Cambria" w:hAnsi="Cambria"/>
                <w:b/>
                <w:sz w:val="18"/>
                <w:szCs w:val="18"/>
              </w:rPr>
            </w:pPr>
            <w:r w:rsidRPr="00576BBC">
              <w:rPr>
                <w:rFonts w:ascii="Cambria" w:hAnsi="Cambria"/>
                <w:b/>
                <w:sz w:val="18"/>
                <w:szCs w:val="18"/>
              </w:rPr>
              <w:t>2012</w:t>
            </w:r>
          </w:p>
        </w:tc>
        <w:tc>
          <w:tcPr>
            <w:tcW w:w="1381" w:type="dxa"/>
            <w:shd w:val="clear" w:color="auto" w:fill="9CC2E5" w:themeFill="accent1" w:themeFillTint="99"/>
          </w:tcPr>
          <w:p w:rsidR="005C6EEB" w:rsidRPr="00576BBC" w:rsidRDefault="005C6EEB" w:rsidP="005C6EEB">
            <w:pPr>
              <w:jc w:val="center"/>
              <w:rPr>
                <w:rFonts w:ascii="Cambria" w:hAnsi="Cambria"/>
                <w:b/>
                <w:sz w:val="18"/>
                <w:szCs w:val="18"/>
              </w:rPr>
            </w:pPr>
            <w:r w:rsidRPr="00576BBC">
              <w:rPr>
                <w:rFonts w:ascii="Cambria" w:hAnsi="Cambria"/>
                <w:b/>
                <w:sz w:val="18"/>
                <w:szCs w:val="18"/>
              </w:rPr>
              <w:t>2013</w:t>
            </w:r>
          </w:p>
        </w:tc>
        <w:tc>
          <w:tcPr>
            <w:tcW w:w="1381" w:type="dxa"/>
            <w:shd w:val="clear" w:color="auto" w:fill="9CC2E5" w:themeFill="accent1" w:themeFillTint="99"/>
          </w:tcPr>
          <w:p w:rsidR="005C6EEB" w:rsidRPr="00576BBC" w:rsidRDefault="005C6EEB" w:rsidP="005C6EEB">
            <w:pPr>
              <w:jc w:val="center"/>
              <w:rPr>
                <w:rFonts w:ascii="Cambria" w:hAnsi="Cambria"/>
                <w:b/>
                <w:sz w:val="18"/>
                <w:szCs w:val="18"/>
              </w:rPr>
            </w:pPr>
            <w:r w:rsidRPr="00576BBC">
              <w:rPr>
                <w:rFonts w:ascii="Cambria" w:hAnsi="Cambria"/>
                <w:b/>
                <w:sz w:val="18"/>
                <w:szCs w:val="18"/>
              </w:rPr>
              <w:t>2014</w:t>
            </w:r>
          </w:p>
        </w:tc>
        <w:tc>
          <w:tcPr>
            <w:tcW w:w="1381" w:type="dxa"/>
            <w:shd w:val="clear" w:color="auto" w:fill="9CC2E5" w:themeFill="accent1" w:themeFillTint="99"/>
          </w:tcPr>
          <w:p w:rsidR="005C6EEB" w:rsidRPr="00576BBC" w:rsidRDefault="005C6EEB" w:rsidP="005C6EEB">
            <w:pPr>
              <w:jc w:val="center"/>
              <w:rPr>
                <w:rFonts w:ascii="Cambria" w:hAnsi="Cambria"/>
                <w:b/>
                <w:sz w:val="18"/>
                <w:szCs w:val="18"/>
              </w:rPr>
            </w:pPr>
            <w:r w:rsidRPr="00576BBC">
              <w:rPr>
                <w:rFonts w:ascii="Cambria" w:hAnsi="Cambria"/>
                <w:b/>
                <w:sz w:val="18"/>
                <w:szCs w:val="18"/>
              </w:rPr>
              <w:t>2015</w:t>
            </w:r>
          </w:p>
        </w:tc>
      </w:tr>
      <w:tr w:rsidR="005C6EEB" w:rsidRPr="00576BBC" w:rsidTr="00381EB0">
        <w:tc>
          <w:tcPr>
            <w:tcW w:w="3823" w:type="dxa"/>
          </w:tcPr>
          <w:p w:rsidR="005C6EEB" w:rsidRPr="00576BBC" w:rsidRDefault="005C6EEB" w:rsidP="005C6EEB">
            <w:pPr>
              <w:rPr>
                <w:rFonts w:ascii="Cambria" w:hAnsi="Cambria"/>
                <w:sz w:val="18"/>
                <w:szCs w:val="18"/>
              </w:rPr>
            </w:pPr>
            <w:r w:rsidRPr="00576BBC">
              <w:rPr>
                <w:rFonts w:ascii="Cambria" w:hAnsi="Cambria"/>
                <w:sz w:val="18"/>
                <w:szCs w:val="18"/>
              </w:rPr>
              <w:t>sektor prywatny - osoby fizyczne prowadzące działalność gospodarczą</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5C6EEB" w:rsidRPr="00576BBC" w:rsidRDefault="005C6EEB" w:rsidP="00381EB0">
            <w:pPr>
              <w:jc w:val="center"/>
              <w:rPr>
                <w:rFonts w:ascii="Cambria" w:hAnsi="Cambria" w:cs="Times New Roman"/>
                <w:sz w:val="18"/>
                <w:szCs w:val="18"/>
              </w:rPr>
            </w:pPr>
            <w:r w:rsidRPr="00576BBC">
              <w:rPr>
                <w:rFonts w:ascii="Cambria" w:hAnsi="Cambria" w:cs="Times New Roman"/>
                <w:sz w:val="18"/>
                <w:szCs w:val="18"/>
              </w:rPr>
              <w:t>386</w:t>
            </w:r>
          </w:p>
        </w:tc>
        <w:tc>
          <w:tcPr>
            <w:tcW w:w="1381" w:type="dxa"/>
            <w:tcBorders>
              <w:top w:val="single" w:sz="4" w:space="0" w:color="auto"/>
              <w:left w:val="nil"/>
              <w:bottom w:val="single" w:sz="4" w:space="0" w:color="auto"/>
              <w:right w:val="single" w:sz="4" w:space="0" w:color="auto"/>
            </w:tcBorders>
            <w:shd w:val="clear" w:color="auto" w:fill="auto"/>
            <w:vAlign w:val="center"/>
          </w:tcPr>
          <w:p w:rsidR="005C6EEB" w:rsidRPr="00576BBC" w:rsidRDefault="005C6EEB" w:rsidP="00381EB0">
            <w:pPr>
              <w:jc w:val="center"/>
              <w:rPr>
                <w:rFonts w:ascii="Cambria" w:hAnsi="Cambria" w:cs="Times New Roman"/>
                <w:sz w:val="18"/>
                <w:szCs w:val="18"/>
              </w:rPr>
            </w:pPr>
            <w:r w:rsidRPr="00576BBC">
              <w:rPr>
                <w:rFonts w:ascii="Cambria" w:hAnsi="Cambria" w:cs="Times New Roman"/>
                <w:sz w:val="18"/>
                <w:szCs w:val="18"/>
              </w:rPr>
              <w:t>395</w:t>
            </w:r>
          </w:p>
        </w:tc>
        <w:tc>
          <w:tcPr>
            <w:tcW w:w="1381" w:type="dxa"/>
            <w:tcBorders>
              <w:top w:val="single" w:sz="4" w:space="0" w:color="auto"/>
              <w:left w:val="nil"/>
              <w:bottom w:val="single" w:sz="4" w:space="0" w:color="auto"/>
              <w:right w:val="single" w:sz="4" w:space="0" w:color="auto"/>
            </w:tcBorders>
            <w:shd w:val="clear" w:color="auto" w:fill="auto"/>
            <w:vAlign w:val="center"/>
          </w:tcPr>
          <w:p w:rsidR="005C6EEB" w:rsidRPr="00576BBC" w:rsidRDefault="005C6EEB" w:rsidP="00381EB0">
            <w:pPr>
              <w:jc w:val="center"/>
              <w:rPr>
                <w:rFonts w:ascii="Cambria" w:hAnsi="Cambria" w:cs="Times New Roman"/>
                <w:sz w:val="18"/>
                <w:szCs w:val="18"/>
              </w:rPr>
            </w:pPr>
            <w:r w:rsidRPr="00576BBC">
              <w:rPr>
                <w:rFonts w:ascii="Cambria" w:hAnsi="Cambria" w:cs="Times New Roman"/>
                <w:sz w:val="18"/>
                <w:szCs w:val="18"/>
              </w:rPr>
              <w:t>401</w:t>
            </w:r>
          </w:p>
        </w:tc>
        <w:tc>
          <w:tcPr>
            <w:tcW w:w="1381" w:type="dxa"/>
            <w:tcBorders>
              <w:top w:val="single" w:sz="4" w:space="0" w:color="auto"/>
              <w:left w:val="nil"/>
              <w:bottom w:val="single" w:sz="4" w:space="0" w:color="auto"/>
              <w:right w:val="single" w:sz="4" w:space="0" w:color="auto"/>
            </w:tcBorders>
            <w:shd w:val="clear" w:color="auto" w:fill="auto"/>
            <w:vAlign w:val="center"/>
          </w:tcPr>
          <w:p w:rsidR="005C6EEB" w:rsidRPr="00576BBC" w:rsidRDefault="005C6EEB" w:rsidP="00381EB0">
            <w:pPr>
              <w:jc w:val="center"/>
              <w:rPr>
                <w:rFonts w:ascii="Cambria" w:hAnsi="Cambria" w:cs="Times New Roman"/>
                <w:sz w:val="18"/>
                <w:szCs w:val="18"/>
              </w:rPr>
            </w:pPr>
            <w:r w:rsidRPr="00576BBC">
              <w:rPr>
                <w:rFonts w:ascii="Cambria" w:hAnsi="Cambria" w:cs="Times New Roman"/>
                <w:sz w:val="18"/>
                <w:szCs w:val="18"/>
              </w:rPr>
              <w:t>395</w:t>
            </w:r>
          </w:p>
        </w:tc>
      </w:tr>
      <w:tr w:rsidR="00381EB0" w:rsidRPr="00576BBC" w:rsidTr="00381EB0">
        <w:tc>
          <w:tcPr>
            <w:tcW w:w="3823" w:type="dxa"/>
          </w:tcPr>
          <w:p w:rsidR="00381EB0" w:rsidRPr="00576BBC" w:rsidRDefault="00381EB0" w:rsidP="00381EB0">
            <w:pPr>
              <w:rPr>
                <w:rFonts w:ascii="Cambria" w:hAnsi="Cambria"/>
                <w:sz w:val="18"/>
                <w:szCs w:val="18"/>
              </w:rPr>
            </w:pPr>
            <w:r w:rsidRPr="00576BBC">
              <w:rPr>
                <w:rFonts w:ascii="Cambria" w:hAnsi="Cambria"/>
                <w:sz w:val="18"/>
                <w:szCs w:val="18"/>
              </w:rPr>
              <w:t>sektor prywatny - spółki handlowe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5</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7</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8</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14</w:t>
            </w:r>
          </w:p>
        </w:tc>
      </w:tr>
      <w:tr w:rsidR="00381EB0" w:rsidRPr="00576BBC" w:rsidTr="00381EB0">
        <w:tc>
          <w:tcPr>
            <w:tcW w:w="3823" w:type="dxa"/>
          </w:tcPr>
          <w:p w:rsidR="00381EB0" w:rsidRPr="00576BBC" w:rsidRDefault="00381EB0" w:rsidP="00381EB0">
            <w:pPr>
              <w:rPr>
                <w:rFonts w:ascii="Cambria" w:hAnsi="Cambria"/>
                <w:sz w:val="18"/>
                <w:szCs w:val="18"/>
              </w:rPr>
            </w:pPr>
            <w:r w:rsidRPr="00576BBC">
              <w:rPr>
                <w:rFonts w:ascii="Cambria" w:hAnsi="Cambria"/>
                <w:sz w:val="18"/>
                <w:szCs w:val="18"/>
              </w:rPr>
              <w:t>sektor prywatny - spółdzielnie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5</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5</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5</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5</w:t>
            </w:r>
          </w:p>
        </w:tc>
      </w:tr>
      <w:tr w:rsidR="00381EB0" w:rsidRPr="00576BBC" w:rsidTr="00381EB0">
        <w:tc>
          <w:tcPr>
            <w:tcW w:w="3823" w:type="dxa"/>
          </w:tcPr>
          <w:p w:rsidR="00381EB0" w:rsidRPr="00576BBC" w:rsidRDefault="00381EB0" w:rsidP="00381EB0">
            <w:pPr>
              <w:rPr>
                <w:rFonts w:ascii="Cambria" w:hAnsi="Cambria"/>
                <w:sz w:val="18"/>
                <w:szCs w:val="18"/>
              </w:rPr>
            </w:pPr>
            <w:r w:rsidRPr="00576BBC">
              <w:rPr>
                <w:rFonts w:ascii="Cambria" w:hAnsi="Cambria"/>
                <w:sz w:val="18"/>
                <w:szCs w:val="18"/>
              </w:rPr>
              <w:t>sektor prywatny - fundacje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w:t>
            </w:r>
          </w:p>
        </w:tc>
      </w:tr>
      <w:tr w:rsidR="00381EB0" w:rsidRPr="00576BBC" w:rsidTr="00381EB0">
        <w:tc>
          <w:tcPr>
            <w:tcW w:w="3823" w:type="dxa"/>
          </w:tcPr>
          <w:p w:rsidR="00381EB0" w:rsidRPr="00576BBC" w:rsidRDefault="00381EB0" w:rsidP="00381EB0">
            <w:pPr>
              <w:rPr>
                <w:rFonts w:ascii="Cambria" w:hAnsi="Cambria"/>
                <w:sz w:val="18"/>
                <w:szCs w:val="18"/>
              </w:rPr>
            </w:pPr>
            <w:r w:rsidRPr="00576BBC">
              <w:rPr>
                <w:rFonts w:ascii="Cambria" w:hAnsi="Cambria"/>
                <w:sz w:val="18"/>
                <w:szCs w:val="18"/>
              </w:rPr>
              <w:t>sektor prywatny - stowarzyszenia i organizacje społeczne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21</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21</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21</w:t>
            </w:r>
          </w:p>
        </w:tc>
        <w:tc>
          <w:tcPr>
            <w:tcW w:w="1381" w:type="dxa"/>
            <w:tcBorders>
              <w:top w:val="single" w:sz="4" w:space="0" w:color="auto"/>
              <w:left w:val="nil"/>
              <w:bottom w:val="single" w:sz="4" w:space="0" w:color="auto"/>
              <w:right w:val="single" w:sz="4" w:space="0" w:color="auto"/>
            </w:tcBorders>
            <w:shd w:val="clear" w:color="auto" w:fill="auto"/>
            <w:vAlign w:val="center"/>
          </w:tcPr>
          <w:p w:rsidR="00381EB0" w:rsidRPr="00576BBC" w:rsidRDefault="00381EB0" w:rsidP="00381EB0">
            <w:pPr>
              <w:jc w:val="center"/>
              <w:rPr>
                <w:rFonts w:ascii="Cambria" w:hAnsi="Cambria" w:cs="Times New Roman"/>
                <w:sz w:val="18"/>
                <w:szCs w:val="18"/>
              </w:rPr>
            </w:pPr>
            <w:r w:rsidRPr="00576BBC">
              <w:rPr>
                <w:rFonts w:ascii="Cambria" w:hAnsi="Cambria" w:cs="Times New Roman"/>
                <w:sz w:val="18"/>
                <w:szCs w:val="18"/>
              </w:rPr>
              <w:t>21</w:t>
            </w:r>
          </w:p>
        </w:tc>
      </w:tr>
    </w:tbl>
    <w:p w:rsidR="005C6EEB" w:rsidRPr="00576BBC" w:rsidRDefault="00FF1545" w:rsidP="00FF1545">
      <w:pPr>
        <w:rPr>
          <w:rFonts w:ascii="Cambria" w:hAnsi="Cambria"/>
          <w:i/>
          <w:sz w:val="18"/>
          <w:szCs w:val="18"/>
        </w:rPr>
      </w:pPr>
      <w:r w:rsidRPr="00576BBC">
        <w:rPr>
          <w:rFonts w:ascii="Cambria" w:hAnsi="Cambria"/>
          <w:i/>
          <w:sz w:val="18"/>
          <w:szCs w:val="18"/>
        </w:rPr>
        <w:t xml:space="preserve">Źródło: opracowanie własne na podstawie danych: GUS – Bank Danych Lokalnych </w:t>
      </w:r>
    </w:p>
    <w:p w:rsidR="00C45C72" w:rsidRPr="00576BBC" w:rsidRDefault="00C45C72" w:rsidP="00C45C72">
      <w:pPr>
        <w:rPr>
          <w:rFonts w:ascii="Cambria" w:hAnsi="Cambria"/>
        </w:rPr>
      </w:pPr>
      <w:r w:rsidRPr="00576BBC">
        <w:rPr>
          <w:rFonts w:ascii="Cambria" w:hAnsi="Cambria"/>
        </w:rPr>
        <w:t xml:space="preserve">W gminie Bobowa w 2015 roku osoby fizyczne prowadzące działalność gospodarczą stanowiły 80,45 % wszystkich zarejestrowanych podmiotów gospodarczych w gminie. </w:t>
      </w:r>
    </w:p>
    <w:p w:rsidR="005D71A3" w:rsidRPr="00576BBC" w:rsidRDefault="005D71A3" w:rsidP="00151DF9">
      <w:pPr>
        <w:pStyle w:val="Nagwek2"/>
      </w:pPr>
      <w:bookmarkStart w:id="6" w:name="_Toc464639772"/>
      <w:r w:rsidRPr="00576BBC">
        <w:t>Pomoc społeczna</w:t>
      </w:r>
      <w:r w:rsidR="00B1098E" w:rsidRPr="00576BBC">
        <w:t>,</w:t>
      </w:r>
      <w:bookmarkEnd w:id="6"/>
    </w:p>
    <w:p w:rsidR="00B1098E" w:rsidRPr="00576BBC" w:rsidRDefault="00B1098E" w:rsidP="00B1098E">
      <w:pPr>
        <w:rPr>
          <w:rFonts w:ascii="Cambria" w:hAnsi="Cambria"/>
        </w:rPr>
      </w:pPr>
    </w:p>
    <w:p w:rsidR="00B1098E" w:rsidRPr="00576BBC" w:rsidRDefault="00B1098E" w:rsidP="00B1098E">
      <w:pPr>
        <w:rPr>
          <w:rFonts w:ascii="Cambria" w:hAnsi="Cambria"/>
        </w:rPr>
      </w:pPr>
      <w:r w:rsidRPr="00576BBC">
        <w:rPr>
          <w:rFonts w:ascii="Cambria" w:hAnsi="Cambria"/>
        </w:rPr>
        <w:t>Pomoc społeczna umożliwia przezwyciężanie trudnych sytuacji życiowych tym, którzy nie są w stanie sami ich pokonać, wykorzystując własne uprawnienia, zasoby i możliwości. Pomoc społeczna wspiera ich w wysiłkach zmierzających do zaspokojenia niezbędnyc</w:t>
      </w:r>
      <w:r w:rsidR="00221C9F" w:rsidRPr="00576BBC">
        <w:rPr>
          <w:rFonts w:ascii="Cambria" w:hAnsi="Cambria"/>
        </w:rPr>
        <w:t xml:space="preserve">h potrzeb i umożliwia im życie  </w:t>
      </w:r>
      <w:r w:rsidRPr="00576BBC">
        <w:rPr>
          <w:rFonts w:ascii="Cambria" w:hAnsi="Cambria"/>
        </w:rPr>
        <w:t xml:space="preserve">w warunkach odpowiadających godności człowieka. Zadaniem pomocy społecznej jest także zapobieganie trudnym sytuacjom życiowym przez podejmowanie działań zmierzających do </w:t>
      </w:r>
      <w:r w:rsidRPr="00576BBC">
        <w:rPr>
          <w:rFonts w:ascii="Cambria" w:hAnsi="Cambria"/>
        </w:rPr>
        <w:lastRenderedPageBreak/>
        <w:t xml:space="preserve">usamodzielnienia osób </w:t>
      </w:r>
      <w:r w:rsidRPr="00576BBC">
        <w:rPr>
          <w:rFonts w:ascii="Cambria" w:hAnsi="Cambria"/>
        </w:rPr>
        <w:br/>
        <w:t xml:space="preserve">i rodzin oraz ich integracji ze środowiskiem. </w:t>
      </w:r>
    </w:p>
    <w:p w:rsidR="00B1098E" w:rsidRPr="00576BBC" w:rsidRDefault="00B1098E" w:rsidP="00B1098E">
      <w:pPr>
        <w:rPr>
          <w:rFonts w:ascii="Cambria" w:hAnsi="Cambria"/>
          <w:b/>
        </w:rPr>
      </w:pPr>
      <w:r w:rsidRPr="00576BBC">
        <w:rPr>
          <w:rFonts w:ascii="Cambria" w:hAnsi="Cambria"/>
          <w:b/>
        </w:rPr>
        <w:t>Główne cele pomocy społecznej:</w:t>
      </w:r>
    </w:p>
    <w:p w:rsidR="00B1098E" w:rsidRPr="00576BBC" w:rsidRDefault="00B1098E" w:rsidP="00B1098E">
      <w:pPr>
        <w:pStyle w:val="Akapitzlist"/>
        <w:numPr>
          <w:ilvl w:val="0"/>
          <w:numId w:val="5"/>
        </w:numPr>
        <w:rPr>
          <w:rFonts w:ascii="Cambria" w:hAnsi="Cambria"/>
        </w:rPr>
      </w:pPr>
      <w:r w:rsidRPr="00576BBC">
        <w:rPr>
          <w:rFonts w:ascii="Cambria" w:hAnsi="Cambria"/>
        </w:rPr>
        <w:t xml:space="preserve">wsparcie osób i rodzin w przezwyciężeniu trudnej sytuacji życiowej, doprowadzenie do ich życiowego usamodzielniania i umożliwienie im życia w warunkach odpowiadających godności człowieka, </w:t>
      </w:r>
    </w:p>
    <w:p w:rsidR="00B1098E" w:rsidRPr="00576BBC" w:rsidRDefault="00B1098E" w:rsidP="00B1098E">
      <w:pPr>
        <w:pStyle w:val="Akapitzlist"/>
        <w:numPr>
          <w:ilvl w:val="0"/>
          <w:numId w:val="5"/>
        </w:numPr>
        <w:rPr>
          <w:rFonts w:ascii="Cambria" w:hAnsi="Cambria"/>
        </w:rPr>
      </w:pPr>
      <w:r w:rsidRPr="00576BBC">
        <w:rPr>
          <w:rFonts w:ascii="Cambria" w:hAnsi="Cambria"/>
        </w:rPr>
        <w:t xml:space="preserve">zapewnienie dochodu na poziomie interwencji socjalnej – dla osób nie posiadających dochodu lub o niskich dochodach, w wieku poprodukcyjnym i osobom niepełnosprawnym, </w:t>
      </w:r>
    </w:p>
    <w:p w:rsidR="00B1098E" w:rsidRPr="00576BBC" w:rsidRDefault="00B1098E" w:rsidP="00B1098E">
      <w:pPr>
        <w:pStyle w:val="Akapitzlist"/>
        <w:numPr>
          <w:ilvl w:val="0"/>
          <w:numId w:val="5"/>
        </w:numPr>
        <w:rPr>
          <w:rFonts w:ascii="Cambria" w:hAnsi="Cambria"/>
        </w:rPr>
      </w:pPr>
      <w:r w:rsidRPr="00576BBC">
        <w:rPr>
          <w:rFonts w:ascii="Cambria" w:hAnsi="Cambria"/>
        </w:rPr>
        <w:t xml:space="preserve">zapewnienie dochodu do wysokości poziomu interwencji socjalnej osobom i rodzinom  o niskich dochodach, które wymagają okresowego wsparcia, </w:t>
      </w:r>
    </w:p>
    <w:p w:rsidR="00B1098E" w:rsidRPr="00576BBC" w:rsidRDefault="00B1098E" w:rsidP="00B1098E">
      <w:pPr>
        <w:pStyle w:val="Akapitzlist"/>
        <w:numPr>
          <w:ilvl w:val="0"/>
          <w:numId w:val="5"/>
        </w:numPr>
        <w:rPr>
          <w:rFonts w:ascii="Cambria" w:hAnsi="Cambria"/>
        </w:rPr>
      </w:pPr>
      <w:r w:rsidRPr="00576BBC">
        <w:rPr>
          <w:rFonts w:ascii="Cambria" w:hAnsi="Cambria"/>
        </w:rPr>
        <w:t>zapewnienie profesjonalnej pomocy rodzinom dotkniętym skutkami patologii społecznej, w tym przemocą w rodzinie,</w:t>
      </w:r>
    </w:p>
    <w:p w:rsidR="00B1098E" w:rsidRPr="00576BBC" w:rsidRDefault="00B1098E" w:rsidP="00B1098E">
      <w:pPr>
        <w:pStyle w:val="Akapitzlist"/>
        <w:numPr>
          <w:ilvl w:val="0"/>
          <w:numId w:val="5"/>
        </w:numPr>
        <w:rPr>
          <w:rFonts w:ascii="Cambria" w:hAnsi="Cambria"/>
        </w:rPr>
      </w:pPr>
      <w:r w:rsidRPr="00576BBC">
        <w:rPr>
          <w:rFonts w:ascii="Cambria" w:hAnsi="Cambria"/>
        </w:rPr>
        <w:t xml:space="preserve">integracja ze środowiskiem osób wykluczonych społecznie, </w:t>
      </w:r>
    </w:p>
    <w:p w:rsidR="00B1098E" w:rsidRPr="00576BBC" w:rsidRDefault="00B1098E" w:rsidP="00B1098E">
      <w:pPr>
        <w:pStyle w:val="Akapitzlist"/>
        <w:numPr>
          <w:ilvl w:val="0"/>
          <w:numId w:val="5"/>
        </w:numPr>
        <w:rPr>
          <w:rFonts w:ascii="Cambria" w:hAnsi="Cambria"/>
        </w:rPr>
      </w:pPr>
      <w:r w:rsidRPr="00576BBC">
        <w:rPr>
          <w:rFonts w:ascii="Cambria" w:hAnsi="Cambria"/>
        </w:rPr>
        <w:t>stworzenie sieci usług socjalnych adekwatnych do potrzeb w tym zakresie.</w:t>
      </w:r>
    </w:p>
    <w:p w:rsidR="00675A22" w:rsidRPr="00576BBC" w:rsidRDefault="00B1098E" w:rsidP="00B1098E">
      <w:pPr>
        <w:rPr>
          <w:rFonts w:ascii="Cambria" w:hAnsi="Cambria"/>
        </w:rPr>
      </w:pPr>
      <w:r w:rsidRPr="00576BBC">
        <w:rPr>
          <w:rFonts w:ascii="Cambria" w:hAnsi="Cambria"/>
        </w:rPr>
        <w:t>Działaniami z zakresu pomocy społecznej w gminie Bobowa zajmuje się Ośrodek Pomocy Społecznej.</w:t>
      </w:r>
    </w:p>
    <w:p w:rsidR="00675A22" w:rsidRPr="00576BBC" w:rsidRDefault="00675A22" w:rsidP="00B1098E">
      <w:pPr>
        <w:rPr>
          <w:rFonts w:ascii="Cambria" w:hAnsi="Cambria"/>
        </w:rPr>
      </w:pPr>
      <w:r w:rsidRPr="00576BBC">
        <w:rPr>
          <w:rFonts w:ascii="Cambria" w:hAnsi="Cambria"/>
        </w:rPr>
        <w:t xml:space="preserve">Ośrodek realizuje zadania własne gminy i zlecone gminie z zakresu: pomocy społecznej, świadczeń rodzinnych, funduszu alimentacyjnego, przeciwdziałania przemocy w rodzinie, wspierania rodziny </w:t>
      </w:r>
      <w:r w:rsidRPr="00576BBC">
        <w:rPr>
          <w:rFonts w:ascii="Cambria" w:hAnsi="Cambria"/>
        </w:rPr>
        <w:br/>
        <w:t xml:space="preserve">i systemu pieczy zastępczej, pomocy materialnej dla uczniów.  </w:t>
      </w:r>
    </w:p>
    <w:p w:rsidR="00B1098E" w:rsidRPr="00576BBC" w:rsidRDefault="003E718D" w:rsidP="00B1098E">
      <w:pPr>
        <w:rPr>
          <w:rFonts w:ascii="Cambria" w:hAnsi="Cambria"/>
          <w:b/>
        </w:rPr>
      </w:pPr>
      <w:r w:rsidRPr="00576BBC">
        <w:rPr>
          <w:rFonts w:ascii="Cambria" w:hAnsi="Cambria"/>
          <w:b/>
        </w:rPr>
        <w:t>Pomocy udziela się w szczególności z powodu:</w:t>
      </w:r>
    </w:p>
    <w:p w:rsidR="003E718D" w:rsidRPr="00576BBC" w:rsidRDefault="003E718D" w:rsidP="003E718D">
      <w:pPr>
        <w:pStyle w:val="Akapitzlist"/>
        <w:numPr>
          <w:ilvl w:val="0"/>
          <w:numId w:val="6"/>
        </w:numPr>
        <w:rPr>
          <w:rFonts w:ascii="Cambria" w:hAnsi="Cambria"/>
        </w:rPr>
      </w:pPr>
      <w:r w:rsidRPr="00576BBC">
        <w:rPr>
          <w:rFonts w:ascii="Cambria" w:hAnsi="Cambria"/>
        </w:rPr>
        <w:t>ubóstwa,</w:t>
      </w:r>
    </w:p>
    <w:p w:rsidR="003E718D" w:rsidRPr="00576BBC" w:rsidRDefault="003E718D" w:rsidP="003E718D">
      <w:pPr>
        <w:pStyle w:val="Akapitzlist"/>
        <w:numPr>
          <w:ilvl w:val="0"/>
          <w:numId w:val="6"/>
        </w:numPr>
        <w:rPr>
          <w:rFonts w:ascii="Cambria" w:hAnsi="Cambria"/>
        </w:rPr>
      </w:pPr>
      <w:r w:rsidRPr="00576BBC">
        <w:rPr>
          <w:rFonts w:ascii="Cambria" w:hAnsi="Cambria"/>
        </w:rPr>
        <w:t>sieroctwa,</w:t>
      </w:r>
    </w:p>
    <w:p w:rsidR="003E718D" w:rsidRPr="00576BBC" w:rsidRDefault="003E718D" w:rsidP="003E718D">
      <w:pPr>
        <w:pStyle w:val="Akapitzlist"/>
        <w:numPr>
          <w:ilvl w:val="0"/>
          <w:numId w:val="6"/>
        </w:numPr>
        <w:rPr>
          <w:rFonts w:ascii="Cambria" w:hAnsi="Cambria"/>
        </w:rPr>
      </w:pPr>
      <w:r w:rsidRPr="00576BBC">
        <w:rPr>
          <w:rFonts w:ascii="Cambria" w:hAnsi="Cambria"/>
        </w:rPr>
        <w:t>bezdomności,</w:t>
      </w:r>
    </w:p>
    <w:p w:rsidR="003E718D" w:rsidRPr="00576BBC" w:rsidRDefault="003E718D" w:rsidP="003E718D">
      <w:pPr>
        <w:pStyle w:val="Akapitzlist"/>
        <w:numPr>
          <w:ilvl w:val="0"/>
          <w:numId w:val="6"/>
        </w:numPr>
        <w:rPr>
          <w:rFonts w:ascii="Cambria" w:hAnsi="Cambria"/>
        </w:rPr>
      </w:pPr>
      <w:r w:rsidRPr="00576BBC">
        <w:rPr>
          <w:rFonts w:ascii="Cambria" w:hAnsi="Cambria"/>
        </w:rPr>
        <w:t>bezrobocia,</w:t>
      </w:r>
    </w:p>
    <w:p w:rsidR="003E718D" w:rsidRPr="00576BBC" w:rsidRDefault="003E718D" w:rsidP="003E718D">
      <w:pPr>
        <w:pStyle w:val="Akapitzlist"/>
        <w:numPr>
          <w:ilvl w:val="0"/>
          <w:numId w:val="6"/>
        </w:numPr>
        <w:rPr>
          <w:rFonts w:ascii="Cambria" w:hAnsi="Cambria"/>
        </w:rPr>
      </w:pPr>
      <w:r w:rsidRPr="00576BBC">
        <w:rPr>
          <w:rFonts w:ascii="Cambria" w:hAnsi="Cambria"/>
        </w:rPr>
        <w:t>niepełnosprawności,</w:t>
      </w:r>
    </w:p>
    <w:p w:rsidR="003E718D" w:rsidRPr="00576BBC" w:rsidRDefault="003E718D" w:rsidP="003E718D">
      <w:pPr>
        <w:pStyle w:val="Akapitzlist"/>
        <w:numPr>
          <w:ilvl w:val="0"/>
          <w:numId w:val="6"/>
        </w:numPr>
        <w:rPr>
          <w:rFonts w:ascii="Cambria" w:hAnsi="Cambria"/>
        </w:rPr>
      </w:pPr>
      <w:r w:rsidRPr="00576BBC">
        <w:rPr>
          <w:rFonts w:ascii="Cambria" w:hAnsi="Cambria"/>
        </w:rPr>
        <w:t>długotrwałej lub ciężkiej choroby,</w:t>
      </w:r>
    </w:p>
    <w:p w:rsidR="003E718D" w:rsidRPr="00576BBC" w:rsidRDefault="003E718D" w:rsidP="003E718D">
      <w:pPr>
        <w:pStyle w:val="Akapitzlist"/>
        <w:numPr>
          <w:ilvl w:val="0"/>
          <w:numId w:val="6"/>
        </w:numPr>
        <w:rPr>
          <w:rFonts w:ascii="Cambria" w:hAnsi="Cambria"/>
        </w:rPr>
      </w:pPr>
      <w:r w:rsidRPr="00576BBC">
        <w:rPr>
          <w:rFonts w:ascii="Cambria" w:hAnsi="Cambria"/>
        </w:rPr>
        <w:t>przemocy w rodzinie,</w:t>
      </w:r>
    </w:p>
    <w:p w:rsidR="003E718D" w:rsidRPr="00576BBC" w:rsidRDefault="003E718D" w:rsidP="003E718D">
      <w:pPr>
        <w:pStyle w:val="Akapitzlist"/>
        <w:numPr>
          <w:ilvl w:val="0"/>
          <w:numId w:val="6"/>
        </w:numPr>
        <w:rPr>
          <w:rFonts w:ascii="Cambria" w:hAnsi="Cambria"/>
        </w:rPr>
      </w:pPr>
      <w:r w:rsidRPr="00576BBC">
        <w:rPr>
          <w:rFonts w:ascii="Cambria" w:hAnsi="Cambria"/>
        </w:rPr>
        <w:t>potrzeby ochrony ofiar handlu ludźmi,</w:t>
      </w:r>
    </w:p>
    <w:p w:rsidR="003E718D" w:rsidRPr="00576BBC" w:rsidRDefault="003E718D" w:rsidP="003E718D">
      <w:pPr>
        <w:pStyle w:val="Akapitzlist"/>
        <w:numPr>
          <w:ilvl w:val="0"/>
          <w:numId w:val="6"/>
        </w:numPr>
        <w:rPr>
          <w:rFonts w:ascii="Cambria" w:hAnsi="Cambria"/>
        </w:rPr>
      </w:pPr>
      <w:r w:rsidRPr="00576BBC">
        <w:rPr>
          <w:rFonts w:ascii="Cambria" w:hAnsi="Cambria"/>
        </w:rPr>
        <w:t>potrzeby ochrony macierzyństwa lub wielodzietności,</w:t>
      </w:r>
    </w:p>
    <w:p w:rsidR="003E718D" w:rsidRPr="00576BBC" w:rsidRDefault="003E718D" w:rsidP="003E718D">
      <w:pPr>
        <w:pStyle w:val="Akapitzlist"/>
        <w:numPr>
          <w:ilvl w:val="0"/>
          <w:numId w:val="6"/>
        </w:numPr>
        <w:rPr>
          <w:rFonts w:ascii="Cambria" w:hAnsi="Cambria"/>
        </w:rPr>
      </w:pPr>
      <w:r w:rsidRPr="00576BBC">
        <w:rPr>
          <w:rFonts w:ascii="Cambria" w:hAnsi="Cambria"/>
        </w:rPr>
        <w:t>bezradności w sprawach opiekuńczo-wychowawczych i prowadzenia gospodarstwa domowego, zwłaszcza w rodzinach niepełnych lub wielodzietnych,</w:t>
      </w:r>
    </w:p>
    <w:p w:rsidR="003E718D" w:rsidRPr="00576BBC" w:rsidRDefault="003E718D" w:rsidP="003E718D">
      <w:pPr>
        <w:pStyle w:val="Akapitzlist"/>
        <w:numPr>
          <w:ilvl w:val="0"/>
          <w:numId w:val="6"/>
        </w:numPr>
        <w:rPr>
          <w:rFonts w:ascii="Cambria" w:hAnsi="Cambria"/>
        </w:rPr>
      </w:pPr>
      <w:r w:rsidRPr="00576BBC">
        <w:rPr>
          <w:rFonts w:ascii="Cambria" w:hAnsi="Cambria"/>
        </w:rPr>
        <w:t>trudności w integracji cudzoziemców , które otrzymały w Rzeczpospolitej Polskiej status uchodźcy lub ochronę uzupełniającą,</w:t>
      </w:r>
    </w:p>
    <w:p w:rsidR="003E718D" w:rsidRPr="00576BBC" w:rsidRDefault="003E718D" w:rsidP="003E718D">
      <w:pPr>
        <w:pStyle w:val="Akapitzlist"/>
        <w:numPr>
          <w:ilvl w:val="0"/>
          <w:numId w:val="6"/>
        </w:numPr>
        <w:rPr>
          <w:rFonts w:ascii="Cambria" w:hAnsi="Cambria"/>
        </w:rPr>
      </w:pPr>
      <w:r w:rsidRPr="00576BBC">
        <w:rPr>
          <w:rFonts w:ascii="Cambria" w:hAnsi="Cambria"/>
        </w:rPr>
        <w:t>trudności w przystosowaniu do życia po zwolnieniu z zakładu karnego,</w:t>
      </w:r>
    </w:p>
    <w:p w:rsidR="003E718D" w:rsidRPr="00576BBC" w:rsidRDefault="003E718D" w:rsidP="003E718D">
      <w:pPr>
        <w:pStyle w:val="Akapitzlist"/>
        <w:numPr>
          <w:ilvl w:val="0"/>
          <w:numId w:val="6"/>
        </w:numPr>
        <w:rPr>
          <w:rFonts w:ascii="Cambria" w:hAnsi="Cambria"/>
        </w:rPr>
      </w:pPr>
      <w:r w:rsidRPr="00576BBC">
        <w:rPr>
          <w:rFonts w:ascii="Cambria" w:hAnsi="Cambria"/>
        </w:rPr>
        <w:t>alkoholizmu lub narkomanii,</w:t>
      </w:r>
    </w:p>
    <w:p w:rsidR="003E718D" w:rsidRPr="00576BBC" w:rsidRDefault="003E718D" w:rsidP="003E718D">
      <w:pPr>
        <w:pStyle w:val="Akapitzlist"/>
        <w:numPr>
          <w:ilvl w:val="0"/>
          <w:numId w:val="6"/>
        </w:numPr>
        <w:rPr>
          <w:rFonts w:ascii="Cambria" w:hAnsi="Cambria"/>
        </w:rPr>
      </w:pPr>
      <w:r w:rsidRPr="00576BBC">
        <w:rPr>
          <w:rFonts w:ascii="Cambria" w:hAnsi="Cambria"/>
        </w:rPr>
        <w:t>zdarzenia losowego i sytuacji kryzysowej,</w:t>
      </w:r>
    </w:p>
    <w:p w:rsidR="003E718D" w:rsidRPr="00576BBC" w:rsidRDefault="003E718D" w:rsidP="003E718D">
      <w:pPr>
        <w:pStyle w:val="Akapitzlist"/>
        <w:numPr>
          <w:ilvl w:val="0"/>
          <w:numId w:val="6"/>
        </w:numPr>
        <w:rPr>
          <w:rFonts w:ascii="Cambria" w:hAnsi="Cambria"/>
        </w:rPr>
      </w:pPr>
      <w:r w:rsidRPr="00576BBC">
        <w:rPr>
          <w:rFonts w:ascii="Cambria" w:hAnsi="Cambria"/>
        </w:rPr>
        <w:t>klęski żywiołowej lub ekologicznej.</w:t>
      </w:r>
    </w:p>
    <w:p w:rsidR="003E718D" w:rsidRPr="00576BBC" w:rsidRDefault="003E718D" w:rsidP="003E718D">
      <w:pPr>
        <w:rPr>
          <w:rFonts w:ascii="Cambria" w:hAnsi="Cambria"/>
          <w:b/>
        </w:rPr>
      </w:pPr>
      <w:r w:rsidRPr="00576BBC">
        <w:rPr>
          <w:rFonts w:ascii="Cambria" w:hAnsi="Cambria"/>
          <w:b/>
        </w:rPr>
        <w:t>Prawo do świadczeń pieniężnych przysługuje:</w:t>
      </w:r>
    </w:p>
    <w:p w:rsidR="003E718D" w:rsidRPr="00576BBC" w:rsidRDefault="003E718D" w:rsidP="003E718D">
      <w:pPr>
        <w:pStyle w:val="Akapitzlist"/>
        <w:numPr>
          <w:ilvl w:val="0"/>
          <w:numId w:val="7"/>
        </w:numPr>
        <w:rPr>
          <w:rFonts w:ascii="Cambria" w:hAnsi="Cambria"/>
        </w:rPr>
      </w:pPr>
      <w:r w:rsidRPr="00576BBC">
        <w:rPr>
          <w:rFonts w:ascii="Cambria" w:hAnsi="Cambria"/>
        </w:rPr>
        <w:t>osobie samotnej, której dochód nie przekracza kryterium dochodowego osoby samotnie gospodarującej tj. kwoty 542</w:t>
      </w:r>
      <w:r w:rsidR="00675A22" w:rsidRPr="00576BBC">
        <w:rPr>
          <w:rFonts w:ascii="Cambria" w:hAnsi="Cambria"/>
        </w:rPr>
        <w:t xml:space="preserve"> </w:t>
      </w:r>
      <w:r w:rsidRPr="00576BBC">
        <w:rPr>
          <w:rFonts w:ascii="Cambria" w:hAnsi="Cambria"/>
        </w:rPr>
        <w:t>zł.</w:t>
      </w:r>
      <w:r w:rsidR="00675A22" w:rsidRPr="00576BBC">
        <w:rPr>
          <w:rFonts w:ascii="Cambria" w:hAnsi="Cambria"/>
        </w:rPr>
        <w:t>,</w:t>
      </w:r>
    </w:p>
    <w:p w:rsidR="003E718D" w:rsidRPr="00576BBC" w:rsidRDefault="003E718D" w:rsidP="003E718D">
      <w:pPr>
        <w:pStyle w:val="Akapitzlist"/>
        <w:numPr>
          <w:ilvl w:val="0"/>
          <w:numId w:val="7"/>
        </w:numPr>
        <w:rPr>
          <w:rFonts w:ascii="Cambria" w:hAnsi="Cambria"/>
        </w:rPr>
      </w:pPr>
      <w:r w:rsidRPr="00576BBC">
        <w:rPr>
          <w:rFonts w:ascii="Cambria" w:hAnsi="Cambria"/>
        </w:rPr>
        <w:t xml:space="preserve">osobie w rodzinie, w której dochód na osobę nie przekracza kryterium dochodowego na osobę </w:t>
      </w:r>
      <w:r w:rsidR="00675A22" w:rsidRPr="00576BBC">
        <w:rPr>
          <w:rFonts w:ascii="Cambria" w:hAnsi="Cambria"/>
        </w:rPr>
        <w:br/>
      </w:r>
      <w:r w:rsidRPr="00576BBC">
        <w:rPr>
          <w:rFonts w:ascii="Cambria" w:hAnsi="Cambria"/>
        </w:rPr>
        <w:t>w rodzinie tj. kwoty 456</w:t>
      </w:r>
      <w:r w:rsidR="00675A22" w:rsidRPr="00576BBC">
        <w:rPr>
          <w:rFonts w:ascii="Cambria" w:hAnsi="Cambria"/>
        </w:rPr>
        <w:t xml:space="preserve"> </w:t>
      </w:r>
      <w:r w:rsidRPr="00576BBC">
        <w:rPr>
          <w:rFonts w:ascii="Cambria" w:hAnsi="Cambria"/>
        </w:rPr>
        <w:t>zł</w:t>
      </w:r>
      <w:r w:rsidR="00675A22" w:rsidRPr="00576BBC">
        <w:rPr>
          <w:rFonts w:ascii="Cambria" w:hAnsi="Cambria"/>
        </w:rPr>
        <w:t>.</w:t>
      </w:r>
    </w:p>
    <w:p w:rsidR="00675A22" w:rsidRPr="00576BBC" w:rsidRDefault="00675A22" w:rsidP="00675A22">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7</w:t>
      </w:r>
      <w:r w:rsidR="00E85A37" w:rsidRPr="00576BBC">
        <w:rPr>
          <w:rFonts w:ascii="Cambria" w:hAnsi="Cambria"/>
          <w:noProof/>
        </w:rPr>
        <w:fldChar w:fldCharType="end"/>
      </w:r>
      <w:r w:rsidRPr="00576BBC">
        <w:rPr>
          <w:rFonts w:ascii="Cambria" w:hAnsi="Cambria"/>
        </w:rPr>
        <w:t>. Osoby korzystające z pomocy społecznej w miejscowościach gminy Bobowa</w:t>
      </w:r>
    </w:p>
    <w:tbl>
      <w:tblPr>
        <w:tblStyle w:val="Tabela-Siatka"/>
        <w:tblW w:w="9369" w:type="dxa"/>
        <w:tblInd w:w="-5" w:type="dxa"/>
        <w:tblLook w:val="04A0" w:firstRow="1" w:lastRow="0" w:firstColumn="1" w:lastColumn="0" w:noHBand="0" w:noVBand="1"/>
      </w:tblPr>
      <w:tblGrid>
        <w:gridCol w:w="537"/>
        <w:gridCol w:w="2729"/>
        <w:gridCol w:w="3122"/>
        <w:gridCol w:w="2981"/>
      </w:tblGrid>
      <w:tr w:rsidR="00166795" w:rsidRPr="00576BBC" w:rsidTr="0037189A">
        <w:trPr>
          <w:trHeight w:val="254"/>
          <w:tblHeader/>
        </w:trPr>
        <w:tc>
          <w:tcPr>
            <w:tcW w:w="537" w:type="dxa"/>
            <w:shd w:val="clear" w:color="auto" w:fill="9CC2E5" w:themeFill="accent1" w:themeFillTint="99"/>
          </w:tcPr>
          <w:p w:rsidR="00166795" w:rsidRPr="00576BBC" w:rsidRDefault="00166795" w:rsidP="0037189A">
            <w:pPr>
              <w:jc w:val="center"/>
              <w:rPr>
                <w:rFonts w:ascii="Cambria" w:hAnsi="Cambria"/>
                <w:b/>
                <w:sz w:val="18"/>
                <w:szCs w:val="18"/>
              </w:rPr>
            </w:pPr>
            <w:r w:rsidRPr="00576BBC">
              <w:rPr>
                <w:rFonts w:ascii="Cambria" w:hAnsi="Cambria"/>
                <w:b/>
                <w:sz w:val="18"/>
                <w:szCs w:val="18"/>
              </w:rPr>
              <w:lastRenderedPageBreak/>
              <w:t>L.P.</w:t>
            </w:r>
          </w:p>
        </w:tc>
        <w:tc>
          <w:tcPr>
            <w:tcW w:w="2729" w:type="dxa"/>
            <w:shd w:val="clear" w:color="auto" w:fill="9CC2E5" w:themeFill="accent1" w:themeFillTint="99"/>
          </w:tcPr>
          <w:p w:rsidR="00166795" w:rsidRPr="00576BBC" w:rsidRDefault="00166795" w:rsidP="0037189A">
            <w:pPr>
              <w:jc w:val="center"/>
              <w:rPr>
                <w:rFonts w:ascii="Cambria" w:hAnsi="Cambria"/>
                <w:b/>
                <w:sz w:val="18"/>
                <w:szCs w:val="18"/>
              </w:rPr>
            </w:pPr>
            <w:r w:rsidRPr="00576BBC">
              <w:rPr>
                <w:rFonts w:ascii="Cambria" w:hAnsi="Cambria"/>
                <w:b/>
                <w:sz w:val="18"/>
                <w:szCs w:val="18"/>
              </w:rPr>
              <w:t>Miejscowości</w:t>
            </w:r>
          </w:p>
        </w:tc>
        <w:tc>
          <w:tcPr>
            <w:tcW w:w="3122" w:type="dxa"/>
            <w:shd w:val="clear" w:color="auto" w:fill="9CC2E5" w:themeFill="accent1" w:themeFillTint="99"/>
          </w:tcPr>
          <w:p w:rsidR="00166795" w:rsidRPr="00576BBC" w:rsidRDefault="0037189A" w:rsidP="0037189A">
            <w:pPr>
              <w:jc w:val="center"/>
              <w:rPr>
                <w:rFonts w:ascii="Cambria" w:hAnsi="Cambria"/>
                <w:b/>
                <w:sz w:val="18"/>
                <w:szCs w:val="18"/>
              </w:rPr>
            </w:pPr>
            <w:r w:rsidRPr="00576BBC">
              <w:rPr>
                <w:rFonts w:ascii="Cambria" w:hAnsi="Cambria"/>
                <w:b/>
                <w:sz w:val="18"/>
                <w:szCs w:val="18"/>
              </w:rPr>
              <w:t xml:space="preserve">Osoby korzystające ze świadczeń pomocy społecznej </w:t>
            </w:r>
          </w:p>
        </w:tc>
        <w:tc>
          <w:tcPr>
            <w:tcW w:w="2981" w:type="dxa"/>
            <w:shd w:val="clear" w:color="auto" w:fill="9CC2E5" w:themeFill="accent1" w:themeFillTint="99"/>
          </w:tcPr>
          <w:p w:rsidR="00166795" w:rsidRPr="00576BBC" w:rsidRDefault="0037189A" w:rsidP="0037189A">
            <w:pPr>
              <w:jc w:val="center"/>
              <w:rPr>
                <w:rFonts w:ascii="Cambria" w:hAnsi="Cambria"/>
                <w:b/>
                <w:sz w:val="18"/>
                <w:szCs w:val="18"/>
              </w:rPr>
            </w:pPr>
            <w:r w:rsidRPr="00576BBC">
              <w:rPr>
                <w:rFonts w:ascii="Cambria" w:hAnsi="Cambria"/>
                <w:b/>
                <w:sz w:val="18"/>
                <w:szCs w:val="18"/>
              </w:rPr>
              <w:t xml:space="preserve">Osoby korzystające ze świadczeń pomocy społecznej z tytułu niepełnosprawności </w:t>
            </w:r>
          </w:p>
        </w:tc>
      </w:tr>
      <w:tr w:rsidR="0037189A" w:rsidRPr="00576BBC" w:rsidTr="00F41B94">
        <w:trPr>
          <w:trHeight w:val="273"/>
        </w:trPr>
        <w:tc>
          <w:tcPr>
            <w:tcW w:w="537" w:type="dxa"/>
          </w:tcPr>
          <w:p w:rsidR="0037189A" w:rsidRPr="00576BBC" w:rsidRDefault="0037189A" w:rsidP="0037189A">
            <w:pPr>
              <w:rPr>
                <w:rFonts w:ascii="Cambria" w:hAnsi="Cambria"/>
                <w:sz w:val="18"/>
                <w:szCs w:val="18"/>
              </w:rPr>
            </w:pPr>
            <w:r w:rsidRPr="00576BBC">
              <w:rPr>
                <w:rFonts w:ascii="Cambria" w:hAnsi="Cambria"/>
                <w:sz w:val="18"/>
                <w:szCs w:val="18"/>
              </w:rPr>
              <w:t>1.</w:t>
            </w:r>
          </w:p>
        </w:tc>
        <w:tc>
          <w:tcPr>
            <w:tcW w:w="2729" w:type="dxa"/>
            <w:vAlign w:val="center"/>
          </w:tcPr>
          <w:p w:rsidR="0037189A" w:rsidRPr="00576BBC" w:rsidRDefault="0037189A" w:rsidP="0037189A">
            <w:pPr>
              <w:jc w:val="left"/>
              <w:rPr>
                <w:rFonts w:ascii="Cambria" w:hAnsi="Cambria" w:cs="Times New Roman"/>
                <w:sz w:val="20"/>
                <w:szCs w:val="20"/>
              </w:rPr>
            </w:pPr>
            <w:r w:rsidRPr="00576BBC">
              <w:rPr>
                <w:rFonts w:ascii="Cambria" w:hAnsi="Cambria" w:cs="Times New Roman"/>
                <w:sz w:val="20"/>
                <w:szCs w:val="20"/>
              </w:rPr>
              <w:t xml:space="preserve">Bobowa </w:t>
            </w:r>
          </w:p>
        </w:tc>
        <w:tc>
          <w:tcPr>
            <w:tcW w:w="3122"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257</w:t>
            </w:r>
          </w:p>
        </w:tc>
        <w:tc>
          <w:tcPr>
            <w:tcW w:w="2981"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50</w:t>
            </w:r>
          </w:p>
        </w:tc>
      </w:tr>
      <w:tr w:rsidR="0037189A" w:rsidRPr="00576BBC" w:rsidTr="00F41B94">
        <w:trPr>
          <w:trHeight w:val="254"/>
        </w:trPr>
        <w:tc>
          <w:tcPr>
            <w:tcW w:w="537" w:type="dxa"/>
          </w:tcPr>
          <w:p w:rsidR="0037189A" w:rsidRPr="00576BBC" w:rsidRDefault="0037189A" w:rsidP="0037189A">
            <w:pPr>
              <w:rPr>
                <w:rFonts w:ascii="Cambria" w:hAnsi="Cambria"/>
                <w:sz w:val="18"/>
                <w:szCs w:val="18"/>
              </w:rPr>
            </w:pPr>
            <w:r w:rsidRPr="00576BBC">
              <w:rPr>
                <w:rFonts w:ascii="Cambria" w:hAnsi="Cambria"/>
                <w:sz w:val="18"/>
                <w:szCs w:val="18"/>
              </w:rPr>
              <w:t>2.</w:t>
            </w:r>
          </w:p>
        </w:tc>
        <w:tc>
          <w:tcPr>
            <w:tcW w:w="2729" w:type="dxa"/>
            <w:vAlign w:val="center"/>
          </w:tcPr>
          <w:p w:rsidR="0037189A" w:rsidRPr="00576BBC" w:rsidRDefault="0037189A" w:rsidP="0037189A">
            <w:pPr>
              <w:jc w:val="left"/>
              <w:rPr>
                <w:rFonts w:ascii="Cambria" w:hAnsi="Cambria" w:cs="Times New Roman"/>
                <w:sz w:val="20"/>
                <w:szCs w:val="20"/>
              </w:rPr>
            </w:pPr>
            <w:r w:rsidRPr="00576BBC">
              <w:rPr>
                <w:rFonts w:ascii="Cambria" w:hAnsi="Cambria" w:cs="Times New Roman"/>
                <w:sz w:val="20"/>
                <w:szCs w:val="20"/>
              </w:rPr>
              <w:t xml:space="preserve">Brzana </w:t>
            </w:r>
          </w:p>
        </w:tc>
        <w:tc>
          <w:tcPr>
            <w:tcW w:w="3122"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235</w:t>
            </w:r>
          </w:p>
        </w:tc>
        <w:tc>
          <w:tcPr>
            <w:tcW w:w="2981"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28</w:t>
            </w:r>
          </w:p>
        </w:tc>
      </w:tr>
      <w:tr w:rsidR="0037189A" w:rsidRPr="00576BBC" w:rsidTr="00F41B94">
        <w:trPr>
          <w:trHeight w:val="273"/>
        </w:trPr>
        <w:tc>
          <w:tcPr>
            <w:tcW w:w="537" w:type="dxa"/>
          </w:tcPr>
          <w:p w:rsidR="0037189A" w:rsidRPr="00576BBC" w:rsidRDefault="0037189A" w:rsidP="0037189A">
            <w:pPr>
              <w:rPr>
                <w:rFonts w:ascii="Cambria" w:hAnsi="Cambria"/>
                <w:sz w:val="18"/>
                <w:szCs w:val="18"/>
              </w:rPr>
            </w:pPr>
            <w:r w:rsidRPr="00576BBC">
              <w:rPr>
                <w:rFonts w:ascii="Cambria" w:hAnsi="Cambria"/>
                <w:sz w:val="18"/>
                <w:szCs w:val="18"/>
              </w:rPr>
              <w:t>3.</w:t>
            </w:r>
          </w:p>
        </w:tc>
        <w:tc>
          <w:tcPr>
            <w:tcW w:w="2729" w:type="dxa"/>
            <w:vAlign w:val="center"/>
          </w:tcPr>
          <w:p w:rsidR="0037189A" w:rsidRPr="00576BBC" w:rsidRDefault="0037189A" w:rsidP="0037189A">
            <w:pPr>
              <w:jc w:val="left"/>
              <w:rPr>
                <w:rFonts w:ascii="Cambria" w:hAnsi="Cambria" w:cs="Times New Roman"/>
                <w:sz w:val="20"/>
                <w:szCs w:val="20"/>
              </w:rPr>
            </w:pPr>
            <w:r w:rsidRPr="00576BBC">
              <w:rPr>
                <w:rFonts w:ascii="Cambria" w:hAnsi="Cambria" w:cs="Times New Roman"/>
                <w:sz w:val="20"/>
                <w:szCs w:val="20"/>
              </w:rPr>
              <w:t>Jankowa</w:t>
            </w:r>
          </w:p>
        </w:tc>
        <w:tc>
          <w:tcPr>
            <w:tcW w:w="3122"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133</w:t>
            </w:r>
          </w:p>
        </w:tc>
        <w:tc>
          <w:tcPr>
            <w:tcW w:w="2981"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15</w:t>
            </w:r>
          </w:p>
        </w:tc>
      </w:tr>
      <w:tr w:rsidR="0037189A" w:rsidRPr="00576BBC" w:rsidTr="00F41B94">
        <w:trPr>
          <w:trHeight w:val="254"/>
        </w:trPr>
        <w:tc>
          <w:tcPr>
            <w:tcW w:w="537" w:type="dxa"/>
          </w:tcPr>
          <w:p w:rsidR="0037189A" w:rsidRPr="00576BBC" w:rsidRDefault="0037189A" w:rsidP="0037189A">
            <w:pPr>
              <w:rPr>
                <w:rFonts w:ascii="Cambria" w:hAnsi="Cambria"/>
                <w:sz w:val="18"/>
                <w:szCs w:val="18"/>
              </w:rPr>
            </w:pPr>
            <w:r w:rsidRPr="00576BBC">
              <w:rPr>
                <w:rFonts w:ascii="Cambria" w:hAnsi="Cambria"/>
                <w:sz w:val="18"/>
                <w:szCs w:val="18"/>
              </w:rPr>
              <w:t>4.</w:t>
            </w:r>
          </w:p>
        </w:tc>
        <w:tc>
          <w:tcPr>
            <w:tcW w:w="2729" w:type="dxa"/>
            <w:vAlign w:val="center"/>
          </w:tcPr>
          <w:p w:rsidR="0037189A" w:rsidRPr="00576BBC" w:rsidRDefault="0037189A" w:rsidP="0037189A">
            <w:pPr>
              <w:jc w:val="left"/>
              <w:rPr>
                <w:rFonts w:ascii="Cambria" w:hAnsi="Cambria" w:cs="Times New Roman"/>
                <w:sz w:val="20"/>
                <w:szCs w:val="20"/>
              </w:rPr>
            </w:pPr>
            <w:r w:rsidRPr="00576BBC">
              <w:rPr>
                <w:rFonts w:ascii="Cambria" w:hAnsi="Cambria" w:cs="Times New Roman"/>
                <w:sz w:val="20"/>
                <w:szCs w:val="20"/>
              </w:rPr>
              <w:t>Sędziszowa</w:t>
            </w:r>
          </w:p>
        </w:tc>
        <w:tc>
          <w:tcPr>
            <w:tcW w:w="3122"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61</w:t>
            </w:r>
          </w:p>
        </w:tc>
        <w:tc>
          <w:tcPr>
            <w:tcW w:w="2981"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10</w:t>
            </w:r>
          </w:p>
        </w:tc>
      </w:tr>
      <w:tr w:rsidR="0037189A" w:rsidRPr="00576BBC" w:rsidTr="00F41B94">
        <w:trPr>
          <w:trHeight w:val="273"/>
        </w:trPr>
        <w:tc>
          <w:tcPr>
            <w:tcW w:w="537" w:type="dxa"/>
          </w:tcPr>
          <w:p w:rsidR="0037189A" w:rsidRPr="00576BBC" w:rsidRDefault="0037189A" w:rsidP="0037189A">
            <w:pPr>
              <w:rPr>
                <w:rFonts w:ascii="Cambria" w:hAnsi="Cambria"/>
                <w:sz w:val="18"/>
                <w:szCs w:val="18"/>
              </w:rPr>
            </w:pPr>
            <w:r w:rsidRPr="00576BBC">
              <w:rPr>
                <w:rFonts w:ascii="Cambria" w:hAnsi="Cambria"/>
                <w:sz w:val="18"/>
                <w:szCs w:val="18"/>
              </w:rPr>
              <w:t>5.</w:t>
            </w:r>
          </w:p>
        </w:tc>
        <w:tc>
          <w:tcPr>
            <w:tcW w:w="2729" w:type="dxa"/>
            <w:vAlign w:val="center"/>
          </w:tcPr>
          <w:p w:rsidR="0037189A" w:rsidRPr="00576BBC" w:rsidRDefault="0037189A" w:rsidP="0037189A">
            <w:pPr>
              <w:jc w:val="left"/>
              <w:rPr>
                <w:rFonts w:ascii="Cambria" w:hAnsi="Cambria" w:cs="Times New Roman"/>
                <w:sz w:val="20"/>
                <w:szCs w:val="20"/>
              </w:rPr>
            </w:pPr>
            <w:r w:rsidRPr="00576BBC">
              <w:rPr>
                <w:rFonts w:ascii="Cambria" w:hAnsi="Cambria" w:cs="Times New Roman"/>
                <w:sz w:val="20"/>
                <w:szCs w:val="20"/>
              </w:rPr>
              <w:t xml:space="preserve">Siedliska </w:t>
            </w:r>
          </w:p>
        </w:tc>
        <w:tc>
          <w:tcPr>
            <w:tcW w:w="3122"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189</w:t>
            </w:r>
          </w:p>
        </w:tc>
        <w:tc>
          <w:tcPr>
            <w:tcW w:w="2981"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26</w:t>
            </w:r>
          </w:p>
        </w:tc>
      </w:tr>
      <w:tr w:rsidR="0037189A" w:rsidRPr="00576BBC" w:rsidTr="00F41B94">
        <w:trPr>
          <w:trHeight w:val="254"/>
        </w:trPr>
        <w:tc>
          <w:tcPr>
            <w:tcW w:w="537" w:type="dxa"/>
          </w:tcPr>
          <w:p w:rsidR="0037189A" w:rsidRPr="00576BBC" w:rsidRDefault="0037189A" w:rsidP="0037189A">
            <w:pPr>
              <w:rPr>
                <w:rFonts w:ascii="Cambria" w:hAnsi="Cambria"/>
                <w:sz w:val="18"/>
                <w:szCs w:val="18"/>
              </w:rPr>
            </w:pPr>
            <w:r w:rsidRPr="00576BBC">
              <w:rPr>
                <w:rFonts w:ascii="Cambria" w:hAnsi="Cambria"/>
                <w:sz w:val="18"/>
                <w:szCs w:val="18"/>
              </w:rPr>
              <w:t>6.</w:t>
            </w:r>
          </w:p>
        </w:tc>
        <w:tc>
          <w:tcPr>
            <w:tcW w:w="2729" w:type="dxa"/>
            <w:vAlign w:val="center"/>
          </w:tcPr>
          <w:p w:rsidR="0037189A" w:rsidRPr="00576BBC" w:rsidRDefault="0037189A" w:rsidP="0037189A">
            <w:pPr>
              <w:jc w:val="left"/>
              <w:rPr>
                <w:rFonts w:ascii="Cambria" w:hAnsi="Cambria" w:cs="Times New Roman"/>
                <w:sz w:val="20"/>
                <w:szCs w:val="20"/>
              </w:rPr>
            </w:pPr>
            <w:r w:rsidRPr="00576BBC">
              <w:rPr>
                <w:rFonts w:ascii="Cambria" w:hAnsi="Cambria" w:cs="Times New Roman"/>
                <w:sz w:val="20"/>
                <w:szCs w:val="20"/>
              </w:rPr>
              <w:t xml:space="preserve">Stróżna </w:t>
            </w:r>
          </w:p>
        </w:tc>
        <w:tc>
          <w:tcPr>
            <w:tcW w:w="3122"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145</w:t>
            </w:r>
          </w:p>
        </w:tc>
        <w:tc>
          <w:tcPr>
            <w:tcW w:w="2981"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19</w:t>
            </w:r>
          </w:p>
        </w:tc>
      </w:tr>
      <w:tr w:rsidR="0037189A" w:rsidRPr="00576BBC" w:rsidTr="00F41B94">
        <w:trPr>
          <w:trHeight w:val="254"/>
        </w:trPr>
        <w:tc>
          <w:tcPr>
            <w:tcW w:w="537" w:type="dxa"/>
          </w:tcPr>
          <w:p w:rsidR="0037189A" w:rsidRPr="00576BBC" w:rsidRDefault="0037189A" w:rsidP="0037189A">
            <w:pPr>
              <w:rPr>
                <w:rFonts w:ascii="Cambria" w:hAnsi="Cambria"/>
                <w:sz w:val="18"/>
                <w:szCs w:val="18"/>
              </w:rPr>
            </w:pPr>
            <w:r w:rsidRPr="00576BBC">
              <w:rPr>
                <w:rFonts w:ascii="Cambria" w:hAnsi="Cambria"/>
                <w:sz w:val="18"/>
                <w:szCs w:val="18"/>
              </w:rPr>
              <w:t>7.</w:t>
            </w:r>
          </w:p>
        </w:tc>
        <w:tc>
          <w:tcPr>
            <w:tcW w:w="2729" w:type="dxa"/>
            <w:vAlign w:val="center"/>
          </w:tcPr>
          <w:p w:rsidR="0037189A" w:rsidRPr="00576BBC" w:rsidRDefault="0037189A" w:rsidP="0037189A">
            <w:pPr>
              <w:jc w:val="left"/>
              <w:rPr>
                <w:rFonts w:ascii="Cambria" w:hAnsi="Cambria" w:cs="Times New Roman"/>
                <w:sz w:val="20"/>
                <w:szCs w:val="20"/>
              </w:rPr>
            </w:pPr>
            <w:r w:rsidRPr="00576BBC">
              <w:rPr>
                <w:rFonts w:ascii="Cambria" w:hAnsi="Cambria" w:cs="Times New Roman"/>
                <w:sz w:val="20"/>
                <w:szCs w:val="20"/>
              </w:rPr>
              <w:t xml:space="preserve">Wilczyska </w:t>
            </w:r>
          </w:p>
        </w:tc>
        <w:tc>
          <w:tcPr>
            <w:tcW w:w="3122"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111</w:t>
            </w:r>
          </w:p>
        </w:tc>
        <w:tc>
          <w:tcPr>
            <w:tcW w:w="2981" w:type="dxa"/>
            <w:vAlign w:val="center"/>
          </w:tcPr>
          <w:p w:rsidR="0037189A" w:rsidRPr="00576BBC" w:rsidRDefault="0037189A" w:rsidP="0037189A">
            <w:pPr>
              <w:jc w:val="center"/>
              <w:rPr>
                <w:rFonts w:ascii="Cambria" w:hAnsi="Cambria" w:cs="Times New Roman"/>
                <w:sz w:val="20"/>
                <w:szCs w:val="20"/>
              </w:rPr>
            </w:pPr>
            <w:r w:rsidRPr="00576BBC">
              <w:rPr>
                <w:rFonts w:ascii="Cambria" w:hAnsi="Cambria" w:cs="Times New Roman"/>
                <w:sz w:val="20"/>
                <w:szCs w:val="20"/>
              </w:rPr>
              <w:t>17</w:t>
            </w:r>
          </w:p>
        </w:tc>
      </w:tr>
      <w:tr w:rsidR="0037189A" w:rsidRPr="00576BBC" w:rsidTr="0037189A">
        <w:trPr>
          <w:trHeight w:val="254"/>
        </w:trPr>
        <w:tc>
          <w:tcPr>
            <w:tcW w:w="3266" w:type="dxa"/>
            <w:gridSpan w:val="2"/>
            <w:shd w:val="clear" w:color="auto" w:fill="DEEAF6" w:themeFill="accent1" w:themeFillTint="33"/>
          </w:tcPr>
          <w:p w:rsidR="0037189A" w:rsidRPr="00576BBC" w:rsidRDefault="0037189A" w:rsidP="0037189A">
            <w:pPr>
              <w:jc w:val="right"/>
              <w:rPr>
                <w:rFonts w:ascii="Cambria" w:hAnsi="Cambria"/>
                <w:b/>
                <w:sz w:val="18"/>
                <w:szCs w:val="18"/>
              </w:rPr>
            </w:pPr>
            <w:r w:rsidRPr="00576BBC">
              <w:rPr>
                <w:rFonts w:ascii="Cambria" w:hAnsi="Cambria"/>
                <w:b/>
                <w:sz w:val="18"/>
                <w:szCs w:val="18"/>
              </w:rPr>
              <w:t>GMINA OGÓŁEM</w:t>
            </w:r>
          </w:p>
        </w:tc>
        <w:tc>
          <w:tcPr>
            <w:tcW w:w="3122" w:type="dxa"/>
            <w:shd w:val="clear" w:color="auto" w:fill="DEEAF6" w:themeFill="accent1" w:themeFillTint="33"/>
          </w:tcPr>
          <w:p w:rsidR="0037189A" w:rsidRPr="00576BBC" w:rsidRDefault="0037189A" w:rsidP="0037189A">
            <w:pPr>
              <w:jc w:val="center"/>
              <w:rPr>
                <w:rFonts w:ascii="Cambria" w:hAnsi="Cambria"/>
                <w:b/>
                <w:sz w:val="18"/>
                <w:szCs w:val="18"/>
              </w:rPr>
            </w:pPr>
            <w:r w:rsidRPr="00576BBC">
              <w:rPr>
                <w:rFonts w:ascii="Cambria" w:hAnsi="Cambria" w:cs="Times New Roman"/>
                <w:b/>
                <w:sz w:val="20"/>
                <w:szCs w:val="20"/>
              </w:rPr>
              <w:t>1131</w:t>
            </w:r>
          </w:p>
        </w:tc>
        <w:tc>
          <w:tcPr>
            <w:tcW w:w="2981" w:type="dxa"/>
            <w:shd w:val="clear" w:color="auto" w:fill="DEEAF6" w:themeFill="accent1" w:themeFillTint="33"/>
            <w:vAlign w:val="center"/>
          </w:tcPr>
          <w:p w:rsidR="0037189A" w:rsidRPr="00576BBC" w:rsidRDefault="0037189A" w:rsidP="0037189A">
            <w:pPr>
              <w:jc w:val="center"/>
              <w:rPr>
                <w:rFonts w:ascii="Cambria" w:hAnsi="Cambria" w:cs="Times New Roman"/>
                <w:b/>
                <w:sz w:val="20"/>
                <w:szCs w:val="20"/>
              </w:rPr>
            </w:pPr>
            <w:r w:rsidRPr="00576BBC">
              <w:rPr>
                <w:rFonts w:ascii="Cambria" w:hAnsi="Cambria" w:cs="Times New Roman"/>
                <w:b/>
                <w:sz w:val="20"/>
                <w:szCs w:val="20"/>
              </w:rPr>
              <w:t>165</w:t>
            </w:r>
          </w:p>
        </w:tc>
      </w:tr>
    </w:tbl>
    <w:p w:rsidR="00B1098E" w:rsidRPr="00576BBC" w:rsidRDefault="00B7063E" w:rsidP="00B1098E">
      <w:pPr>
        <w:rPr>
          <w:rFonts w:ascii="Cambria" w:hAnsi="Cambria"/>
          <w:i/>
          <w:sz w:val="18"/>
          <w:szCs w:val="18"/>
        </w:rPr>
      </w:pPr>
      <w:r w:rsidRPr="00576BBC">
        <w:rPr>
          <w:rFonts w:ascii="Cambria" w:hAnsi="Cambria"/>
          <w:i/>
          <w:sz w:val="18"/>
          <w:szCs w:val="18"/>
        </w:rPr>
        <w:t xml:space="preserve">Źródło: Ośrodek Pomocy Społecznej w Bobowej </w:t>
      </w:r>
    </w:p>
    <w:p w:rsidR="00A1798F" w:rsidRPr="00576BBC" w:rsidRDefault="00A1798F" w:rsidP="00A1798F">
      <w:pPr>
        <w:rPr>
          <w:rFonts w:ascii="Cambria" w:hAnsi="Cambria"/>
        </w:rPr>
      </w:pPr>
      <w:r w:rsidRPr="00576BBC">
        <w:rPr>
          <w:rFonts w:ascii="Cambria" w:hAnsi="Cambria"/>
        </w:rPr>
        <w:t xml:space="preserve">Na terenie gminy Bobowa jest 1131 osób korzystających ze świadczeń pomocy społecznej, w tym aż 165 z tytułu niepełnosprawności. </w:t>
      </w:r>
    </w:p>
    <w:p w:rsidR="00A1798F" w:rsidRPr="00576BBC" w:rsidRDefault="00A1798F" w:rsidP="00B1098E">
      <w:pPr>
        <w:rPr>
          <w:rFonts w:ascii="Cambria" w:hAnsi="Cambria"/>
          <w:i/>
          <w:sz w:val="18"/>
          <w:szCs w:val="18"/>
        </w:rPr>
      </w:pPr>
    </w:p>
    <w:p w:rsidR="005D71A3" w:rsidRPr="00576BBC" w:rsidRDefault="005D71A3" w:rsidP="00151DF9">
      <w:pPr>
        <w:pStyle w:val="Nagwek2"/>
      </w:pPr>
      <w:bookmarkStart w:id="7" w:name="_Toc464639773"/>
      <w:r w:rsidRPr="00576BBC">
        <w:t>Infrastruktura</w:t>
      </w:r>
      <w:bookmarkEnd w:id="7"/>
    </w:p>
    <w:p w:rsidR="00B7063E" w:rsidRPr="00576BBC" w:rsidRDefault="005D71A3" w:rsidP="00B7063E">
      <w:pPr>
        <w:pStyle w:val="Nagwek3"/>
      </w:pPr>
      <w:bookmarkStart w:id="8" w:name="_Toc464639774"/>
      <w:r w:rsidRPr="00576BBC">
        <w:t>Sieć wodociągowa</w:t>
      </w:r>
      <w:bookmarkEnd w:id="8"/>
    </w:p>
    <w:p w:rsidR="00B7063E" w:rsidRPr="00576BBC" w:rsidRDefault="00B7063E" w:rsidP="00B7063E">
      <w:pPr>
        <w:rPr>
          <w:rFonts w:ascii="Cambria" w:hAnsi="Cambria"/>
        </w:rPr>
      </w:pPr>
    </w:p>
    <w:p w:rsidR="00B7063E" w:rsidRPr="00576BBC" w:rsidRDefault="00B7063E" w:rsidP="00B7063E">
      <w:pPr>
        <w:rPr>
          <w:rFonts w:ascii="Cambria" w:hAnsi="Cambria"/>
        </w:rPr>
      </w:pPr>
      <w:r w:rsidRPr="00576BBC">
        <w:rPr>
          <w:rFonts w:ascii="Cambria" w:hAnsi="Cambria"/>
        </w:rPr>
        <w:t xml:space="preserve">Na terenie gminy Bobowa funkcjonuje wodociąg o długości 52,5 km z przyłączami, natomiast bez przyłączy – 51,4 km. W ostatnich latach zaobserwowano </w:t>
      </w:r>
      <w:r w:rsidR="00AA05C7" w:rsidRPr="00576BBC">
        <w:rPr>
          <w:rFonts w:ascii="Cambria" w:hAnsi="Cambria"/>
        </w:rPr>
        <w:t xml:space="preserve">wzrost ludności korzystającej z sieci. Gmina Bobowa jest średnio zwodociągowana. Dopiero 1/3 mieszkańców ma możliwość korzystania z sieci wodociągowej. </w:t>
      </w:r>
    </w:p>
    <w:p w:rsidR="00AA05C7" w:rsidRPr="00576BBC" w:rsidRDefault="00AA05C7" w:rsidP="00AA05C7">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8</w:t>
      </w:r>
      <w:r w:rsidR="00E85A37" w:rsidRPr="00576BBC">
        <w:rPr>
          <w:rFonts w:ascii="Cambria" w:hAnsi="Cambria"/>
          <w:noProof/>
        </w:rPr>
        <w:fldChar w:fldCharType="end"/>
      </w:r>
      <w:r w:rsidRPr="00576BBC">
        <w:rPr>
          <w:rFonts w:ascii="Cambria" w:hAnsi="Cambria"/>
        </w:rPr>
        <w:t xml:space="preserve">. </w:t>
      </w:r>
      <w:r w:rsidR="00BA7E43" w:rsidRPr="00576BBC">
        <w:rPr>
          <w:rFonts w:ascii="Cambria" w:hAnsi="Cambria"/>
        </w:rPr>
        <w:t xml:space="preserve">Sieć wodociągowa w gminie Bobowa </w:t>
      </w:r>
      <w:r w:rsidR="004B0A2C" w:rsidRPr="00576BBC">
        <w:rPr>
          <w:rFonts w:ascii="Cambria" w:hAnsi="Cambria"/>
        </w:rPr>
        <w:t xml:space="preserve"> w 2013 roku</w:t>
      </w:r>
    </w:p>
    <w:tbl>
      <w:tblPr>
        <w:tblStyle w:val="Tabela-Siatka"/>
        <w:tblW w:w="0" w:type="auto"/>
        <w:tblLook w:val="04A0" w:firstRow="1" w:lastRow="0" w:firstColumn="1" w:lastColumn="0" w:noHBand="0" w:noVBand="1"/>
      </w:tblPr>
      <w:tblGrid>
        <w:gridCol w:w="5665"/>
        <w:gridCol w:w="1843"/>
        <w:gridCol w:w="1838"/>
      </w:tblGrid>
      <w:tr w:rsidR="004B0A2C" w:rsidRPr="00576BBC" w:rsidTr="004D72EF">
        <w:tc>
          <w:tcPr>
            <w:tcW w:w="5665" w:type="dxa"/>
            <w:shd w:val="clear" w:color="auto" w:fill="9CC2E5" w:themeFill="accent1" w:themeFillTint="99"/>
          </w:tcPr>
          <w:p w:rsidR="004B0A2C" w:rsidRPr="00576BBC" w:rsidRDefault="004B0A2C" w:rsidP="004B0A2C">
            <w:pPr>
              <w:jc w:val="center"/>
              <w:rPr>
                <w:rFonts w:ascii="Cambria" w:hAnsi="Cambria"/>
                <w:b/>
                <w:sz w:val="18"/>
                <w:szCs w:val="18"/>
              </w:rPr>
            </w:pPr>
            <w:r w:rsidRPr="00576BBC">
              <w:rPr>
                <w:rFonts w:ascii="Cambria" w:hAnsi="Cambria"/>
                <w:b/>
                <w:sz w:val="18"/>
                <w:szCs w:val="18"/>
              </w:rPr>
              <w:t>Wyszczególnienie</w:t>
            </w:r>
          </w:p>
        </w:tc>
        <w:tc>
          <w:tcPr>
            <w:tcW w:w="1843" w:type="dxa"/>
            <w:shd w:val="clear" w:color="auto" w:fill="9CC2E5" w:themeFill="accent1" w:themeFillTint="99"/>
          </w:tcPr>
          <w:p w:rsidR="004B0A2C" w:rsidRPr="00576BBC" w:rsidRDefault="004B0A2C" w:rsidP="004B0A2C">
            <w:pPr>
              <w:jc w:val="center"/>
              <w:rPr>
                <w:rFonts w:ascii="Cambria" w:hAnsi="Cambria"/>
                <w:b/>
                <w:sz w:val="18"/>
                <w:szCs w:val="18"/>
              </w:rPr>
            </w:pPr>
            <w:r w:rsidRPr="00576BBC">
              <w:rPr>
                <w:rFonts w:ascii="Cambria" w:hAnsi="Cambria"/>
                <w:b/>
                <w:sz w:val="18"/>
                <w:szCs w:val="18"/>
              </w:rPr>
              <w:t>Jednostka miary</w:t>
            </w:r>
          </w:p>
        </w:tc>
        <w:tc>
          <w:tcPr>
            <w:tcW w:w="1838" w:type="dxa"/>
            <w:shd w:val="clear" w:color="auto" w:fill="9CC2E5" w:themeFill="accent1" w:themeFillTint="99"/>
          </w:tcPr>
          <w:p w:rsidR="004B0A2C" w:rsidRPr="00576BBC" w:rsidRDefault="004B0A2C" w:rsidP="004B0A2C">
            <w:pPr>
              <w:jc w:val="center"/>
              <w:rPr>
                <w:rFonts w:ascii="Cambria" w:hAnsi="Cambria"/>
                <w:b/>
                <w:sz w:val="18"/>
                <w:szCs w:val="18"/>
              </w:rPr>
            </w:pPr>
            <w:r w:rsidRPr="00576BBC">
              <w:rPr>
                <w:rFonts w:ascii="Cambria" w:hAnsi="Cambria"/>
                <w:b/>
                <w:sz w:val="18"/>
                <w:szCs w:val="18"/>
              </w:rPr>
              <w:t>2013</w:t>
            </w:r>
          </w:p>
        </w:tc>
      </w:tr>
      <w:tr w:rsidR="004B0A2C" w:rsidRPr="00576BBC" w:rsidTr="004D72EF">
        <w:tc>
          <w:tcPr>
            <w:tcW w:w="5665" w:type="dxa"/>
          </w:tcPr>
          <w:p w:rsidR="004B0A2C" w:rsidRPr="00576BBC" w:rsidRDefault="004B0A2C" w:rsidP="004B0A2C">
            <w:pPr>
              <w:rPr>
                <w:rFonts w:ascii="Cambria" w:hAnsi="Cambria"/>
                <w:sz w:val="18"/>
                <w:szCs w:val="18"/>
              </w:rPr>
            </w:pPr>
            <w:r w:rsidRPr="00576BBC">
              <w:rPr>
                <w:rFonts w:ascii="Cambria" w:hAnsi="Cambria"/>
                <w:sz w:val="18"/>
                <w:szCs w:val="18"/>
              </w:rPr>
              <w:t xml:space="preserve">Długość czynnej sieci rozdzielczej </w:t>
            </w:r>
          </w:p>
        </w:tc>
        <w:tc>
          <w:tcPr>
            <w:tcW w:w="1843" w:type="dxa"/>
          </w:tcPr>
          <w:p w:rsidR="004B0A2C" w:rsidRPr="00576BBC" w:rsidRDefault="004D72EF" w:rsidP="004D72EF">
            <w:pPr>
              <w:jc w:val="center"/>
              <w:rPr>
                <w:rFonts w:ascii="Cambria" w:hAnsi="Cambria"/>
                <w:sz w:val="18"/>
                <w:szCs w:val="18"/>
              </w:rPr>
            </w:pPr>
            <w:r w:rsidRPr="00576BBC">
              <w:rPr>
                <w:rFonts w:ascii="Cambria" w:hAnsi="Cambria"/>
                <w:sz w:val="18"/>
                <w:szCs w:val="18"/>
              </w:rPr>
              <w:t>km</w:t>
            </w:r>
          </w:p>
        </w:tc>
        <w:tc>
          <w:tcPr>
            <w:tcW w:w="1838" w:type="dxa"/>
          </w:tcPr>
          <w:p w:rsidR="004B0A2C" w:rsidRPr="00576BBC" w:rsidRDefault="004D72EF" w:rsidP="004D72EF">
            <w:pPr>
              <w:jc w:val="center"/>
              <w:rPr>
                <w:rFonts w:ascii="Cambria" w:hAnsi="Cambria"/>
                <w:sz w:val="18"/>
                <w:szCs w:val="18"/>
              </w:rPr>
            </w:pPr>
            <w:r w:rsidRPr="00576BBC">
              <w:rPr>
                <w:rFonts w:ascii="Cambria" w:hAnsi="Cambria"/>
                <w:sz w:val="18"/>
                <w:szCs w:val="18"/>
              </w:rPr>
              <w:t>51,4</w:t>
            </w:r>
          </w:p>
        </w:tc>
      </w:tr>
      <w:tr w:rsidR="004B0A2C" w:rsidRPr="00576BBC" w:rsidTr="004D72EF">
        <w:tc>
          <w:tcPr>
            <w:tcW w:w="5665" w:type="dxa"/>
          </w:tcPr>
          <w:p w:rsidR="004B0A2C" w:rsidRPr="00576BBC" w:rsidRDefault="004B0A2C" w:rsidP="004B0A2C">
            <w:pPr>
              <w:rPr>
                <w:rFonts w:ascii="Cambria" w:hAnsi="Cambria"/>
                <w:sz w:val="18"/>
                <w:szCs w:val="18"/>
              </w:rPr>
            </w:pPr>
            <w:r w:rsidRPr="00576BBC">
              <w:rPr>
                <w:rFonts w:ascii="Cambria" w:hAnsi="Cambria"/>
                <w:sz w:val="18"/>
                <w:szCs w:val="18"/>
              </w:rPr>
              <w:t xml:space="preserve">Połączenia prowadzące do budynków mieszkalnych i zbiorowego zamieszkania </w:t>
            </w:r>
          </w:p>
        </w:tc>
        <w:tc>
          <w:tcPr>
            <w:tcW w:w="1843" w:type="dxa"/>
          </w:tcPr>
          <w:p w:rsidR="004B0A2C" w:rsidRPr="00576BBC" w:rsidRDefault="004D72EF" w:rsidP="004D72EF">
            <w:pPr>
              <w:jc w:val="center"/>
              <w:rPr>
                <w:rFonts w:ascii="Cambria" w:hAnsi="Cambria"/>
                <w:sz w:val="18"/>
                <w:szCs w:val="18"/>
              </w:rPr>
            </w:pPr>
            <w:r w:rsidRPr="00576BBC">
              <w:rPr>
                <w:rFonts w:ascii="Cambria" w:hAnsi="Cambria"/>
                <w:sz w:val="18"/>
                <w:szCs w:val="18"/>
              </w:rPr>
              <w:t>szt</w:t>
            </w:r>
            <w:r w:rsidR="006E4A4F" w:rsidRPr="00576BBC">
              <w:rPr>
                <w:rFonts w:ascii="Cambria" w:hAnsi="Cambria"/>
                <w:sz w:val="18"/>
                <w:szCs w:val="18"/>
              </w:rPr>
              <w:t>.</w:t>
            </w:r>
          </w:p>
        </w:tc>
        <w:tc>
          <w:tcPr>
            <w:tcW w:w="1838" w:type="dxa"/>
          </w:tcPr>
          <w:p w:rsidR="004B0A2C" w:rsidRPr="00576BBC" w:rsidRDefault="004D72EF" w:rsidP="004D72EF">
            <w:pPr>
              <w:jc w:val="center"/>
              <w:rPr>
                <w:rFonts w:ascii="Cambria" w:hAnsi="Cambria"/>
                <w:sz w:val="18"/>
                <w:szCs w:val="18"/>
              </w:rPr>
            </w:pPr>
            <w:r w:rsidRPr="00576BBC">
              <w:rPr>
                <w:rFonts w:ascii="Cambria" w:hAnsi="Cambria"/>
                <w:sz w:val="18"/>
                <w:szCs w:val="18"/>
              </w:rPr>
              <w:t>790</w:t>
            </w:r>
          </w:p>
        </w:tc>
      </w:tr>
      <w:tr w:rsidR="004B0A2C" w:rsidRPr="00576BBC" w:rsidTr="004D72EF">
        <w:tc>
          <w:tcPr>
            <w:tcW w:w="5665" w:type="dxa"/>
          </w:tcPr>
          <w:p w:rsidR="004B0A2C" w:rsidRPr="00576BBC" w:rsidRDefault="004B0A2C" w:rsidP="004B0A2C">
            <w:pPr>
              <w:rPr>
                <w:rFonts w:ascii="Cambria" w:hAnsi="Cambria"/>
                <w:sz w:val="18"/>
                <w:szCs w:val="18"/>
              </w:rPr>
            </w:pPr>
            <w:r w:rsidRPr="00576BBC">
              <w:rPr>
                <w:rFonts w:ascii="Cambria" w:hAnsi="Cambria"/>
                <w:sz w:val="18"/>
                <w:szCs w:val="18"/>
              </w:rPr>
              <w:t>Woda dostarczana gospodarstwom domowych</w:t>
            </w:r>
          </w:p>
        </w:tc>
        <w:tc>
          <w:tcPr>
            <w:tcW w:w="1843" w:type="dxa"/>
          </w:tcPr>
          <w:p w:rsidR="004B0A2C" w:rsidRPr="00576BBC" w:rsidRDefault="004D72EF" w:rsidP="004D72EF">
            <w:pPr>
              <w:jc w:val="center"/>
              <w:rPr>
                <w:rFonts w:ascii="Cambria" w:hAnsi="Cambria"/>
                <w:sz w:val="18"/>
                <w:szCs w:val="18"/>
                <w:vertAlign w:val="superscript"/>
              </w:rPr>
            </w:pPr>
            <w:r w:rsidRPr="00576BBC">
              <w:rPr>
                <w:rFonts w:ascii="Cambria" w:hAnsi="Cambria"/>
                <w:sz w:val="18"/>
                <w:szCs w:val="18"/>
              </w:rPr>
              <w:t>dam</w:t>
            </w:r>
            <w:r w:rsidRPr="00576BBC">
              <w:rPr>
                <w:rFonts w:ascii="Cambria" w:hAnsi="Cambria"/>
                <w:sz w:val="18"/>
                <w:szCs w:val="18"/>
                <w:vertAlign w:val="superscript"/>
              </w:rPr>
              <w:t>3</w:t>
            </w:r>
          </w:p>
        </w:tc>
        <w:tc>
          <w:tcPr>
            <w:tcW w:w="1838" w:type="dxa"/>
          </w:tcPr>
          <w:p w:rsidR="004B0A2C" w:rsidRPr="00576BBC" w:rsidRDefault="004D72EF" w:rsidP="004D72EF">
            <w:pPr>
              <w:jc w:val="center"/>
              <w:rPr>
                <w:rFonts w:ascii="Cambria" w:hAnsi="Cambria"/>
                <w:sz w:val="18"/>
                <w:szCs w:val="18"/>
              </w:rPr>
            </w:pPr>
            <w:r w:rsidRPr="00576BBC">
              <w:rPr>
                <w:rFonts w:ascii="Cambria" w:hAnsi="Cambria"/>
                <w:sz w:val="18"/>
                <w:szCs w:val="18"/>
              </w:rPr>
              <w:t>77,4</w:t>
            </w:r>
          </w:p>
        </w:tc>
      </w:tr>
      <w:tr w:rsidR="004B0A2C" w:rsidRPr="00576BBC" w:rsidTr="004D72EF">
        <w:tc>
          <w:tcPr>
            <w:tcW w:w="5665" w:type="dxa"/>
          </w:tcPr>
          <w:p w:rsidR="004B0A2C" w:rsidRPr="00576BBC" w:rsidRDefault="004B0A2C" w:rsidP="004B0A2C">
            <w:pPr>
              <w:rPr>
                <w:rFonts w:ascii="Cambria" w:hAnsi="Cambria"/>
                <w:sz w:val="18"/>
                <w:szCs w:val="18"/>
              </w:rPr>
            </w:pPr>
            <w:r w:rsidRPr="00576BBC">
              <w:rPr>
                <w:rFonts w:ascii="Cambria" w:hAnsi="Cambria"/>
                <w:sz w:val="18"/>
                <w:szCs w:val="18"/>
              </w:rPr>
              <w:t xml:space="preserve">Ludność korzystająca z sieci wodociągowej </w:t>
            </w:r>
          </w:p>
        </w:tc>
        <w:tc>
          <w:tcPr>
            <w:tcW w:w="1843" w:type="dxa"/>
          </w:tcPr>
          <w:p w:rsidR="004B0A2C" w:rsidRPr="00576BBC" w:rsidRDefault="004D72EF" w:rsidP="004D72EF">
            <w:pPr>
              <w:jc w:val="center"/>
              <w:rPr>
                <w:rFonts w:ascii="Cambria" w:hAnsi="Cambria"/>
                <w:sz w:val="18"/>
                <w:szCs w:val="18"/>
              </w:rPr>
            </w:pPr>
            <w:r w:rsidRPr="00576BBC">
              <w:rPr>
                <w:rFonts w:ascii="Cambria" w:hAnsi="Cambria"/>
                <w:sz w:val="18"/>
                <w:szCs w:val="18"/>
              </w:rPr>
              <w:t>osoba</w:t>
            </w:r>
          </w:p>
        </w:tc>
        <w:tc>
          <w:tcPr>
            <w:tcW w:w="1838" w:type="dxa"/>
          </w:tcPr>
          <w:p w:rsidR="004B0A2C" w:rsidRPr="00576BBC" w:rsidRDefault="004D72EF" w:rsidP="004D72EF">
            <w:pPr>
              <w:jc w:val="center"/>
              <w:rPr>
                <w:rFonts w:ascii="Cambria" w:hAnsi="Cambria"/>
                <w:sz w:val="18"/>
                <w:szCs w:val="18"/>
              </w:rPr>
            </w:pPr>
            <w:r w:rsidRPr="00576BBC">
              <w:rPr>
                <w:rFonts w:ascii="Cambria" w:hAnsi="Cambria"/>
                <w:sz w:val="18"/>
                <w:szCs w:val="18"/>
              </w:rPr>
              <w:t>3200</w:t>
            </w:r>
          </w:p>
        </w:tc>
      </w:tr>
      <w:tr w:rsidR="004D72EF" w:rsidRPr="00576BBC" w:rsidTr="004D72EF">
        <w:tc>
          <w:tcPr>
            <w:tcW w:w="5665" w:type="dxa"/>
          </w:tcPr>
          <w:p w:rsidR="004D72EF" w:rsidRPr="00576BBC" w:rsidRDefault="004D72EF" w:rsidP="004B0A2C">
            <w:pPr>
              <w:rPr>
                <w:rFonts w:ascii="Cambria" w:hAnsi="Cambria"/>
                <w:sz w:val="18"/>
                <w:szCs w:val="18"/>
              </w:rPr>
            </w:pPr>
            <w:r w:rsidRPr="00576BBC">
              <w:rPr>
                <w:rFonts w:ascii="Cambria" w:hAnsi="Cambria"/>
                <w:sz w:val="18"/>
                <w:szCs w:val="18"/>
              </w:rPr>
              <w:t xml:space="preserve">Zużycie wody w gospodarstwach domowych na 1 mieszkańca </w:t>
            </w:r>
          </w:p>
        </w:tc>
        <w:tc>
          <w:tcPr>
            <w:tcW w:w="1843" w:type="dxa"/>
          </w:tcPr>
          <w:p w:rsidR="004D72EF" w:rsidRPr="00576BBC" w:rsidRDefault="004D72EF" w:rsidP="004D72EF">
            <w:pPr>
              <w:jc w:val="center"/>
              <w:rPr>
                <w:rFonts w:ascii="Cambria" w:hAnsi="Cambria"/>
                <w:sz w:val="18"/>
                <w:szCs w:val="18"/>
                <w:vertAlign w:val="superscript"/>
              </w:rPr>
            </w:pPr>
            <w:r w:rsidRPr="00576BBC">
              <w:rPr>
                <w:rFonts w:ascii="Cambria" w:hAnsi="Cambria"/>
                <w:sz w:val="18"/>
                <w:szCs w:val="18"/>
              </w:rPr>
              <w:t>m</w:t>
            </w:r>
            <w:r w:rsidRPr="00576BBC">
              <w:rPr>
                <w:rFonts w:ascii="Cambria" w:hAnsi="Cambria"/>
                <w:sz w:val="18"/>
                <w:szCs w:val="18"/>
                <w:vertAlign w:val="superscript"/>
              </w:rPr>
              <w:t>3</w:t>
            </w:r>
          </w:p>
        </w:tc>
        <w:tc>
          <w:tcPr>
            <w:tcW w:w="1838" w:type="dxa"/>
          </w:tcPr>
          <w:p w:rsidR="004D72EF" w:rsidRPr="00576BBC" w:rsidRDefault="004D72EF" w:rsidP="004D72EF">
            <w:pPr>
              <w:jc w:val="center"/>
              <w:rPr>
                <w:rFonts w:ascii="Cambria" w:hAnsi="Cambria"/>
                <w:sz w:val="18"/>
                <w:szCs w:val="18"/>
              </w:rPr>
            </w:pPr>
            <w:r w:rsidRPr="00576BBC">
              <w:rPr>
                <w:rFonts w:ascii="Cambria" w:hAnsi="Cambria"/>
                <w:sz w:val="18"/>
                <w:szCs w:val="18"/>
              </w:rPr>
              <w:t>24,2</w:t>
            </w:r>
          </w:p>
        </w:tc>
      </w:tr>
    </w:tbl>
    <w:p w:rsidR="004B0A2C" w:rsidRPr="00576BBC" w:rsidRDefault="004D72EF" w:rsidP="004B0A2C">
      <w:pPr>
        <w:rPr>
          <w:rFonts w:ascii="Cambria" w:hAnsi="Cambria"/>
          <w:i/>
          <w:sz w:val="18"/>
          <w:szCs w:val="18"/>
        </w:rPr>
      </w:pPr>
      <w:r w:rsidRPr="00576BBC">
        <w:rPr>
          <w:rFonts w:ascii="Cambria" w:hAnsi="Cambria"/>
          <w:i/>
          <w:sz w:val="18"/>
          <w:szCs w:val="18"/>
        </w:rPr>
        <w:t xml:space="preserve">Źródło: Urząd Gminy w Bobowej </w:t>
      </w:r>
    </w:p>
    <w:p w:rsidR="004B0A2C" w:rsidRPr="00576BBC" w:rsidRDefault="0078310B" w:rsidP="004B0A2C">
      <w:pPr>
        <w:rPr>
          <w:rFonts w:ascii="Cambria" w:hAnsi="Cambria"/>
        </w:rPr>
      </w:pPr>
      <w:r w:rsidRPr="00576BBC">
        <w:rPr>
          <w:rFonts w:ascii="Cambria" w:hAnsi="Cambria"/>
        </w:rPr>
        <w:t xml:space="preserve">Na terenie gminy Bobowa występują trzy ujęcia wody wraz ze stacjami uzdatniania, zasilające istniejące sieci wodociągowe. Stacja uzdatniania wody znajdują się w miejscowościach Bobowa, Jankowa, Wilczyska. </w:t>
      </w:r>
    </w:p>
    <w:p w:rsidR="005D71A3" w:rsidRPr="00576BBC" w:rsidRDefault="005D71A3" w:rsidP="005D71A3">
      <w:pPr>
        <w:pStyle w:val="Nagwek3"/>
      </w:pPr>
      <w:bookmarkStart w:id="9" w:name="_Toc464639775"/>
      <w:r w:rsidRPr="00576BBC">
        <w:t>Sieć kanalizacyjna</w:t>
      </w:r>
      <w:bookmarkEnd w:id="9"/>
    </w:p>
    <w:p w:rsidR="00A852DB" w:rsidRPr="00576BBC" w:rsidRDefault="00A852DB" w:rsidP="00A852DB">
      <w:pPr>
        <w:rPr>
          <w:rFonts w:ascii="Cambria" w:hAnsi="Cambria"/>
        </w:rPr>
      </w:pPr>
    </w:p>
    <w:p w:rsidR="00A852DB" w:rsidRPr="00576BBC" w:rsidRDefault="006E4A4F" w:rsidP="00A852DB">
      <w:pPr>
        <w:rPr>
          <w:rFonts w:ascii="Cambria" w:hAnsi="Cambria"/>
        </w:rPr>
      </w:pPr>
      <w:r w:rsidRPr="00576BBC">
        <w:rPr>
          <w:rFonts w:ascii="Cambria" w:hAnsi="Cambria"/>
        </w:rPr>
        <w:t xml:space="preserve">Długość sieci kanalizacyjnej wynosi 66,60 km wraz z przyłączami oraz 63,16 km bez przyłączy. </w:t>
      </w:r>
      <w:r w:rsidR="00EA5104" w:rsidRPr="00576BBC">
        <w:rPr>
          <w:rFonts w:ascii="Cambria" w:hAnsi="Cambria"/>
        </w:rPr>
        <w:br/>
      </w:r>
      <w:r w:rsidRPr="00576BBC">
        <w:rPr>
          <w:rFonts w:ascii="Cambria" w:hAnsi="Cambria"/>
        </w:rPr>
        <w:t>Z kanalizacji korzysta 3056 osób i ich liczba z roku na rok wzrasta. Gmina Bobowa nie ma w pełni zorganizowanego systemu odprowadzania ścieków, około 1/3 mieszkańców podłączonych jest do systemu kanalizacyjnego. Pozostała część mieszkańców obsługiwana jest przez tabor asenizacyjny oraz przez s</w:t>
      </w:r>
      <w:r w:rsidR="009C4ABC" w:rsidRPr="00576BBC">
        <w:rPr>
          <w:rFonts w:ascii="Cambria" w:hAnsi="Cambria"/>
        </w:rPr>
        <w:t xml:space="preserve">ystemy indywidualne </w:t>
      </w:r>
      <w:r w:rsidRPr="00576BBC">
        <w:rPr>
          <w:rFonts w:ascii="Cambria" w:hAnsi="Cambria"/>
        </w:rPr>
        <w:t xml:space="preserve">- </w:t>
      </w:r>
      <w:r w:rsidR="009C4ABC" w:rsidRPr="00576BBC">
        <w:rPr>
          <w:rFonts w:ascii="Cambria" w:hAnsi="Cambria"/>
        </w:rPr>
        <w:t xml:space="preserve">przydomowe oczyszczalnie ścieków. </w:t>
      </w:r>
      <w:r w:rsidR="00EA5104" w:rsidRPr="00576BBC">
        <w:rPr>
          <w:rFonts w:ascii="Cambria" w:hAnsi="Cambria"/>
        </w:rPr>
        <w:t xml:space="preserve">Ujęte ścieki odprowadzane siecią kanalizacyjną lub przetransportowane prze tabor asenizacyjny trafiają do oczyszczalni ścieków </w:t>
      </w:r>
      <w:r w:rsidR="00EA5104" w:rsidRPr="00576BBC">
        <w:rPr>
          <w:rFonts w:ascii="Cambria" w:hAnsi="Cambria"/>
        </w:rPr>
        <w:br/>
        <w:t xml:space="preserve">w Siedliskach.  </w:t>
      </w:r>
    </w:p>
    <w:p w:rsidR="00EA5104" w:rsidRPr="00576BBC" w:rsidRDefault="00EA5104" w:rsidP="00EA5104">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9</w:t>
      </w:r>
      <w:r w:rsidR="00E85A37" w:rsidRPr="00576BBC">
        <w:rPr>
          <w:rFonts w:ascii="Cambria" w:hAnsi="Cambria"/>
          <w:noProof/>
        </w:rPr>
        <w:fldChar w:fldCharType="end"/>
      </w:r>
      <w:r w:rsidRPr="00576BBC">
        <w:rPr>
          <w:rFonts w:ascii="Cambria" w:hAnsi="Cambria"/>
        </w:rPr>
        <w:t>. Sieć kanalizacyjna w gminie Bobowa w 2013 roku</w:t>
      </w:r>
    </w:p>
    <w:tbl>
      <w:tblPr>
        <w:tblStyle w:val="Tabela-Siatka"/>
        <w:tblW w:w="0" w:type="auto"/>
        <w:tblLook w:val="04A0" w:firstRow="1" w:lastRow="0" w:firstColumn="1" w:lastColumn="0" w:noHBand="0" w:noVBand="1"/>
      </w:tblPr>
      <w:tblGrid>
        <w:gridCol w:w="5665"/>
        <w:gridCol w:w="1843"/>
        <w:gridCol w:w="1838"/>
      </w:tblGrid>
      <w:tr w:rsidR="00EA5104" w:rsidRPr="00576BBC" w:rsidTr="003511E1">
        <w:tc>
          <w:tcPr>
            <w:tcW w:w="5665" w:type="dxa"/>
            <w:shd w:val="clear" w:color="auto" w:fill="9CC2E5" w:themeFill="accent1" w:themeFillTint="99"/>
          </w:tcPr>
          <w:p w:rsidR="00EA5104" w:rsidRPr="00576BBC" w:rsidRDefault="00EA5104" w:rsidP="00EA5104">
            <w:pPr>
              <w:jc w:val="center"/>
              <w:rPr>
                <w:rFonts w:ascii="Cambria" w:hAnsi="Cambria"/>
                <w:b/>
                <w:sz w:val="18"/>
                <w:szCs w:val="18"/>
              </w:rPr>
            </w:pPr>
            <w:r w:rsidRPr="00576BBC">
              <w:rPr>
                <w:rFonts w:ascii="Cambria" w:hAnsi="Cambria"/>
                <w:b/>
                <w:sz w:val="18"/>
                <w:szCs w:val="18"/>
              </w:rPr>
              <w:t>Wyszczególnienie</w:t>
            </w:r>
          </w:p>
        </w:tc>
        <w:tc>
          <w:tcPr>
            <w:tcW w:w="1843" w:type="dxa"/>
            <w:shd w:val="clear" w:color="auto" w:fill="9CC2E5" w:themeFill="accent1" w:themeFillTint="99"/>
          </w:tcPr>
          <w:p w:rsidR="00EA5104" w:rsidRPr="00576BBC" w:rsidRDefault="00EA5104" w:rsidP="00EA5104">
            <w:pPr>
              <w:jc w:val="center"/>
              <w:rPr>
                <w:rFonts w:ascii="Cambria" w:hAnsi="Cambria"/>
                <w:b/>
                <w:sz w:val="18"/>
                <w:szCs w:val="18"/>
              </w:rPr>
            </w:pPr>
            <w:r w:rsidRPr="00576BBC">
              <w:rPr>
                <w:rFonts w:ascii="Cambria" w:hAnsi="Cambria"/>
                <w:b/>
                <w:sz w:val="18"/>
                <w:szCs w:val="18"/>
              </w:rPr>
              <w:t>Jednostka miary</w:t>
            </w:r>
          </w:p>
        </w:tc>
        <w:tc>
          <w:tcPr>
            <w:tcW w:w="1838" w:type="dxa"/>
            <w:shd w:val="clear" w:color="auto" w:fill="9CC2E5" w:themeFill="accent1" w:themeFillTint="99"/>
          </w:tcPr>
          <w:p w:rsidR="00EA5104" w:rsidRPr="00576BBC" w:rsidRDefault="00EA5104" w:rsidP="00EA5104">
            <w:pPr>
              <w:jc w:val="center"/>
              <w:rPr>
                <w:rFonts w:ascii="Cambria" w:hAnsi="Cambria"/>
                <w:b/>
                <w:sz w:val="18"/>
                <w:szCs w:val="18"/>
              </w:rPr>
            </w:pPr>
            <w:r w:rsidRPr="00576BBC">
              <w:rPr>
                <w:rFonts w:ascii="Cambria" w:hAnsi="Cambria"/>
                <w:b/>
                <w:sz w:val="18"/>
                <w:szCs w:val="18"/>
              </w:rPr>
              <w:t>2013</w:t>
            </w:r>
          </w:p>
        </w:tc>
      </w:tr>
      <w:tr w:rsidR="00EA5104" w:rsidRPr="00576BBC" w:rsidTr="00EA5104">
        <w:tc>
          <w:tcPr>
            <w:tcW w:w="5665" w:type="dxa"/>
          </w:tcPr>
          <w:p w:rsidR="00EA5104" w:rsidRPr="00576BBC" w:rsidRDefault="00EA5104" w:rsidP="00EA5104">
            <w:pPr>
              <w:rPr>
                <w:rFonts w:ascii="Cambria" w:hAnsi="Cambria"/>
                <w:sz w:val="18"/>
                <w:szCs w:val="18"/>
              </w:rPr>
            </w:pPr>
            <w:r w:rsidRPr="00576BBC">
              <w:rPr>
                <w:rFonts w:ascii="Cambria" w:hAnsi="Cambria"/>
                <w:sz w:val="18"/>
                <w:szCs w:val="18"/>
              </w:rPr>
              <w:t xml:space="preserve">Długość czynnej sieci kanalizacyjnej </w:t>
            </w:r>
          </w:p>
        </w:tc>
        <w:tc>
          <w:tcPr>
            <w:tcW w:w="1843" w:type="dxa"/>
          </w:tcPr>
          <w:p w:rsidR="00EA5104" w:rsidRPr="00576BBC" w:rsidRDefault="00EA5104" w:rsidP="00EA5104">
            <w:pPr>
              <w:jc w:val="center"/>
              <w:rPr>
                <w:rFonts w:ascii="Cambria" w:hAnsi="Cambria"/>
                <w:sz w:val="18"/>
                <w:szCs w:val="18"/>
              </w:rPr>
            </w:pPr>
            <w:r w:rsidRPr="00576BBC">
              <w:rPr>
                <w:rFonts w:ascii="Cambria" w:hAnsi="Cambria"/>
                <w:sz w:val="18"/>
                <w:szCs w:val="18"/>
              </w:rPr>
              <w:t>km</w:t>
            </w:r>
          </w:p>
        </w:tc>
        <w:tc>
          <w:tcPr>
            <w:tcW w:w="1838" w:type="dxa"/>
          </w:tcPr>
          <w:p w:rsidR="00EA5104" w:rsidRPr="00576BBC" w:rsidRDefault="00C60488" w:rsidP="00EA5104">
            <w:pPr>
              <w:jc w:val="center"/>
              <w:rPr>
                <w:rFonts w:ascii="Cambria" w:hAnsi="Cambria"/>
                <w:sz w:val="18"/>
                <w:szCs w:val="18"/>
              </w:rPr>
            </w:pPr>
            <w:r w:rsidRPr="00576BBC">
              <w:rPr>
                <w:rFonts w:ascii="Cambria" w:hAnsi="Cambria"/>
                <w:sz w:val="18"/>
                <w:szCs w:val="18"/>
              </w:rPr>
              <w:t>63,16</w:t>
            </w:r>
          </w:p>
        </w:tc>
      </w:tr>
      <w:tr w:rsidR="00EA5104" w:rsidRPr="00576BBC" w:rsidTr="00EA5104">
        <w:tc>
          <w:tcPr>
            <w:tcW w:w="5665" w:type="dxa"/>
          </w:tcPr>
          <w:p w:rsidR="00EA5104" w:rsidRPr="00576BBC" w:rsidRDefault="00EA5104" w:rsidP="00EA5104">
            <w:pPr>
              <w:rPr>
                <w:rFonts w:ascii="Cambria" w:hAnsi="Cambria"/>
                <w:sz w:val="18"/>
                <w:szCs w:val="18"/>
              </w:rPr>
            </w:pPr>
            <w:r w:rsidRPr="00576BBC">
              <w:rPr>
                <w:rFonts w:ascii="Cambria" w:hAnsi="Cambria"/>
                <w:sz w:val="18"/>
                <w:szCs w:val="18"/>
              </w:rPr>
              <w:t xml:space="preserve">Połączenia prowadzące do budynków mieszkalnych i zbiorowego zamieszkania </w:t>
            </w:r>
          </w:p>
        </w:tc>
        <w:tc>
          <w:tcPr>
            <w:tcW w:w="1843" w:type="dxa"/>
          </w:tcPr>
          <w:p w:rsidR="00EA5104" w:rsidRPr="00576BBC" w:rsidRDefault="00EA5104" w:rsidP="00EA5104">
            <w:pPr>
              <w:jc w:val="center"/>
              <w:rPr>
                <w:rFonts w:ascii="Cambria" w:hAnsi="Cambria"/>
                <w:sz w:val="18"/>
                <w:szCs w:val="18"/>
              </w:rPr>
            </w:pPr>
            <w:r w:rsidRPr="00576BBC">
              <w:rPr>
                <w:rFonts w:ascii="Cambria" w:hAnsi="Cambria"/>
                <w:sz w:val="18"/>
                <w:szCs w:val="18"/>
              </w:rPr>
              <w:t>szt.</w:t>
            </w:r>
          </w:p>
        </w:tc>
        <w:tc>
          <w:tcPr>
            <w:tcW w:w="1838" w:type="dxa"/>
          </w:tcPr>
          <w:p w:rsidR="00EA5104" w:rsidRPr="00576BBC" w:rsidRDefault="00C60488" w:rsidP="00EA5104">
            <w:pPr>
              <w:jc w:val="center"/>
              <w:rPr>
                <w:rFonts w:ascii="Cambria" w:hAnsi="Cambria"/>
                <w:sz w:val="18"/>
                <w:szCs w:val="18"/>
              </w:rPr>
            </w:pPr>
            <w:r w:rsidRPr="00576BBC">
              <w:rPr>
                <w:rFonts w:ascii="Cambria" w:hAnsi="Cambria"/>
                <w:sz w:val="18"/>
                <w:szCs w:val="18"/>
              </w:rPr>
              <w:t>756</w:t>
            </w:r>
          </w:p>
        </w:tc>
      </w:tr>
      <w:tr w:rsidR="00EA5104" w:rsidRPr="00576BBC" w:rsidTr="00EA5104">
        <w:tc>
          <w:tcPr>
            <w:tcW w:w="5665" w:type="dxa"/>
          </w:tcPr>
          <w:p w:rsidR="00EA5104" w:rsidRPr="00576BBC" w:rsidRDefault="00EA5104" w:rsidP="00EA5104">
            <w:pPr>
              <w:rPr>
                <w:rFonts w:ascii="Cambria" w:hAnsi="Cambria"/>
                <w:sz w:val="18"/>
                <w:szCs w:val="18"/>
              </w:rPr>
            </w:pPr>
            <w:r w:rsidRPr="00576BBC">
              <w:rPr>
                <w:rFonts w:ascii="Cambria" w:hAnsi="Cambria"/>
                <w:sz w:val="18"/>
                <w:szCs w:val="18"/>
              </w:rPr>
              <w:lastRenderedPageBreak/>
              <w:t xml:space="preserve">Ścieki odprowadzone </w:t>
            </w:r>
          </w:p>
        </w:tc>
        <w:tc>
          <w:tcPr>
            <w:tcW w:w="1843" w:type="dxa"/>
          </w:tcPr>
          <w:p w:rsidR="00EA5104" w:rsidRPr="00576BBC" w:rsidRDefault="00EA5104" w:rsidP="00EA5104">
            <w:pPr>
              <w:jc w:val="center"/>
              <w:rPr>
                <w:rFonts w:ascii="Cambria" w:hAnsi="Cambria"/>
                <w:sz w:val="18"/>
                <w:szCs w:val="18"/>
                <w:vertAlign w:val="superscript"/>
              </w:rPr>
            </w:pPr>
            <w:r w:rsidRPr="00576BBC">
              <w:rPr>
                <w:rFonts w:ascii="Cambria" w:hAnsi="Cambria"/>
                <w:sz w:val="18"/>
                <w:szCs w:val="18"/>
              </w:rPr>
              <w:t>dam</w:t>
            </w:r>
            <w:r w:rsidRPr="00576BBC">
              <w:rPr>
                <w:rFonts w:ascii="Cambria" w:hAnsi="Cambria"/>
                <w:sz w:val="18"/>
                <w:szCs w:val="18"/>
                <w:vertAlign w:val="superscript"/>
              </w:rPr>
              <w:t>3</w:t>
            </w:r>
          </w:p>
        </w:tc>
        <w:tc>
          <w:tcPr>
            <w:tcW w:w="1838" w:type="dxa"/>
          </w:tcPr>
          <w:p w:rsidR="00EA5104" w:rsidRPr="00576BBC" w:rsidRDefault="00C60488" w:rsidP="00EA5104">
            <w:pPr>
              <w:jc w:val="center"/>
              <w:rPr>
                <w:rFonts w:ascii="Cambria" w:hAnsi="Cambria"/>
                <w:sz w:val="18"/>
                <w:szCs w:val="18"/>
              </w:rPr>
            </w:pPr>
            <w:r w:rsidRPr="00576BBC">
              <w:rPr>
                <w:rFonts w:ascii="Cambria" w:hAnsi="Cambria"/>
                <w:sz w:val="18"/>
                <w:szCs w:val="18"/>
              </w:rPr>
              <w:t>108,4</w:t>
            </w:r>
          </w:p>
        </w:tc>
      </w:tr>
      <w:tr w:rsidR="00EA5104" w:rsidRPr="00576BBC" w:rsidTr="00EA5104">
        <w:tc>
          <w:tcPr>
            <w:tcW w:w="5665" w:type="dxa"/>
          </w:tcPr>
          <w:p w:rsidR="00EA5104" w:rsidRPr="00576BBC" w:rsidRDefault="00EA5104" w:rsidP="00EA5104">
            <w:pPr>
              <w:rPr>
                <w:rFonts w:ascii="Cambria" w:hAnsi="Cambria"/>
                <w:sz w:val="18"/>
                <w:szCs w:val="18"/>
              </w:rPr>
            </w:pPr>
            <w:r w:rsidRPr="00576BBC">
              <w:rPr>
                <w:rFonts w:ascii="Cambria" w:hAnsi="Cambria"/>
                <w:sz w:val="18"/>
                <w:szCs w:val="18"/>
              </w:rPr>
              <w:t xml:space="preserve">Ludność korzystające z sieci kanalizacyjnej </w:t>
            </w:r>
          </w:p>
        </w:tc>
        <w:tc>
          <w:tcPr>
            <w:tcW w:w="1843" w:type="dxa"/>
          </w:tcPr>
          <w:p w:rsidR="00EA5104" w:rsidRPr="00576BBC" w:rsidRDefault="00EA5104" w:rsidP="00EA5104">
            <w:pPr>
              <w:jc w:val="center"/>
              <w:rPr>
                <w:rFonts w:ascii="Cambria" w:hAnsi="Cambria"/>
                <w:sz w:val="18"/>
                <w:szCs w:val="18"/>
                <w:vertAlign w:val="superscript"/>
              </w:rPr>
            </w:pPr>
            <w:r w:rsidRPr="00576BBC">
              <w:rPr>
                <w:rFonts w:ascii="Cambria" w:hAnsi="Cambria"/>
                <w:sz w:val="18"/>
                <w:szCs w:val="18"/>
              </w:rPr>
              <w:t>osoba</w:t>
            </w:r>
            <w:r w:rsidRPr="00576BBC">
              <w:rPr>
                <w:rFonts w:ascii="Cambria" w:hAnsi="Cambria"/>
                <w:sz w:val="18"/>
                <w:szCs w:val="18"/>
                <w:vertAlign w:val="superscript"/>
              </w:rPr>
              <w:t>3</w:t>
            </w:r>
          </w:p>
        </w:tc>
        <w:tc>
          <w:tcPr>
            <w:tcW w:w="1838" w:type="dxa"/>
          </w:tcPr>
          <w:p w:rsidR="00EA5104" w:rsidRPr="00576BBC" w:rsidRDefault="00C60488" w:rsidP="00EA5104">
            <w:pPr>
              <w:jc w:val="center"/>
              <w:rPr>
                <w:rFonts w:ascii="Cambria" w:hAnsi="Cambria"/>
                <w:sz w:val="18"/>
                <w:szCs w:val="18"/>
              </w:rPr>
            </w:pPr>
            <w:r w:rsidRPr="00576BBC">
              <w:rPr>
                <w:rFonts w:ascii="Cambria" w:hAnsi="Cambria"/>
                <w:sz w:val="18"/>
                <w:szCs w:val="18"/>
              </w:rPr>
              <w:t>3056</w:t>
            </w:r>
          </w:p>
        </w:tc>
      </w:tr>
    </w:tbl>
    <w:p w:rsidR="00C60488" w:rsidRPr="00576BBC" w:rsidRDefault="00C60488" w:rsidP="00C60488">
      <w:pPr>
        <w:rPr>
          <w:rFonts w:ascii="Cambria" w:hAnsi="Cambria"/>
          <w:i/>
          <w:sz w:val="18"/>
          <w:szCs w:val="18"/>
        </w:rPr>
      </w:pPr>
      <w:r w:rsidRPr="00576BBC">
        <w:rPr>
          <w:rFonts w:ascii="Cambria" w:hAnsi="Cambria"/>
          <w:i/>
          <w:sz w:val="18"/>
          <w:szCs w:val="18"/>
        </w:rPr>
        <w:t xml:space="preserve">Źródło: Urząd Gminy w Bobowej </w:t>
      </w:r>
    </w:p>
    <w:p w:rsidR="00EA5104" w:rsidRPr="00576BBC" w:rsidRDefault="0052689B" w:rsidP="00EA5104">
      <w:pPr>
        <w:rPr>
          <w:rFonts w:ascii="Cambria" w:hAnsi="Cambria"/>
        </w:rPr>
      </w:pPr>
      <w:r w:rsidRPr="00576BBC">
        <w:rPr>
          <w:rFonts w:ascii="Cambria" w:hAnsi="Cambria"/>
        </w:rPr>
        <w:t>Wszystkie ścieki bytowe z terenu gminy oczyszczane są w oczyszczalni w Siedliskach. Ogólny stan sieci można określić jako dobry. Większość do sieci budowane po 1997 roku. Oczyszczalnia ścieków w Bobowej została zaprojektowana na przepustowość 720 m</w:t>
      </w:r>
      <w:r w:rsidR="00147C72" w:rsidRPr="00576BBC">
        <w:rPr>
          <w:rFonts w:ascii="Cambria" w:hAnsi="Cambria"/>
          <w:vertAlign w:val="superscript"/>
        </w:rPr>
        <w:t>3</w:t>
      </w:r>
      <w:r w:rsidRPr="00576BBC">
        <w:rPr>
          <w:rFonts w:ascii="Cambria" w:hAnsi="Cambria"/>
        </w:rPr>
        <w:t xml:space="preserve">/d oraz dla równoważnej liczby mieszkańców </w:t>
      </w:r>
      <w:r w:rsidRPr="00576BBC">
        <w:rPr>
          <w:rFonts w:ascii="Cambria" w:hAnsi="Cambria"/>
        </w:rPr>
        <w:br/>
        <w:t>RLM 1560. Oczys</w:t>
      </w:r>
      <w:r w:rsidR="005E591D" w:rsidRPr="00576BBC">
        <w:rPr>
          <w:rFonts w:ascii="Cambria" w:hAnsi="Cambria"/>
        </w:rPr>
        <w:t>zczone ścieki odprowadzane są do</w:t>
      </w:r>
      <w:r w:rsidRPr="00576BBC">
        <w:rPr>
          <w:rFonts w:ascii="Cambria" w:hAnsi="Cambria"/>
        </w:rPr>
        <w:t xml:space="preserve"> rzeki Biała Tarnowska w Bobowej. </w:t>
      </w:r>
    </w:p>
    <w:p w:rsidR="005E591D" w:rsidRPr="00576BBC" w:rsidRDefault="005E591D" w:rsidP="00EA5104">
      <w:pPr>
        <w:rPr>
          <w:rFonts w:ascii="Cambria" w:hAnsi="Cambria"/>
        </w:rPr>
      </w:pPr>
    </w:p>
    <w:p w:rsidR="005D71A3" w:rsidRPr="00576BBC" w:rsidRDefault="005D71A3" w:rsidP="005E591D">
      <w:pPr>
        <w:pStyle w:val="Nagwek3"/>
      </w:pPr>
      <w:bookmarkStart w:id="10" w:name="_Toc464639776"/>
      <w:r w:rsidRPr="00576BBC">
        <w:t>Sieć gazowa</w:t>
      </w:r>
      <w:bookmarkEnd w:id="10"/>
      <w:r w:rsidRPr="00576BBC">
        <w:t xml:space="preserve"> </w:t>
      </w:r>
    </w:p>
    <w:p w:rsidR="00B4431D" w:rsidRPr="00576BBC" w:rsidRDefault="00B4431D" w:rsidP="00B4431D">
      <w:pPr>
        <w:rPr>
          <w:rFonts w:ascii="Cambria" w:hAnsi="Cambria"/>
        </w:rPr>
      </w:pPr>
      <w:r w:rsidRPr="00576BBC">
        <w:rPr>
          <w:rFonts w:ascii="Cambria" w:hAnsi="Cambria"/>
        </w:rPr>
        <w:t>Na terenie gminy Bobowa znajduje się sieć gazownicza, której operatorem jest Polska Spółka Gazownictwa Sp. z.o.o., gaz dostarczany jest do następujących miejscowości:</w:t>
      </w:r>
    </w:p>
    <w:p w:rsidR="00B4431D" w:rsidRPr="00576BBC" w:rsidRDefault="00B4431D" w:rsidP="00B4431D">
      <w:pPr>
        <w:pStyle w:val="Akapitzlist"/>
        <w:numPr>
          <w:ilvl w:val="0"/>
          <w:numId w:val="8"/>
        </w:numPr>
        <w:rPr>
          <w:rFonts w:ascii="Cambria" w:hAnsi="Cambria"/>
        </w:rPr>
      </w:pPr>
      <w:r w:rsidRPr="00576BBC">
        <w:rPr>
          <w:rFonts w:ascii="Cambria" w:hAnsi="Cambria"/>
        </w:rPr>
        <w:t xml:space="preserve">Bobowa, </w:t>
      </w:r>
    </w:p>
    <w:p w:rsidR="00B4431D" w:rsidRPr="00576BBC" w:rsidRDefault="00B4431D" w:rsidP="00B4431D">
      <w:pPr>
        <w:pStyle w:val="Akapitzlist"/>
        <w:numPr>
          <w:ilvl w:val="0"/>
          <w:numId w:val="8"/>
        </w:numPr>
        <w:rPr>
          <w:rFonts w:ascii="Cambria" w:hAnsi="Cambria"/>
        </w:rPr>
      </w:pPr>
      <w:r w:rsidRPr="00576BBC">
        <w:rPr>
          <w:rFonts w:ascii="Cambria" w:hAnsi="Cambria"/>
        </w:rPr>
        <w:t xml:space="preserve">Brzana, </w:t>
      </w:r>
    </w:p>
    <w:p w:rsidR="00B4431D" w:rsidRPr="00576BBC" w:rsidRDefault="00B4431D" w:rsidP="00B4431D">
      <w:pPr>
        <w:pStyle w:val="Akapitzlist"/>
        <w:numPr>
          <w:ilvl w:val="0"/>
          <w:numId w:val="8"/>
        </w:numPr>
        <w:rPr>
          <w:rFonts w:ascii="Cambria" w:hAnsi="Cambria"/>
        </w:rPr>
      </w:pPr>
      <w:r w:rsidRPr="00576BBC">
        <w:rPr>
          <w:rFonts w:ascii="Cambria" w:hAnsi="Cambria"/>
        </w:rPr>
        <w:t xml:space="preserve">Jankowa, </w:t>
      </w:r>
    </w:p>
    <w:p w:rsidR="00B4431D" w:rsidRPr="00576BBC" w:rsidRDefault="00B4431D" w:rsidP="00B4431D">
      <w:pPr>
        <w:pStyle w:val="Akapitzlist"/>
        <w:numPr>
          <w:ilvl w:val="0"/>
          <w:numId w:val="8"/>
        </w:numPr>
        <w:rPr>
          <w:rFonts w:ascii="Cambria" w:hAnsi="Cambria"/>
        </w:rPr>
      </w:pPr>
      <w:r w:rsidRPr="00576BBC">
        <w:rPr>
          <w:rFonts w:ascii="Cambria" w:hAnsi="Cambria"/>
        </w:rPr>
        <w:t>Sędziszowa,</w:t>
      </w:r>
    </w:p>
    <w:p w:rsidR="00B4431D" w:rsidRPr="00576BBC" w:rsidRDefault="00B4431D" w:rsidP="00B4431D">
      <w:pPr>
        <w:pStyle w:val="Akapitzlist"/>
        <w:numPr>
          <w:ilvl w:val="0"/>
          <w:numId w:val="8"/>
        </w:numPr>
        <w:rPr>
          <w:rFonts w:ascii="Cambria" w:hAnsi="Cambria"/>
        </w:rPr>
      </w:pPr>
      <w:r w:rsidRPr="00576BBC">
        <w:rPr>
          <w:rFonts w:ascii="Cambria" w:hAnsi="Cambria"/>
        </w:rPr>
        <w:t xml:space="preserve">Siedliska, </w:t>
      </w:r>
    </w:p>
    <w:p w:rsidR="00B4431D" w:rsidRPr="00576BBC" w:rsidRDefault="00B4431D" w:rsidP="00B4431D">
      <w:pPr>
        <w:pStyle w:val="Akapitzlist"/>
        <w:numPr>
          <w:ilvl w:val="0"/>
          <w:numId w:val="8"/>
        </w:numPr>
        <w:rPr>
          <w:rFonts w:ascii="Cambria" w:hAnsi="Cambria"/>
        </w:rPr>
      </w:pPr>
      <w:r w:rsidRPr="00576BBC">
        <w:rPr>
          <w:rFonts w:ascii="Cambria" w:hAnsi="Cambria"/>
        </w:rPr>
        <w:t xml:space="preserve">Stróżna, </w:t>
      </w:r>
    </w:p>
    <w:p w:rsidR="00B4431D" w:rsidRPr="00576BBC" w:rsidRDefault="00B4431D" w:rsidP="00B4431D">
      <w:pPr>
        <w:pStyle w:val="Akapitzlist"/>
        <w:numPr>
          <w:ilvl w:val="0"/>
          <w:numId w:val="8"/>
        </w:numPr>
        <w:rPr>
          <w:rFonts w:ascii="Cambria" w:hAnsi="Cambria"/>
        </w:rPr>
      </w:pPr>
      <w:r w:rsidRPr="00576BBC">
        <w:rPr>
          <w:rFonts w:ascii="Cambria" w:hAnsi="Cambria"/>
        </w:rPr>
        <w:t xml:space="preserve">Wilczyska. </w:t>
      </w:r>
    </w:p>
    <w:p w:rsidR="00B4431D" w:rsidRPr="00576BBC" w:rsidRDefault="00B4431D" w:rsidP="00B4431D">
      <w:pPr>
        <w:rPr>
          <w:rFonts w:ascii="Cambria" w:hAnsi="Cambria"/>
        </w:rPr>
      </w:pPr>
      <w:r w:rsidRPr="00576BBC">
        <w:rPr>
          <w:rFonts w:ascii="Cambria" w:hAnsi="Cambria"/>
        </w:rPr>
        <w:t xml:space="preserve">Z sieci gazociągowej w gminie Bobowa korzysta </w:t>
      </w:r>
      <w:r w:rsidR="00FC03B4" w:rsidRPr="00576BBC">
        <w:rPr>
          <w:rFonts w:ascii="Cambria" w:hAnsi="Cambria"/>
        </w:rPr>
        <w:t xml:space="preserve">około 69 </w:t>
      </w:r>
      <w:r w:rsidRPr="00576BBC">
        <w:rPr>
          <w:rFonts w:ascii="Cambria" w:hAnsi="Cambria"/>
        </w:rPr>
        <w:t>% mieszkańców.</w:t>
      </w:r>
      <w:r w:rsidR="00E16CFE" w:rsidRPr="00576BBC">
        <w:rPr>
          <w:rFonts w:ascii="Cambria" w:hAnsi="Cambria"/>
        </w:rPr>
        <w:t xml:space="preserve"> </w:t>
      </w:r>
      <w:r w:rsidRPr="00576BBC">
        <w:rPr>
          <w:rFonts w:ascii="Cambria" w:hAnsi="Cambria"/>
        </w:rPr>
        <w:t xml:space="preserve">Długość czynnej sieci gazowej na terenie gminy wynosi </w:t>
      </w:r>
      <w:r w:rsidR="00147C72" w:rsidRPr="00576BBC">
        <w:rPr>
          <w:rFonts w:ascii="Cambria" w:hAnsi="Cambria"/>
        </w:rPr>
        <w:t>123 762</w:t>
      </w:r>
      <w:r w:rsidR="00E16CFE" w:rsidRPr="00576BBC">
        <w:rPr>
          <w:rFonts w:ascii="Cambria" w:hAnsi="Cambria"/>
        </w:rPr>
        <w:t xml:space="preserve"> km. </w:t>
      </w:r>
    </w:p>
    <w:p w:rsidR="00147C72" w:rsidRPr="00576BBC" w:rsidRDefault="00147C72" w:rsidP="00147C72">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10</w:t>
      </w:r>
      <w:r w:rsidR="00E85A37" w:rsidRPr="00576BBC">
        <w:rPr>
          <w:rFonts w:ascii="Cambria" w:hAnsi="Cambria"/>
          <w:noProof/>
        </w:rPr>
        <w:fldChar w:fldCharType="end"/>
      </w:r>
      <w:r w:rsidRPr="00576BBC">
        <w:rPr>
          <w:rFonts w:ascii="Cambria" w:hAnsi="Cambria"/>
        </w:rPr>
        <w:t xml:space="preserve">. Sieć gazowa na terenie gminy Bobowa w 2015 r. </w:t>
      </w:r>
    </w:p>
    <w:tbl>
      <w:tblPr>
        <w:tblStyle w:val="Tabela-Siatka"/>
        <w:tblW w:w="0" w:type="auto"/>
        <w:tblLook w:val="04A0" w:firstRow="1" w:lastRow="0" w:firstColumn="1" w:lastColumn="0" w:noHBand="0" w:noVBand="1"/>
      </w:tblPr>
      <w:tblGrid>
        <w:gridCol w:w="4815"/>
        <w:gridCol w:w="1701"/>
        <w:gridCol w:w="2830"/>
      </w:tblGrid>
      <w:tr w:rsidR="00147C72" w:rsidRPr="00576BBC" w:rsidTr="00147C72">
        <w:trPr>
          <w:trHeight w:val="103"/>
        </w:trPr>
        <w:tc>
          <w:tcPr>
            <w:tcW w:w="4815" w:type="dxa"/>
            <w:shd w:val="clear" w:color="auto" w:fill="9CC2E5" w:themeFill="accent1" w:themeFillTint="99"/>
          </w:tcPr>
          <w:p w:rsidR="00147C72" w:rsidRPr="00576BBC" w:rsidRDefault="00147C72" w:rsidP="00147C72">
            <w:pPr>
              <w:jc w:val="center"/>
              <w:rPr>
                <w:rFonts w:ascii="Cambria" w:hAnsi="Cambria"/>
                <w:b/>
                <w:sz w:val="18"/>
                <w:szCs w:val="18"/>
              </w:rPr>
            </w:pPr>
            <w:r w:rsidRPr="00576BBC">
              <w:rPr>
                <w:rFonts w:ascii="Cambria" w:hAnsi="Cambria"/>
                <w:b/>
                <w:sz w:val="18"/>
                <w:szCs w:val="18"/>
              </w:rPr>
              <w:t>Wyszczególnienie</w:t>
            </w:r>
          </w:p>
        </w:tc>
        <w:tc>
          <w:tcPr>
            <w:tcW w:w="1701" w:type="dxa"/>
            <w:shd w:val="clear" w:color="auto" w:fill="9CC2E5" w:themeFill="accent1" w:themeFillTint="99"/>
          </w:tcPr>
          <w:p w:rsidR="00147C72" w:rsidRPr="00576BBC" w:rsidRDefault="00147C72" w:rsidP="00147C72">
            <w:pPr>
              <w:jc w:val="center"/>
              <w:rPr>
                <w:rFonts w:ascii="Cambria" w:hAnsi="Cambria"/>
                <w:b/>
                <w:sz w:val="18"/>
                <w:szCs w:val="18"/>
              </w:rPr>
            </w:pPr>
            <w:r w:rsidRPr="00576BBC">
              <w:rPr>
                <w:rFonts w:ascii="Cambria" w:hAnsi="Cambria"/>
                <w:b/>
                <w:sz w:val="18"/>
                <w:szCs w:val="18"/>
              </w:rPr>
              <w:t>Jednostka miary</w:t>
            </w:r>
          </w:p>
        </w:tc>
        <w:tc>
          <w:tcPr>
            <w:tcW w:w="2830" w:type="dxa"/>
            <w:shd w:val="clear" w:color="auto" w:fill="9CC2E5" w:themeFill="accent1" w:themeFillTint="99"/>
          </w:tcPr>
          <w:p w:rsidR="00147C72" w:rsidRPr="00576BBC" w:rsidRDefault="00147C72" w:rsidP="00147C72">
            <w:pPr>
              <w:jc w:val="center"/>
              <w:rPr>
                <w:rFonts w:ascii="Cambria" w:hAnsi="Cambria"/>
                <w:b/>
                <w:sz w:val="18"/>
                <w:szCs w:val="18"/>
              </w:rPr>
            </w:pPr>
            <w:r w:rsidRPr="00576BBC">
              <w:rPr>
                <w:rFonts w:ascii="Cambria" w:hAnsi="Cambria"/>
                <w:b/>
                <w:sz w:val="18"/>
                <w:szCs w:val="18"/>
              </w:rPr>
              <w:t>2015</w:t>
            </w:r>
          </w:p>
        </w:tc>
      </w:tr>
      <w:tr w:rsidR="00147C72" w:rsidRPr="00576BBC" w:rsidTr="00147C72">
        <w:tc>
          <w:tcPr>
            <w:tcW w:w="4815" w:type="dxa"/>
          </w:tcPr>
          <w:p w:rsidR="00147C72" w:rsidRPr="00576BBC" w:rsidRDefault="00147C72" w:rsidP="00147C72">
            <w:pPr>
              <w:rPr>
                <w:rFonts w:ascii="Cambria" w:hAnsi="Cambria"/>
                <w:sz w:val="18"/>
                <w:szCs w:val="18"/>
              </w:rPr>
            </w:pPr>
            <w:r w:rsidRPr="00576BBC">
              <w:rPr>
                <w:rFonts w:ascii="Cambria" w:hAnsi="Cambria"/>
                <w:sz w:val="18"/>
                <w:szCs w:val="18"/>
              </w:rPr>
              <w:t>długość czynnej sieci</w:t>
            </w:r>
          </w:p>
        </w:tc>
        <w:tc>
          <w:tcPr>
            <w:tcW w:w="1701" w:type="dxa"/>
          </w:tcPr>
          <w:p w:rsidR="00147C72" w:rsidRPr="00576BBC" w:rsidRDefault="00147C72" w:rsidP="00147C72">
            <w:pPr>
              <w:jc w:val="center"/>
              <w:rPr>
                <w:rFonts w:ascii="Cambria" w:hAnsi="Cambria"/>
                <w:sz w:val="18"/>
                <w:szCs w:val="18"/>
              </w:rPr>
            </w:pPr>
            <w:r w:rsidRPr="00576BBC">
              <w:rPr>
                <w:rFonts w:ascii="Cambria" w:hAnsi="Cambria"/>
                <w:sz w:val="18"/>
                <w:szCs w:val="18"/>
              </w:rPr>
              <w:t>m</w:t>
            </w:r>
          </w:p>
        </w:tc>
        <w:tc>
          <w:tcPr>
            <w:tcW w:w="2830" w:type="dxa"/>
          </w:tcPr>
          <w:p w:rsidR="00147C72" w:rsidRPr="00576BBC" w:rsidRDefault="00147C72" w:rsidP="00147C72">
            <w:pPr>
              <w:jc w:val="center"/>
              <w:rPr>
                <w:rFonts w:ascii="Cambria" w:hAnsi="Cambria"/>
                <w:sz w:val="18"/>
                <w:szCs w:val="18"/>
              </w:rPr>
            </w:pPr>
            <w:r w:rsidRPr="00576BBC">
              <w:rPr>
                <w:rFonts w:ascii="Cambria" w:hAnsi="Cambria"/>
                <w:sz w:val="18"/>
                <w:szCs w:val="18"/>
              </w:rPr>
              <w:t>123 762</w:t>
            </w:r>
          </w:p>
        </w:tc>
      </w:tr>
      <w:tr w:rsidR="00147C72" w:rsidRPr="00576BBC" w:rsidTr="00147C72">
        <w:tc>
          <w:tcPr>
            <w:tcW w:w="4815" w:type="dxa"/>
          </w:tcPr>
          <w:p w:rsidR="00147C72" w:rsidRPr="00576BBC" w:rsidRDefault="00147C72" w:rsidP="00147C72">
            <w:pPr>
              <w:rPr>
                <w:rFonts w:ascii="Cambria" w:hAnsi="Cambria"/>
                <w:sz w:val="18"/>
                <w:szCs w:val="18"/>
              </w:rPr>
            </w:pPr>
            <w:r w:rsidRPr="00576BBC">
              <w:rPr>
                <w:rFonts w:ascii="Cambria" w:hAnsi="Cambria"/>
                <w:sz w:val="18"/>
                <w:szCs w:val="18"/>
              </w:rPr>
              <w:t>czynne przyłącza</w:t>
            </w:r>
          </w:p>
        </w:tc>
        <w:tc>
          <w:tcPr>
            <w:tcW w:w="1701" w:type="dxa"/>
          </w:tcPr>
          <w:p w:rsidR="00147C72" w:rsidRPr="00576BBC" w:rsidRDefault="00147C72" w:rsidP="00147C72">
            <w:pPr>
              <w:jc w:val="center"/>
              <w:rPr>
                <w:rFonts w:ascii="Cambria" w:hAnsi="Cambria"/>
                <w:sz w:val="18"/>
                <w:szCs w:val="18"/>
              </w:rPr>
            </w:pPr>
            <w:r w:rsidRPr="00576BBC">
              <w:rPr>
                <w:rFonts w:ascii="Cambria" w:hAnsi="Cambria"/>
                <w:sz w:val="18"/>
                <w:szCs w:val="18"/>
              </w:rPr>
              <w:t>szt.</w:t>
            </w:r>
          </w:p>
        </w:tc>
        <w:tc>
          <w:tcPr>
            <w:tcW w:w="2830" w:type="dxa"/>
          </w:tcPr>
          <w:p w:rsidR="00147C72" w:rsidRPr="00576BBC" w:rsidRDefault="00147C72" w:rsidP="00147C72">
            <w:pPr>
              <w:jc w:val="center"/>
              <w:rPr>
                <w:rFonts w:ascii="Cambria" w:hAnsi="Cambria"/>
                <w:sz w:val="18"/>
                <w:szCs w:val="18"/>
              </w:rPr>
            </w:pPr>
            <w:r w:rsidRPr="00576BBC">
              <w:rPr>
                <w:rFonts w:ascii="Cambria" w:hAnsi="Cambria"/>
                <w:sz w:val="18"/>
                <w:szCs w:val="18"/>
              </w:rPr>
              <w:t>1 408</w:t>
            </w:r>
          </w:p>
        </w:tc>
      </w:tr>
      <w:tr w:rsidR="00147C72" w:rsidRPr="00576BBC" w:rsidTr="00147C72">
        <w:tc>
          <w:tcPr>
            <w:tcW w:w="4815" w:type="dxa"/>
          </w:tcPr>
          <w:p w:rsidR="00147C72" w:rsidRPr="00576BBC" w:rsidRDefault="00147C72" w:rsidP="00147C72">
            <w:pPr>
              <w:rPr>
                <w:rFonts w:ascii="Cambria" w:hAnsi="Cambria"/>
                <w:sz w:val="18"/>
                <w:szCs w:val="18"/>
              </w:rPr>
            </w:pPr>
            <w:r w:rsidRPr="00576BBC">
              <w:rPr>
                <w:rFonts w:ascii="Cambria" w:hAnsi="Cambria"/>
                <w:sz w:val="18"/>
                <w:szCs w:val="18"/>
              </w:rPr>
              <w:t>odbiorcy gazu</w:t>
            </w:r>
          </w:p>
        </w:tc>
        <w:tc>
          <w:tcPr>
            <w:tcW w:w="1701" w:type="dxa"/>
          </w:tcPr>
          <w:p w:rsidR="00147C72" w:rsidRPr="00576BBC" w:rsidRDefault="00147C72" w:rsidP="00147C72">
            <w:pPr>
              <w:jc w:val="center"/>
              <w:rPr>
                <w:rFonts w:ascii="Cambria" w:hAnsi="Cambria"/>
                <w:sz w:val="18"/>
                <w:szCs w:val="18"/>
              </w:rPr>
            </w:pPr>
            <w:r w:rsidRPr="00576BBC">
              <w:rPr>
                <w:rFonts w:ascii="Cambria" w:hAnsi="Cambria"/>
                <w:sz w:val="18"/>
                <w:szCs w:val="18"/>
              </w:rPr>
              <w:t>gosp.</w:t>
            </w:r>
          </w:p>
        </w:tc>
        <w:tc>
          <w:tcPr>
            <w:tcW w:w="2830" w:type="dxa"/>
          </w:tcPr>
          <w:p w:rsidR="00147C72" w:rsidRPr="00576BBC" w:rsidRDefault="00147C72" w:rsidP="00147C72">
            <w:pPr>
              <w:jc w:val="center"/>
              <w:rPr>
                <w:rFonts w:ascii="Cambria" w:hAnsi="Cambria"/>
                <w:sz w:val="18"/>
                <w:szCs w:val="18"/>
              </w:rPr>
            </w:pPr>
            <w:r w:rsidRPr="00576BBC">
              <w:rPr>
                <w:rFonts w:ascii="Cambria" w:hAnsi="Cambria"/>
                <w:sz w:val="18"/>
                <w:szCs w:val="18"/>
              </w:rPr>
              <w:t>1 435</w:t>
            </w:r>
          </w:p>
        </w:tc>
      </w:tr>
      <w:tr w:rsidR="00147C72" w:rsidRPr="00576BBC" w:rsidTr="00147C72">
        <w:trPr>
          <w:trHeight w:val="70"/>
        </w:trPr>
        <w:tc>
          <w:tcPr>
            <w:tcW w:w="4815" w:type="dxa"/>
          </w:tcPr>
          <w:p w:rsidR="00147C72" w:rsidRPr="00576BBC" w:rsidRDefault="00147C72" w:rsidP="00147C72">
            <w:pPr>
              <w:rPr>
                <w:rFonts w:ascii="Cambria" w:hAnsi="Cambria"/>
                <w:sz w:val="18"/>
                <w:szCs w:val="18"/>
              </w:rPr>
            </w:pPr>
            <w:r w:rsidRPr="00576BBC">
              <w:rPr>
                <w:rFonts w:ascii="Cambria" w:hAnsi="Cambria"/>
                <w:sz w:val="18"/>
                <w:szCs w:val="18"/>
              </w:rPr>
              <w:t>odbiorcy gazu ogrzewający mieszkania gazem</w:t>
            </w:r>
          </w:p>
        </w:tc>
        <w:tc>
          <w:tcPr>
            <w:tcW w:w="1701" w:type="dxa"/>
          </w:tcPr>
          <w:p w:rsidR="00147C72" w:rsidRPr="00576BBC" w:rsidRDefault="00147C72" w:rsidP="00147C72">
            <w:pPr>
              <w:jc w:val="center"/>
              <w:rPr>
                <w:rFonts w:ascii="Cambria" w:hAnsi="Cambria"/>
                <w:sz w:val="18"/>
                <w:szCs w:val="18"/>
              </w:rPr>
            </w:pPr>
            <w:r w:rsidRPr="00576BBC">
              <w:rPr>
                <w:rFonts w:ascii="Cambria" w:hAnsi="Cambria"/>
                <w:sz w:val="18"/>
                <w:szCs w:val="18"/>
              </w:rPr>
              <w:t>gosp.</w:t>
            </w:r>
          </w:p>
        </w:tc>
        <w:tc>
          <w:tcPr>
            <w:tcW w:w="2830" w:type="dxa"/>
          </w:tcPr>
          <w:p w:rsidR="00147C72" w:rsidRPr="00576BBC" w:rsidRDefault="00147C72" w:rsidP="00147C72">
            <w:pPr>
              <w:jc w:val="center"/>
              <w:rPr>
                <w:rFonts w:ascii="Cambria" w:hAnsi="Cambria"/>
                <w:sz w:val="18"/>
                <w:szCs w:val="18"/>
              </w:rPr>
            </w:pPr>
            <w:r w:rsidRPr="00576BBC">
              <w:rPr>
                <w:rFonts w:ascii="Cambria" w:hAnsi="Cambria"/>
                <w:sz w:val="18"/>
                <w:szCs w:val="18"/>
              </w:rPr>
              <w:t>711</w:t>
            </w:r>
          </w:p>
        </w:tc>
      </w:tr>
      <w:tr w:rsidR="00147C72" w:rsidRPr="00576BBC" w:rsidTr="00147C72">
        <w:tc>
          <w:tcPr>
            <w:tcW w:w="4815" w:type="dxa"/>
          </w:tcPr>
          <w:p w:rsidR="00147C72" w:rsidRPr="00576BBC" w:rsidRDefault="00147C72" w:rsidP="00147C72">
            <w:pPr>
              <w:rPr>
                <w:rFonts w:ascii="Cambria" w:hAnsi="Cambria"/>
                <w:sz w:val="18"/>
                <w:szCs w:val="18"/>
              </w:rPr>
            </w:pPr>
            <w:r w:rsidRPr="00576BBC">
              <w:rPr>
                <w:rFonts w:ascii="Cambria" w:hAnsi="Cambria"/>
                <w:sz w:val="18"/>
                <w:szCs w:val="18"/>
              </w:rPr>
              <w:t>zużycie gazu</w:t>
            </w:r>
          </w:p>
        </w:tc>
        <w:tc>
          <w:tcPr>
            <w:tcW w:w="1701" w:type="dxa"/>
          </w:tcPr>
          <w:p w:rsidR="00147C72" w:rsidRPr="00576BBC" w:rsidRDefault="00147C72" w:rsidP="00147C72">
            <w:pPr>
              <w:jc w:val="center"/>
              <w:rPr>
                <w:rFonts w:ascii="Cambria" w:hAnsi="Cambria"/>
                <w:sz w:val="18"/>
                <w:szCs w:val="18"/>
                <w:vertAlign w:val="superscript"/>
              </w:rPr>
            </w:pPr>
            <w:r w:rsidRPr="00576BBC">
              <w:rPr>
                <w:rFonts w:ascii="Cambria" w:hAnsi="Cambria"/>
                <w:sz w:val="18"/>
                <w:szCs w:val="18"/>
              </w:rPr>
              <w:t>tys.m</w:t>
            </w:r>
            <w:r w:rsidRPr="00576BBC">
              <w:rPr>
                <w:rFonts w:ascii="Cambria" w:hAnsi="Cambria"/>
                <w:sz w:val="18"/>
                <w:szCs w:val="18"/>
                <w:vertAlign w:val="superscript"/>
              </w:rPr>
              <w:t>3</w:t>
            </w:r>
          </w:p>
        </w:tc>
        <w:tc>
          <w:tcPr>
            <w:tcW w:w="2830" w:type="dxa"/>
          </w:tcPr>
          <w:p w:rsidR="00147C72" w:rsidRPr="00576BBC" w:rsidRDefault="00147C72" w:rsidP="00147C72">
            <w:pPr>
              <w:jc w:val="center"/>
              <w:rPr>
                <w:rFonts w:ascii="Cambria" w:hAnsi="Cambria"/>
                <w:sz w:val="18"/>
                <w:szCs w:val="18"/>
              </w:rPr>
            </w:pPr>
            <w:r w:rsidRPr="00576BBC">
              <w:rPr>
                <w:rFonts w:ascii="Cambria" w:hAnsi="Cambria"/>
                <w:sz w:val="18"/>
                <w:szCs w:val="18"/>
              </w:rPr>
              <w:t>717,0</w:t>
            </w:r>
          </w:p>
        </w:tc>
      </w:tr>
    </w:tbl>
    <w:p w:rsidR="00F803DB" w:rsidRPr="00576BBC" w:rsidRDefault="00147C72" w:rsidP="00B4431D">
      <w:pPr>
        <w:rPr>
          <w:rFonts w:ascii="Cambria" w:hAnsi="Cambria"/>
          <w:i/>
          <w:sz w:val="18"/>
          <w:szCs w:val="18"/>
        </w:rPr>
      </w:pPr>
      <w:r w:rsidRPr="00576BBC">
        <w:rPr>
          <w:rFonts w:ascii="Cambria" w:hAnsi="Cambria"/>
          <w:i/>
          <w:sz w:val="18"/>
          <w:szCs w:val="18"/>
        </w:rPr>
        <w:t xml:space="preserve">Źródło: GUS – Bank Danych Lokalnych </w:t>
      </w:r>
    </w:p>
    <w:p w:rsidR="005D71A3" w:rsidRPr="00576BBC" w:rsidRDefault="000C515F" w:rsidP="00151DF9">
      <w:pPr>
        <w:pStyle w:val="Nagwek2"/>
      </w:pPr>
      <w:bookmarkStart w:id="11" w:name="_Toc464639777"/>
      <w:r w:rsidRPr="00576BBC">
        <w:t>Środowisko naturalne</w:t>
      </w:r>
      <w:bookmarkEnd w:id="11"/>
    </w:p>
    <w:p w:rsidR="00596AA4" w:rsidRPr="00576BBC" w:rsidRDefault="00596AA4" w:rsidP="00596AA4">
      <w:pPr>
        <w:rPr>
          <w:rFonts w:ascii="Cambria" w:hAnsi="Cambria"/>
        </w:rPr>
      </w:pPr>
    </w:p>
    <w:p w:rsidR="00E23C3C" w:rsidRPr="00576BBC" w:rsidRDefault="00330A83" w:rsidP="00E23C3C">
      <w:pPr>
        <w:rPr>
          <w:rFonts w:ascii="Cambria" w:hAnsi="Cambria"/>
        </w:rPr>
      </w:pPr>
      <w:r w:rsidRPr="00576BBC">
        <w:rPr>
          <w:rFonts w:ascii="Cambria" w:hAnsi="Cambria"/>
        </w:rPr>
        <w:t>Gmina Bobowa nie posiada wielu obszarów chronionych, co nie oznacza, że nie ma zasobów przyrodniczych, które mogłyby ulec zniszczeniu i degradacji. Najważniejszym obszarem przyrodniczym jest dolina rzeki Biała. Największe zagrożenie dla tego terenu stanowi sąsiadująca nieopodal infrastruktura komunikacyjna, która prowadzi do fragmentacji cennych terenów, a hałas płoszy zwierzęta.</w:t>
      </w:r>
    </w:p>
    <w:p w:rsidR="0001175A" w:rsidRPr="00576BBC" w:rsidRDefault="0001175A" w:rsidP="0001175A">
      <w:pPr>
        <w:pBdr>
          <w:bottom w:val="single" w:sz="4" w:space="1" w:color="auto"/>
        </w:pBdr>
        <w:rPr>
          <w:rFonts w:ascii="Cambria" w:hAnsi="Cambria"/>
          <w:b/>
        </w:rPr>
      </w:pPr>
      <w:r w:rsidRPr="00576BBC">
        <w:rPr>
          <w:rFonts w:ascii="Cambria" w:hAnsi="Cambria"/>
          <w:b/>
        </w:rPr>
        <w:t xml:space="preserve">Stan wód powierzchniowych i podziemnych </w:t>
      </w:r>
    </w:p>
    <w:p w:rsidR="00E23C3C" w:rsidRPr="00576BBC" w:rsidRDefault="00E23C3C" w:rsidP="00051AB9">
      <w:pPr>
        <w:rPr>
          <w:rFonts w:ascii="Cambria" w:hAnsi="Cambria"/>
        </w:rPr>
      </w:pPr>
      <w:r w:rsidRPr="00576BBC">
        <w:rPr>
          <w:rFonts w:ascii="Cambria" w:hAnsi="Cambria"/>
        </w:rPr>
        <w:t xml:space="preserve">Charakterystyczną cechą jest ukształtowanie terenu. Gminę otaczają duże kompleksy leśne, z piękna szatą roślinną. Znaczną część powierzchni </w:t>
      </w:r>
      <w:r w:rsidR="00221C9F" w:rsidRPr="00576BBC">
        <w:rPr>
          <w:rFonts w:ascii="Cambria" w:hAnsi="Cambria"/>
        </w:rPr>
        <w:t>Gminy</w:t>
      </w:r>
      <w:r w:rsidRPr="00576BBC">
        <w:rPr>
          <w:rFonts w:ascii="Cambria" w:hAnsi="Cambria"/>
        </w:rPr>
        <w:t xml:space="preserve"> Bobowa zajmują lasy a ich powierzchnia wynosi ok.734 ha, </w:t>
      </w:r>
      <w:r w:rsidR="00221C9F" w:rsidRPr="00576BBC">
        <w:rPr>
          <w:rFonts w:ascii="Cambria" w:hAnsi="Cambria"/>
        </w:rPr>
        <w:t xml:space="preserve"> </w:t>
      </w:r>
      <w:r w:rsidRPr="00576BBC">
        <w:rPr>
          <w:rFonts w:ascii="Cambria" w:hAnsi="Cambria"/>
        </w:rPr>
        <w:t xml:space="preserve">z czego 84,9 ha znajduje się w granicach samego miasta Bobowa. </w:t>
      </w:r>
      <w:r w:rsidR="00051AB9" w:rsidRPr="00576BBC">
        <w:rPr>
          <w:rFonts w:ascii="Cambria" w:hAnsi="Cambria"/>
        </w:rPr>
        <w:t xml:space="preserve">Gmina położona jest w piętrze klimatycznym umiarkowanie ciepłym (klimat podgórski o dużym nasłonecznieniu). Wyróżniającą cechą jest silne przewietrzanie, zarówno grzbietów, jak i dolin. Pogórza sięgają 450 – 550 </w:t>
      </w:r>
      <w:proofErr w:type="spellStart"/>
      <w:r w:rsidR="00051AB9" w:rsidRPr="00576BBC">
        <w:rPr>
          <w:rFonts w:ascii="Cambria" w:hAnsi="Cambria"/>
        </w:rPr>
        <w:t>m.n.p.m</w:t>
      </w:r>
      <w:proofErr w:type="spellEnd"/>
      <w:r w:rsidR="00051AB9" w:rsidRPr="00576BBC">
        <w:rPr>
          <w:rFonts w:ascii="Cambria" w:hAnsi="Cambria"/>
        </w:rPr>
        <w:t xml:space="preserve">. porastane przez wielogatunkowe lasy liściaste. Dominują w nich buki, jawory, graby, świerki, jodły, będące pozostałością dawnych puszcz karpackich. </w:t>
      </w:r>
      <w:r w:rsidR="00124172" w:rsidRPr="00576BBC">
        <w:rPr>
          <w:rFonts w:ascii="Cambria" w:hAnsi="Cambria"/>
        </w:rPr>
        <w:t xml:space="preserve">Nad rzekami zachowały się częściowo lasy łęgowe wierzbowo-topolowe oraz wiązowe. Znaczny udział w piętrze pogórza mają na wpół naturalne zbiorowiska łąkowe. </w:t>
      </w:r>
    </w:p>
    <w:p w:rsidR="00E60D9D" w:rsidRPr="00576BBC" w:rsidRDefault="00E60D9D" w:rsidP="00051AB9">
      <w:pPr>
        <w:rPr>
          <w:rFonts w:ascii="Cambria" w:hAnsi="Cambria"/>
        </w:rPr>
      </w:pPr>
      <w:r w:rsidRPr="00576BBC">
        <w:rPr>
          <w:rFonts w:ascii="Cambria" w:hAnsi="Cambria"/>
        </w:rPr>
        <w:lastRenderedPageBreak/>
        <w:t xml:space="preserve">Największym ciekiem wodnym na terenie gminy jest rzeka Biała Tarnowska oraz jej dopływy. Doliny Białej Tarnowskiej jest obszarem niezwykle cennym przyrodniczo ze względu na zachowane jeszcze bogactwo gatunkowe roślin i zwierząt. </w:t>
      </w:r>
      <w:r w:rsidR="004C727D" w:rsidRPr="00576BBC">
        <w:rPr>
          <w:rFonts w:ascii="Cambria" w:hAnsi="Cambria"/>
        </w:rPr>
        <w:t>Jest korytarzem ekologicznym zarówno dla migrujących ryb, jak również zwierząt lądowych. Charakterystyczną cechą dla tego obszaru, wynikającą przede wszystkim</w:t>
      </w:r>
      <w:r w:rsidR="005E591D" w:rsidRPr="00576BBC">
        <w:rPr>
          <w:rFonts w:ascii="Cambria" w:hAnsi="Cambria"/>
        </w:rPr>
        <w:t xml:space="preserve"> </w:t>
      </w:r>
      <w:r w:rsidR="004C727D" w:rsidRPr="00576BBC">
        <w:rPr>
          <w:rFonts w:ascii="Cambria" w:hAnsi="Cambria"/>
        </w:rPr>
        <w:t xml:space="preserve">z ukształtowania terenu, są wezbrania w okresie wiosennych roztopów, letnich opadów, grudniowych deszczy. </w:t>
      </w:r>
    </w:p>
    <w:p w:rsidR="00C4774C" w:rsidRPr="00576BBC" w:rsidRDefault="00C4774C" w:rsidP="00051AB9">
      <w:pPr>
        <w:rPr>
          <w:rFonts w:ascii="Cambria" w:hAnsi="Cambria"/>
        </w:rPr>
      </w:pPr>
      <w:r w:rsidRPr="00576BBC">
        <w:rPr>
          <w:rFonts w:ascii="Cambria" w:hAnsi="Cambria"/>
        </w:rPr>
        <w:t>Na terenie gminy brak jest naturalnych i sztucznych zbiorników wodnych. W gminie Bobowa zasoby wód podziemny</w:t>
      </w:r>
      <w:r w:rsidR="00221C9F" w:rsidRPr="00576BBC">
        <w:rPr>
          <w:rFonts w:ascii="Cambria" w:hAnsi="Cambria"/>
        </w:rPr>
        <w:t>ch</w:t>
      </w:r>
      <w:r w:rsidRPr="00576BBC">
        <w:rPr>
          <w:rFonts w:ascii="Cambria" w:hAnsi="Cambria"/>
        </w:rPr>
        <w:t xml:space="preserve"> są niewielkie. Zbiorniki wód podziemnych o znaczeniu użytkowym występują w utworach czwartorzędowych, trzeciorzędowych oraz mezozoicznym. </w:t>
      </w:r>
      <w:r w:rsidR="00D47A50" w:rsidRPr="00576BBC">
        <w:rPr>
          <w:rFonts w:ascii="Cambria" w:hAnsi="Cambria"/>
        </w:rPr>
        <w:t xml:space="preserve">Na terenie gminy znajduje się fragment głównego zbiornika wód podziemnych. Występuje on w utworach czwartorzędowych i ma porowy charakter ośrodka. Zbiornik ten związany jest z doliną rzeczną rzeki Biała oraz kopalnym stanem tej doliny. Jego zasoby dyspozycyjne szacowane </w:t>
      </w:r>
      <w:r w:rsidR="000A6717" w:rsidRPr="00576BBC">
        <w:rPr>
          <w:rFonts w:ascii="Cambria" w:hAnsi="Cambria"/>
        </w:rPr>
        <w:t>są na 7 tys. m</w:t>
      </w:r>
      <w:r w:rsidR="000A6717" w:rsidRPr="00576BBC">
        <w:rPr>
          <w:rFonts w:ascii="Cambria" w:hAnsi="Cambria"/>
          <w:vertAlign w:val="superscript"/>
        </w:rPr>
        <w:t>3</w:t>
      </w:r>
      <w:r w:rsidR="000A6717" w:rsidRPr="00576BBC">
        <w:rPr>
          <w:rFonts w:ascii="Cambria" w:hAnsi="Cambria"/>
        </w:rPr>
        <w:t xml:space="preserve">/d, natomiast </w:t>
      </w:r>
      <w:r w:rsidR="00E915B3" w:rsidRPr="00576BBC">
        <w:rPr>
          <w:rFonts w:ascii="Cambria" w:hAnsi="Cambria"/>
        </w:rPr>
        <w:t xml:space="preserve">głębokość ujęć wynosi 6 m. </w:t>
      </w:r>
      <w:r w:rsidR="008F692E" w:rsidRPr="00576BBC">
        <w:rPr>
          <w:rFonts w:ascii="Cambria" w:hAnsi="Cambria"/>
        </w:rPr>
        <w:t xml:space="preserve">Zbiornik wykorzystywany jest powszechnie do zaopatrzania w wodę indywidualnych gospodarstw, cechuje się wysokimi wahaniami poziomu wody nawiązującymi do przebiegu opadów.  </w:t>
      </w:r>
    </w:p>
    <w:p w:rsidR="00300CFB" w:rsidRPr="00576BBC" w:rsidRDefault="00300CFB" w:rsidP="00300CFB">
      <w:pPr>
        <w:rPr>
          <w:rFonts w:ascii="Cambria" w:hAnsi="Cambria"/>
        </w:rPr>
      </w:pPr>
      <w:r w:rsidRPr="00576BBC">
        <w:rPr>
          <w:rFonts w:ascii="Cambria" w:hAnsi="Cambria"/>
        </w:rPr>
        <w:t>Główne problemy w zakresie ochrony wód podziemnych i powierzchniowych w gminie Bobowa to:</w:t>
      </w:r>
    </w:p>
    <w:p w:rsidR="00300CFB" w:rsidRPr="00576BBC" w:rsidRDefault="00300CFB" w:rsidP="00300CFB">
      <w:pPr>
        <w:pStyle w:val="Akapitzlist"/>
        <w:numPr>
          <w:ilvl w:val="0"/>
          <w:numId w:val="9"/>
        </w:numPr>
        <w:rPr>
          <w:rFonts w:ascii="Cambria" w:hAnsi="Cambria"/>
        </w:rPr>
      </w:pPr>
      <w:r w:rsidRPr="00576BBC">
        <w:rPr>
          <w:rFonts w:ascii="Cambria" w:hAnsi="Cambria"/>
        </w:rPr>
        <w:t>brak kanalizacji na obszarach wiejskich gminy,</w:t>
      </w:r>
    </w:p>
    <w:p w:rsidR="00300CFB" w:rsidRPr="00576BBC" w:rsidRDefault="00300CFB" w:rsidP="00300CFB">
      <w:pPr>
        <w:pStyle w:val="Akapitzlist"/>
        <w:numPr>
          <w:ilvl w:val="0"/>
          <w:numId w:val="9"/>
        </w:numPr>
        <w:rPr>
          <w:rFonts w:ascii="Cambria" w:hAnsi="Cambria"/>
        </w:rPr>
      </w:pPr>
      <w:r w:rsidRPr="00576BBC">
        <w:rPr>
          <w:rFonts w:ascii="Cambria" w:hAnsi="Cambria"/>
        </w:rPr>
        <w:t>niewłaściwie prowadzoną gospodarkę rolną (problem nawożenia upraw i stosowania środków ochrony roślin),</w:t>
      </w:r>
    </w:p>
    <w:p w:rsidR="00300CFB" w:rsidRPr="00576BBC" w:rsidRDefault="00300CFB" w:rsidP="00300CFB">
      <w:pPr>
        <w:pStyle w:val="Akapitzlist"/>
        <w:numPr>
          <w:ilvl w:val="0"/>
          <w:numId w:val="9"/>
        </w:numPr>
        <w:rPr>
          <w:rFonts w:ascii="Cambria" w:hAnsi="Cambria"/>
        </w:rPr>
      </w:pPr>
      <w:r w:rsidRPr="00576BBC">
        <w:rPr>
          <w:rFonts w:ascii="Cambria" w:hAnsi="Cambria"/>
        </w:rPr>
        <w:t>punktowe (zrzuty ścieków, nieszczelne zbiorniki na nieczystości płynne) i obszarowe źródła zanieczyszczeń wód powierzchniowych i podziemnych stanowiące głównie zanieczyszczenia spływające z pól, szczególnie w okresach po nawożeniu gruntów rolnych,</w:t>
      </w:r>
    </w:p>
    <w:p w:rsidR="00300CFB" w:rsidRPr="00576BBC" w:rsidRDefault="00300CFB" w:rsidP="00DF7C4D">
      <w:pPr>
        <w:pStyle w:val="Akapitzlist"/>
        <w:numPr>
          <w:ilvl w:val="0"/>
          <w:numId w:val="9"/>
        </w:numPr>
        <w:rPr>
          <w:rFonts w:ascii="Cambria" w:hAnsi="Cambria"/>
        </w:rPr>
      </w:pPr>
      <w:r w:rsidRPr="00576BBC">
        <w:rPr>
          <w:rFonts w:ascii="Cambria" w:hAnsi="Cambria"/>
        </w:rPr>
        <w:t>odprowadzanie do wód i do ziemi nieoczyszczonych ścieków komunalnych w ilościach zagrażających jakości wód powierzchniowych i podziemnych, ze względu na brak infrastruktury kanaliza</w:t>
      </w:r>
      <w:r w:rsidR="00DF7C4D" w:rsidRPr="00576BBC">
        <w:rPr>
          <w:rFonts w:ascii="Cambria" w:hAnsi="Cambria"/>
        </w:rPr>
        <w:t>cyjnej (nieszczelne szamba, niewłaściwie eksploatowane przydomowe oczyszczalnie ścieków),</w:t>
      </w:r>
    </w:p>
    <w:p w:rsidR="00300CFB" w:rsidRPr="00576BBC" w:rsidRDefault="00300CFB" w:rsidP="00300CFB">
      <w:pPr>
        <w:pStyle w:val="Akapitzlist"/>
        <w:numPr>
          <w:ilvl w:val="0"/>
          <w:numId w:val="9"/>
        </w:numPr>
        <w:rPr>
          <w:rFonts w:ascii="Cambria" w:hAnsi="Cambria"/>
        </w:rPr>
      </w:pPr>
      <w:r w:rsidRPr="00576BBC">
        <w:rPr>
          <w:rFonts w:ascii="Cambria" w:hAnsi="Cambria"/>
        </w:rPr>
        <w:t xml:space="preserve">za względu na wody podziemne – niedostateczna </w:t>
      </w:r>
      <w:proofErr w:type="spellStart"/>
      <w:r w:rsidRPr="00576BBC">
        <w:rPr>
          <w:rFonts w:ascii="Cambria" w:hAnsi="Cambria"/>
        </w:rPr>
        <w:t>sanitacja</w:t>
      </w:r>
      <w:proofErr w:type="spellEnd"/>
      <w:r w:rsidRPr="00576BBC">
        <w:rPr>
          <w:rFonts w:ascii="Cambria" w:hAnsi="Cambria"/>
        </w:rPr>
        <w:t xml:space="preserve"> obszarów wiejskich i rekreacyjnych, zanieczyszczenia za źródeł rolniczych, nadmierne rozdysponowanie zasobów;</w:t>
      </w:r>
    </w:p>
    <w:p w:rsidR="004E25F4" w:rsidRPr="00576BBC" w:rsidRDefault="004E25F4" w:rsidP="004E25F4">
      <w:pPr>
        <w:rPr>
          <w:rFonts w:ascii="Cambria" w:hAnsi="Cambria"/>
        </w:rPr>
      </w:pPr>
      <w:r w:rsidRPr="00576BBC">
        <w:rPr>
          <w:rFonts w:ascii="Cambria" w:hAnsi="Cambria"/>
        </w:rPr>
        <w:t xml:space="preserve">Badania jakości wody na terenie gminy  wykonane przez Państwowy Instytut Geologiczny na zlecenie Głównego Inspektora Ochrony Środowiska, wykazały że stan jakościowy wód jest dobry. Również wody przeznaczone do spożycia spełniają wymagania. </w:t>
      </w:r>
    </w:p>
    <w:p w:rsidR="004E25F4" w:rsidRPr="00576BBC" w:rsidRDefault="004E25F4" w:rsidP="004E25F4">
      <w:pPr>
        <w:pBdr>
          <w:bottom w:val="single" w:sz="4" w:space="1" w:color="auto"/>
        </w:pBdr>
        <w:rPr>
          <w:rFonts w:ascii="Cambria" w:hAnsi="Cambria"/>
          <w:b/>
        </w:rPr>
      </w:pPr>
      <w:r w:rsidRPr="00576BBC">
        <w:rPr>
          <w:rFonts w:ascii="Cambria" w:hAnsi="Cambria"/>
          <w:b/>
        </w:rPr>
        <w:t>Stan powietrza</w:t>
      </w:r>
    </w:p>
    <w:p w:rsidR="004E25F4" w:rsidRPr="00576BBC" w:rsidRDefault="004E25F4" w:rsidP="004E25F4">
      <w:pPr>
        <w:rPr>
          <w:rFonts w:ascii="Cambria" w:hAnsi="Cambria"/>
        </w:rPr>
      </w:pPr>
      <w:r w:rsidRPr="00576BBC">
        <w:rPr>
          <w:rFonts w:ascii="Cambria" w:hAnsi="Cambria"/>
        </w:rPr>
        <w:t>Źródłem zanieczyszczeń powietrza na terenie gminy są: paleniska domowe, kotłownie lokalne, źródła gospodarcze oraz pojazdy mechaniczne. Szkodliwymi substancjami pochodzenia antropogenicznego najczęściej emitowanymi do powietrza są przede wszystkim: tlenek siarki, tlenek węgla, wielopierścienio</w:t>
      </w:r>
      <w:r w:rsidR="003511E1" w:rsidRPr="00576BBC">
        <w:rPr>
          <w:rFonts w:ascii="Cambria" w:hAnsi="Cambria"/>
        </w:rPr>
        <w:t>we węglowodory aromatyczne</w:t>
      </w:r>
      <w:r w:rsidRPr="00576BBC">
        <w:rPr>
          <w:rFonts w:ascii="Cambria" w:hAnsi="Cambria"/>
        </w:rPr>
        <w:t xml:space="preserve">, </w:t>
      </w:r>
      <w:proofErr w:type="spellStart"/>
      <w:r w:rsidRPr="00576BBC">
        <w:rPr>
          <w:rFonts w:ascii="Cambria" w:hAnsi="Cambria"/>
        </w:rPr>
        <w:t>benzo</w:t>
      </w:r>
      <w:proofErr w:type="spellEnd"/>
      <w:r w:rsidRPr="00576BBC">
        <w:rPr>
          <w:rFonts w:ascii="Cambria" w:hAnsi="Cambria"/>
        </w:rPr>
        <w:t>-a-</w:t>
      </w:r>
      <w:proofErr w:type="spellStart"/>
      <w:r w:rsidRPr="00576BBC">
        <w:rPr>
          <w:rFonts w:ascii="Cambria" w:hAnsi="Cambria"/>
        </w:rPr>
        <w:t>piren</w:t>
      </w:r>
      <w:proofErr w:type="spellEnd"/>
      <w:r w:rsidRPr="00576BBC">
        <w:rPr>
          <w:rFonts w:ascii="Cambria" w:hAnsi="Cambria"/>
        </w:rPr>
        <w:t>, sadza, kadm oraz drobne pyły powstające w wyniku spalania węgla, oleju opałowego oraz materiałów pędnych.</w:t>
      </w:r>
    </w:p>
    <w:p w:rsidR="003511E1" w:rsidRPr="00576BBC" w:rsidRDefault="003511E1" w:rsidP="003511E1">
      <w:pPr>
        <w:rPr>
          <w:rFonts w:ascii="Cambria" w:hAnsi="Cambria"/>
        </w:rPr>
      </w:pPr>
      <w:r w:rsidRPr="00576BBC">
        <w:rPr>
          <w:rFonts w:ascii="Cambria" w:hAnsi="Cambria"/>
        </w:rPr>
        <w:t>Ze względu na ilości emitowanych zanieczyszczeń, szacuje się, że w gminie emisja antropogeniczna jest jednym z głównych zagrożeń dla warunków życia i zdrowia człowieka oraz środowiska. Dla terenów wiejskich jej uciążliwość wynika głównie z rozproszenia źródeł emisji (emisja niska z palenisk domowych). Ze względu na koncentrację ośrodków przemysłowo – usługowych n</w:t>
      </w:r>
      <w:r w:rsidR="00CB6580" w:rsidRPr="00576BBC">
        <w:rPr>
          <w:rFonts w:ascii="Cambria" w:hAnsi="Cambria"/>
        </w:rPr>
        <w:t xml:space="preserve">a terenie miasta obszary te są  </w:t>
      </w:r>
      <w:r w:rsidRPr="00576BBC">
        <w:rPr>
          <w:rFonts w:ascii="Cambria" w:hAnsi="Cambria"/>
        </w:rPr>
        <w:t>w największym stopniu narażone na skutki emisji antropogenicznej (przemysłowej, niskiej</w:t>
      </w:r>
      <w:r w:rsidR="005E591D" w:rsidRPr="00576BBC">
        <w:rPr>
          <w:rFonts w:ascii="Cambria" w:hAnsi="Cambria"/>
        </w:rPr>
        <w:t xml:space="preserve"> </w:t>
      </w:r>
      <w:r w:rsidRPr="00576BBC">
        <w:rPr>
          <w:rFonts w:ascii="Cambria" w:hAnsi="Cambria"/>
        </w:rPr>
        <w:t>i komunikacyjnej).</w:t>
      </w:r>
    </w:p>
    <w:p w:rsidR="000E69F6" w:rsidRPr="00576BBC" w:rsidRDefault="00A63D64" w:rsidP="003511E1">
      <w:pPr>
        <w:rPr>
          <w:rFonts w:ascii="Cambria" w:hAnsi="Cambria"/>
        </w:rPr>
      </w:pPr>
      <w:r w:rsidRPr="00576BBC">
        <w:rPr>
          <w:rFonts w:ascii="Cambria" w:hAnsi="Cambria"/>
        </w:rPr>
        <w:lastRenderedPageBreak/>
        <w:t xml:space="preserve">Ze względu na brak stacji pomiaru zanieczyszczeń powietrza na terenie gminy Bobowa, stan czystości powietrza </w:t>
      </w:r>
      <w:r w:rsidR="00F57CDE" w:rsidRPr="00576BBC">
        <w:rPr>
          <w:rFonts w:ascii="Cambria" w:hAnsi="Cambria"/>
        </w:rPr>
        <w:t xml:space="preserve">gminy w 2015 roku został przedstawiony na tle całego województwa małopolskiego. </w:t>
      </w:r>
    </w:p>
    <w:p w:rsidR="003511E1" w:rsidRPr="00576BBC" w:rsidRDefault="00701BBC" w:rsidP="00701BBC">
      <w:pPr>
        <w:rPr>
          <w:rFonts w:ascii="Cambria" w:hAnsi="Cambria"/>
        </w:rPr>
      </w:pPr>
      <w:r w:rsidRPr="00576BBC">
        <w:rPr>
          <w:rFonts w:ascii="Cambria" w:hAnsi="Cambria"/>
        </w:rPr>
        <w:t>W rocznej ocenie jakości powietrza przyjęto wartości kryterialne określone w rozporządzeniu Ministra Środowiska z dnia 24 sierpnia 2012 r. w sprawie poziomów niektórych substancji w powietrzu (Dz. U. z dnia 18 września 2012 r., poz. 1031) w zakresie: SO</w:t>
      </w:r>
      <w:r w:rsidRPr="00576BBC">
        <w:rPr>
          <w:rFonts w:ascii="Cambria" w:hAnsi="Cambria"/>
          <w:vertAlign w:val="subscript"/>
        </w:rPr>
        <w:t>2</w:t>
      </w:r>
      <w:r w:rsidRPr="00576BBC">
        <w:rPr>
          <w:rFonts w:ascii="Cambria" w:hAnsi="Cambria"/>
        </w:rPr>
        <w:t>, NO</w:t>
      </w:r>
      <w:r w:rsidRPr="00576BBC">
        <w:rPr>
          <w:rFonts w:ascii="Cambria" w:hAnsi="Cambria"/>
          <w:vertAlign w:val="subscript"/>
        </w:rPr>
        <w:t>2</w:t>
      </w:r>
      <w:r w:rsidRPr="00576BBC">
        <w:rPr>
          <w:rFonts w:ascii="Cambria" w:hAnsi="Cambria"/>
        </w:rPr>
        <w:t xml:space="preserve">, </w:t>
      </w:r>
      <w:proofErr w:type="spellStart"/>
      <w:r w:rsidRPr="00576BBC">
        <w:rPr>
          <w:rFonts w:ascii="Cambria" w:hAnsi="Cambria"/>
        </w:rPr>
        <w:t>NO</w:t>
      </w:r>
      <w:r w:rsidRPr="00576BBC">
        <w:rPr>
          <w:rFonts w:ascii="Cambria" w:hAnsi="Cambria"/>
          <w:vertAlign w:val="subscript"/>
        </w:rPr>
        <w:t>x</w:t>
      </w:r>
      <w:proofErr w:type="spellEnd"/>
      <w:r w:rsidRPr="00576BBC">
        <w:rPr>
          <w:rFonts w:ascii="Cambria" w:hAnsi="Cambria"/>
        </w:rPr>
        <w:t>, CO, C</w:t>
      </w:r>
      <w:r w:rsidRPr="00576BBC">
        <w:rPr>
          <w:rFonts w:ascii="Cambria" w:hAnsi="Cambria"/>
          <w:vertAlign w:val="subscript"/>
        </w:rPr>
        <w:t>6</w:t>
      </w:r>
      <w:r w:rsidRPr="00576BBC">
        <w:rPr>
          <w:rFonts w:ascii="Cambria" w:hAnsi="Cambria"/>
        </w:rPr>
        <w:t>H</w:t>
      </w:r>
      <w:r w:rsidRPr="00576BBC">
        <w:rPr>
          <w:rFonts w:ascii="Cambria" w:hAnsi="Cambria"/>
          <w:vertAlign w:val="subscript"/>
        </w:rPr>
        <w:t>6</w:t>
      </w:r>
      <w:r w:rsidRPr="00576BBC">
        <w:rPr>
          <w:rFonts w:ascii="Cambria" w:hAnsi="Cambria"/>
        </w:rPr>
        <w:t>, O</w:t>
      </w:r>
      <w:r w:rsidRPr="00576BBC">
        <w:rPr>
          <w:rFonts w:ascii="Cambria" w:hAnsi="Cambria"/>
          <w:vertAlign w:val="subscript"/>
        </w:rPr>
        <w:t>3</w:t>
      </w:r>
      <w:r w:rsidRPr="00576BBC">
        <w:rPr>
          <w:rFonts w:ascii="Cambria" w:hAnsi="Cambria"/>
        </w:rPr>
        <w:t xml:space="preserve">, pyłu PM10, pyłu PM2,5 zawartości ołowiu, arsenu, kadmu, niklu i </w:t>
      </w:r>
      <w:proofErr w:type="spellStart"/>
      <w:r w:rsidRPr="00576BBC">
        <w:rPr>
          <w:rFonts w:ascii="Cambria" w:hAnsi="Cambria"/>
        </w:rPr>
        <w:t>benzo</w:t>
      </w:r>
      <w:proofErr w:type="spellEnd"/>
      <w:r w:rsidRPr="00576BBC">
        <w:rPr>
          <w:rFonts w:ascii="Cambria" w:hAnsi="Cambria"/>
        </w:rPr>
        <w:t>(a)</w:t>
      </w:r>
      <w:proofErr w:type="spellStart"/>
      <w:r w:rsidRPr="00576BBC">
        <w:rPr>
          <w:rFonts w:ascii="Cambria" w:hAnsi="Cambria"/>
        </w:rPr>
        <w:t>pirenu</w:t>
      </w:r>
      <w:proofErr w:type="spellEnd"/>
      <w:r w:rsidRPr="00576BBC">
        <w:rPr>
          <w:rFonts w:ascii="Cambria" w:hAnsi="Cambria"/>
        </w:rPr>
        <w:t xml:space="preserve"> w pyle PM10 zgodne z podanymi</w:t>
      </w:r>
      <w:r w:rsidR="005E591D" w:rsidRPr="00576BBC">
        <w:rPr>
          <w:rFonts w:ascii="Cambria" w:hAnsi="Cambria"/>
        </w:rPr>
        <w:t xml:space="preserve"> </w:t>
      </w:r>
      <w:r w:rsidRPr="00576BBC">
        <w:rPr>
          <w:rFonts w:ascii="Cambria" w:hAnsi="Cambria"/>
        </w:rPr>
        <w:t>w dyrektywach 2008/50/WE i 2004/107/WE. Ocena jakości powietrza w odniesieniu do ozonu, pod kątem ochrony zdrowia jak również roślin,  opiera się na dwóch wartościach kryterialnych, którymi są: poziom docelowy oraz poziom celu długoterminowego. W rezultacie, dla ozonu dokonuje się podwójnej klasyfikacji stref (ochrona zdrowia), biorąc pod uwagę poziom docelowy ozonu (klasy A i C) oraz poziom celu długoterminowego (klasy D1 i D2).</w:t>
      </w:r>
    </w:p>
    <w:p w:rsidR="00F803DB" w:rsidRPr="00576BBC" w:rsidRDefault="00F803DB" w:rsidP="00F803DB">
      <w:pPr>
        <w:rPr>
          <w:rFonts w:ascii="Cambria" w:hAnsi="Cambria"/>
        </w:rPr>
      </w:pPr>
      <w:r w:rsidRPr="00576BBC">
        <w:rPr>
          <w:rFonts w:ascii="Cambria" w:hAnsi="Cambria"/>
        </w:rPr>
        <w:t xml:space="preserve">Na obszarze powiatu gorlickiego znajduje się dwie stacje pomiaru zanieczyszczeń powietrza, usytuowane   w Gorlicach przy ul. Krasińskiego oraz miejscowości Szymbark.  W stacji w Gorlicach mierzony jest poziom BAP_PM10 - </w:t>
      </w:r>
      <w:proofErr w:type="spellStart"/>
      <w:r w:rsidRPr="00576BBC">
        <w:rPr>
          <w:rFonts w:ascii="Cambria" w:hAnsi="Cambria"/>
        </w:rPr>
        <w:t>benzo</w:t>
      </w:r>
      <w:proofErr w:type="spellEnd"/>
      <w:r w:rsidRPr="00576BBC">
        <w:rPr>
          <w:rFonts w:ascii="Cambria" w:hAnsi="Cambria"/>
        </w:rPr>
        <w:t>(a)</w:t>
      </w:r>
      <w:proofErr w:type="spellStart"/>
      <w:r w:rsidRPr="00576BBC">
        <w:rPr>
          <w:rFonts w:ascii="Cambria" w:hAnsi="Cambria"/>
        </w:rPr>
        <w:t>piren</w:t>
      </w:r>
      <w:proofErr w:type="spellEnd"/>
      <w:r w:rsidRPr="00576BBC">
        <w:rPr>
          <w:rFonts w:ascii="Cambria" w:hAnsi="Cambria"/>
        </w:rPr>
        <w:t xml:space="preserve"> w PM10 oraz PM10 - Pył zawieszony PM10. Pomiary mierzone metodą manualną. W 2015 roku na stanowisku pomiarowym w Gorlicach nie stwierdzono poziomu alarmowego. Wartości średnioroczne stężenia pyłu zawieszonego PM10 wyniosło 30,0 </w:t>
      </w:r>
      <w:proofErr w:type="spellStart"/>
      <w:r w:rsidRPr="00576BBC">
        <w:rPr>
          <w:rFonts w:ascii="Cambria" w:hAnsi="Cambria"/>
        </w:rPr>
        <w:t>ug</w:t>
      </w:r>
      <w:proofErr w:type="spellEnd"/>
      <w:r w:rsidRPr="00576BBC">
        <w:rPr>
          <w:rFonts w:ascii="Cambria" w:hAnsi="Cambria"/>
        </w:rPr>
        <w:t>/m</w:t>
      </w:r>
      <w:r w:rsidRPr="00576BBC">
        <w:rPr>
          <w:rFonts w:ascii="Cambria" w:hAnsi="Cambria"/>
          <w:vertAlign w:val="superscript"/>
        </w:rPr>
        <w:t>3</w:t>
      </w:r>
      <w:r w:rsidRPr="00576BBC">
        <w:rPr>
          <w:rFonts w:ascii="Cambria" w:hAnsi="Cambria"/>
        </w:rPr>
        <w:t xml:space="preserve">, co stanowi 75% wartości dopuszczalnej. Stężenie to obniżyło się w porównaniu do poprzedniego roku o 0,8 </w:t>
      </w:r>
      <w:proofErr w:type="spellStart"/>
      <w:r w:rsidRPr="00576BBC">
        <w:rPr>
          <w:rFonts w:ascii="Cambria" w:hAnsi="Cambria"/>
        </w:rPr>
        <w:t>ug</w:t>
      </w:r>
      <w:proofErr w:type="spellEnd"/>
      <w:r w:rsidRPr="00576BBC">
        <w:rPr>
          <w:rFonts w:ascii="Cambria" w:hAnsi="Cambria"/>
        </w:rPr>
        <w:t>/m</w:t>
      </w:r>
      <w:r w:rsidRPr="00576BBC">
        <w:rPr>
          <w:rFonts w:ascii="Cambria" w:hAnsi="Cambria"/>
          <w:vertAlign w:val="superscript"/>
        </w:rPr>
        <w:t>3</w:t>
      </w:r>
      <w:r w:rsidRPr="00576BBC">
        <w:rPr>
          <w:rFonts w:ascii="Cambria" w:hAnsi="Cambria"/>
        </w:rPr>
        <w:t xml:space="preserve">, gdyż w 2014 r. wartości średniodobowe (50 </w:t>
      </w:r>
      <w:proofErr w:type="spellStart"/>
      <w:r w:rsidRPr="00576BBC">
        <w:rPr>
          <w:rFonts w:ascii="Cambria" w:hAnsi="Cambria"/>
        </w:rPr>
        <w:t>ug</w:t>
      </w:r>
      <w:proofErr w:type="spellEnd"/>
      <w:r w:rsidRPr="00576BBC">
        <w:rPr>
          <w:rFonts w:ascii="Cambria" w:hAnsi="Cambria"/>
        </w:rPr>
        <w:t>/m</w:t>
      </w:r>
      <w:r w:rsidRPr="00576BBC">
        <w:rPr>
          <w:rFonts w:ascii="Cambria" w:hAnsi="Cambria"/>
          <w:vertAlign w:val="superscript"/>
        </w:rPr>
        <w:t>3</w:t>
      </w:r>
      <w:r w:rsidRPr="00576BBC">
        <w:rPr>
          <w:rFonts w:ascii="Cambria" w:hAnsi="Cambria"/>
        </w:rPr>
        <w:t>) zostały przekroczone dla 37 dni.</w:t>
      </w:r>
    </w:p>
    <w:p w:rsidR="00F803DB" w:rsidRPr="00576BBC" w:rsidRDefault="00F803DB" w:rsidP="00701BBC">
      <w:pPr>
        <w:rPr>
          <w:rFonts w:ascii="Cambria" w:hAnsi="Cambria"/>
        </w:rPr>
      </w:pPr>
      <w:r w:rsidRPr="00576BBC">
        <w:rPr>
          <w:rFonts w:ascii="Cambria" w:hAnsi="Cambria"/>
        </w:rPr>
        <w:t>Natomiast na stanowisku pomiarowym w Szymbarku stosuje się automatyczną metodę pomiaru, względem poziomów zanieczyszczenia tlenkiem azotu (NO), dwutlenkiem azotu (NO</w:t>
      </w:r>
      <w:r w:rsidRPr="00576BBC">
        <w:rPr>
          <w:rFonts w:ascii="Cambria" w:hAnsi="Cambria"/>
          <w:vertAlign w:val="subscript"/>
        </w:rPr>
        <w:t>2</w:t>
      </w:r>
      <w:r w:rsidRPr="00576BBC">
        <w:rPr>
          <w:rFonts w:ascii="Cambria" w:hAnsi="Cambria"/>
        </w:rPr>
        <w:t>), tlenkami azotu (NO</w:t>
      </w:r>
      <w:r w:rsidRPr="00576BBC">
        <w:rPr>
          <w:rFonts w:ascii="Cambria" w:hAnsi="Cambria"/>
          <w:vertAlign w:val="subscript"/>
        </w:rPr>
        <w:t>X</w:t>
      </w:r>
      <w:r w:rsidRPr="00576BBC">
        <w:rPr>
          <w:rFonts w:ascii="Cambria" w:hAnsi="Cambria"/>
        </w:rPr>
        <w:t>), Ozonem (O</w:t>
      </w:r>
      <w:r w:rsidRPr="00576BBC">
        <w:rPr>
          <w:rFonts w:ascii="Cambria" w:hAnsi="Cambria"/>
          <w:vertAlign w:val="subscript"/>
        </w:rPr>
        <w:t>3</w:t>
      </w:r>
      <w:r w:rsidRPr="00576BBC">
        <w:rPr>
          <w:rFonts w:ascii="Cambria" w:hAnsi="Cambria"/>
        </w:rPr>
        <w:t>) i dwutlenkiem siarki (SO</w:t>
      </w:r>
      <w:r w:rsidRPr="00576BBC">
        <w:rPr>
          <w:rFonts w:ascii="Cambria" w:hAnsi="Cambria"/>
          <w:vertAlign w:val="subscript"/>
        </w:rPr>
        <w:t>2</w:t>
      </w:r>
      <w:r w:rsidRPr="00576BBC">
        <w:rPr>
          <w:rFonts w:ascii="Cambria" w:hAnsi="Cambria"/>
        </w:rPr>
        <w:t>). W 2015 roku pomiar nie wykazał przekroczenia średnich dopuszczalnych poziomów zanieczyszczeń.</w:t>
      </w:r>
    </w:p>
    <w:p w:rsidR="0001175A" w:rsidRPr="00576BBC" w:rsidRDefault="0001175A" w:rsidP="0001175A">
      <w:pPr>
        <w:pBdr>
          <w:bottom w:val="single" w:sz="4" w:space="1" w:color="auto"/>
        </w:pBdr>
        <w:rPr>
          <w:rFonts w:ascii="Cambria" w:hAnsi="Cambria"/>
          <w:b/>
        </w:rPr>
      </w:pPr>
      <w:r w:rsidRPr="00576BBC">
        <w:rPr>
          <w:rFonts w:ascii="Cambria" w:hAnsi="Cambria"/>
          <w:b/>
        </w:rPr>
        <w:t xml:space="preserve">Stan gleb </w:t>
      </w:r>
    </w:p>
    <w:p w:rsidR="0001175A" w:rsidRPr="00576BBC" w:rsidRDefault="00CA5BE0" w:rsidP="00051AB9">
      <w:pPr>
        <w:rPr>
          <w:rFonts w:ascii="Cambria" w:hAnsi="Cambria"/>
        </w:rPr>
      </w:pPr>
      <w:r w:rsidRPr="00576BBC">
        <w:rPr>
          <w:rFonts w:ascii="Cambria" w:hAnsi="Cambria"/>
        </w:rPr>
        <w:t>T</w:t>
      </w:r>
      <w:r w:rsidR="0001175A" w:rsidRPr="00576BBC">
        <w:rPr>
          <w:rFonts w:ascii="Cambria" w:hAnsi="Cambria"/>
        </w:rPr>
        <w:t xml:space="preserve">erenie gminy </w:t>
      </w:r>
      <w:r w:rsidRPr="00576BBC">
        <w:rPr>
          <w:rFonts w:ascii="Cambria" w:hAnsi="Cambria"/>
        </w:rPr>
        <w:t>charakteryzuje się występowaniem średnich</w:t>
      </w:r>
      <w:r w:rsidR="0001175A" w:rsidRPr="00576BBC">
        <w:rPr>
          <w:rFonts w:ascii="Cambria" w:hAnsi="Cambria"/>
        </w:rPr>
        <w:t xml:space="preserve"> pod względem bonitacyjnym gleby </w:t>
      </w:r>
      <w:r w:rsidRPr="00576BBC">
        <w:rPr>
          <w:rFonts w:ascii="Cambria" w:hAnsi="Cambria"/>
        </w:rPr>
        <w:t>–</w:t>
      </w:r>
      <w:r w:rsidR="0001175A" w:rsidRPr="00576BBC">
        <w:rPr>
          <w:rFonts w:ascii="Cambria" w:hAnsi="Cambria"/>
        </w:rPr>
        <w:t xml:space="preserve"> mady</w:t>
      </w:r>
      <w:r w:rsidRPr="00576BBC">
        <w:rPr>
          <w:rFonts w:ascii="Cambria" w:hAnsi="Cambria"/>
        </w:rPr>
        <w:t xml:space="preserve">, piaszczyste i piaszczysto – żwirowe, jak również dłuższym okresem wegetacji. </w:t>
      </w:r>
      <w:r w:rsidR="00154946" w:rsidRPr="00576BBC">
        <w:rPr>
          <w:rFonts w:ascii="Cambria" w:hAnsi="Cambria"/>
        </w:rPr>
        <w:t>Pod względem przydatności rolniczej większość gleb gminy</w:t>
      </w:r>
      <w:r w:rsidR="00513F40" w:rsidRPr="00576BBC">
        <w:rPr>
          <w:rFonts w:ascii="Cambria" w:hAnsi="Cambria"/>
        </w:rPr>
        <w:t xml:space="preserve"> (77%)</w:t>
      </w:r>
      <w:r w:rsidR="00154946" w:rsidRPr="00576BBC">
        <w:rPr>
          <w:rFonts w:ascii="Cambria" w:hAnsi="Cambria"/>
        </w:rPr>
        <w:t xml:space="preserve"> zalicza się d</w:t>
      </w:r>
      <w:r w:rsidR="00513F40" w:rsidRPr="00576BBC">
        <w:rPr>
          <w:rFonts w:ascii="Cambria" w:hAnsi="Cambria"/>
        </w:rPr>
        <w:t xml:space="preserve">o klasy IV a i b, a pozostałe 23 % jest mozaiką innych klas. Jakość gleb warunkuje sposób wykorzystywania gruntów. Największe obszary gruntów ornych wykorzystywane są pod zasiew zbóż. Rolnicy często decydują się również na uprawę ziemniaków. Jednak zbierane plony wykorzystywane są na potrzeby własne rolników. Na ilość uzyskiwanych plonów mają wpływ głównie słabsze gleby oraz warunki klimatyczne, ukształtowanie terenu i powiązane z tym stosunki wodne. </w:t>
      </w:r>
    </w:p>
    <w:p w:rsidR="005E591D" w:rsidRPr="00576BBC" w:rsidRDefault="005E591D" w:rsidP="00051AB9">
      <w:pPr>
        <w:rPr>
          <w:rFonts w:ascii="Cambria" w:hAnsi="Cambria"/>
        </w:rPr>
      </w:pPr>
    </w:p>
    <w:p w:rsidR="000C515F" w:rsidRPr="00576BBC" w:rsidRDefault="000C515F" w:rsidP="00151DF9">
      <w:pPr>
        <w:pStyle w:val="Nagwek1"/>
      </w:pPr>
      <w:bookmarkStart w:id="12" w:name="_Toc464639778"/>
      <w:r w:rsidRPr="00576BBC">
        <w:t xml:space="preserve">WYZNACZANIE OBSZRÓW KRYZYSOWYCH  DO DIAGNOZY </w:t>
      </w:r>
      <w:r w:rsidR="006E1C9F" w:rsidRPr="00576BBC">
        <w:br/>
      </w:r>
      <w:r w:rsidRPr="00576BBC">
        <w:t>W GMINIE BOBOWA</w:t>
      </w:r>
      <w:bookmarkEnd w:id="12"/>
    </w:p>
    <w:p w:rsidR="00472834" w:rsidRPr="00576BBC" w:rsidRDefault="00472834" w:rsidP="00472834">
      <w:pPr>
        <w:rPr>
          <w:rFonts w:ascii="Cambria" w:hAnsi="Cambria"/>
        </w:rPr>
      </w:pPr>
    </w:p>
    <w:p w:rsidR="00472834" w:rsidRPr="00576BBC" w:rsidRDefault="00472834" w:rsidP="00472834">
      <w:pPr>
        <w:rPr>
          <w:rFonts w:ascii="Cambria" w:hAnsi="Cambria"/>
        </w:rPr>
      </w:pPr>
      <w:r w:rsidRPr="00576BBC">
        <w:rPr>
          <w:rFonts w:ascii="Cambria" w:hAnsi="Cambria"/>
        </w:rPr>
        <w:t>Na potrzeby analizy czynników określających stan kryzysowy, do zdiagnozowania przyjęto miejscowości  jako jednostki administracyjne umożliwiające porównanie wewnątrzgminnego stopnia zróżnicowania poszczególnych wskaźników degradacji.</w:t>
      </w:r>
    </w:p>
    <w:p w:rsidR="005E591D" w:rsidRPr="00576BBC" w:rsidRDefault="005E591D" w:rsidP="00472834">
      <w:pPr>
        <w:rPr>
          <w:rFonts w:ascii="Cambria" w:hAnsi="Cambria"/>
        </w:rPr>
      </w:pPr>
    </w:p>
    <w:p w:rsidR="005E591D" w:rsidRPr="00576BBC" w:rsidRDefault="005E591D" w:rsidP="00472834">
      <w:pPr>
        <w:rPr>
          <w:rFonts w:ascii="Cambria" w:hAnsi="Cambria"/>
        </w:rPr>
      </w:pPr>
    </w:p>
    <w:p w:rsidR="005E591D" w:rsidRPr="00576BBC" w:rsidRDefault="005E591D" w:rsidP="00472834">
      <w:pPr>
        <w:rPr>
          <w:rFonts w:ascii="Cambria" w:hAnsi="Cambria"/>
        </w:rPr>
      </w:pPr>
    </w:p>
    <w:p w:rsidR="005E591D" w:rsidRPr="00576BBC" w:rsidRDefault="005E591D" w:rsidP="00472834">
      <w:pPr>
        <w:rPr>
          <w:rFonts w:ascii="Cambria" w:hAnsi="Cambria"/>
        </w:rPr>
      </w:pPr>
    </w:p>
    <w:p w:rsidR="005E591D" w:rsidRPr="00576BBC" w:rsidRDefault="005E591D" w:rsidP="00472834">
      <w:pPr>
        <w:rPr>
          <w:rFonts w:ascii="Cambria" w:hAnsi="Cambria"/>
        </w:rPr>
      </w:pPr>
    </w:p>
    <w:p w:rsidR="005E591D" w:rsidRPr="00576BBC" w:rsidRDefault="005E591D" w:rsidP="00472834">
      <w:pPr>
        <w:rPr>
          <w:rFonts w:ascii="Cambria" w:hAnsi="Cambria"/>
        </w:rPr>
      </w:pPr>
    </w:p>
    <w:p w:rsidR="00472834" w:rsidRPr="00576BBC" w:rsidRDefault="00472834" w:rsidP="00472834">
      <w:pPr>
        <w:pStyle w:val="Legenda"/>
        <w:rPr>
          <w:rFonts w:ascii="Cambria" w:hAnsi="Cambria"/>
        </w:rPr>
      </w:pPr>
      <w:r w:rsidRPr="00576BBC">
        <w:rPr>
          <w:rFonts w:ascii="Cambria" w:hAnsi="Cambria"/>
        </w:rPr>
        <w:t xml:space="preserve">Rysunek </w:t>
      </w:r>
      <w:r w:rsidR="00E85A37" w:rsidRPr="00576BBC">
        <w:rPr>
          <w:rFonts w:ascii="Cambria" w:hAnsi="Cambria"/>
        </w:rPr>
        <w:fldChar w:fldCharType="begin"/>
      </w:r>
      <w:r w:rsidR="00E85A37" w:rsidRPr="00576BBC">
        <w:rPr>
          <w:rFonts w:ascii="Cambria" w:hAnsi="Cambria"/>
        </w:rPr>
        <w:instrText xml:space="preserve"> SEQ Rysunek \* ARABIC </w:instrText>
      </w:r>
      <w:r w:rsidR="00E85A37" w:rsidRPr="00576BBC">
        <w:rPr>
          <w:rFonts w:ascii="Cambria" w:hAnsi="Cambria"/>
        </w:rPr>
        <w:fldChar w:fldCharType="separate"/>
      </w:r>
      <w:r w:rsidR="00D17D2E" w:rsidRPr="00576BBC">
        <w:rPr>
          <w:rFonts w:ascii="Cambria" w:hAnsi="Cambria"/>
          <w:noProof/>
        </w:rPr>
        <w:t>3</w:t>
      </w:r>
      <w:r w:rsidR="00E85A37" w:rsidRPr="00576BBC">
        <w:rPr>
          <w:rFonts w:ascii="Cambria" w:hAnsi="Cambria"/>
          <w:noProof/>
        </w:rPr>
        <w:fldChar w:fldCharType="end"/>
      </w:r>
      <w:r w:rsidRPr="00576BBC">
        <w:rPr>
          <w:rFonts w:ascii="Cambria" w:hAnsi="Cambria"/>
        </w:rPr>
        <w:t xml:space="preserve">. Podział administracyjny gminy Bobowa </w:t>
      </w:r>
    </w:p>
    <w:p w:rsidR="00472834" w:rsidRPr="00576BBC" w:rsidRDefault="00472834" w:rsidP="00472834">
      <w:pPr>
        <w:rPr>
          <w:rFonts w:ascii="Cambria" w:hAnsi="Cambria"/>
        </w:rPr>
      </w:pPr>
      <w:r w:rsidRPr="00576BBC">
        <w:rPr>
          <w:rFonts w:ascii="Cambria" w:hAnsi="Cambria"/>
          <w:noProof/>
          <w:lang w:eastAsia="pl-PL"/>
        </w:rPr>
        <w:drawing>
          <wp:inline distT="0" distB="0" distL="0" distR="0" wp14:anchorId="4ABCE054" wp14:editId="4AF6E269">
            <wp:extent cx="2853478" cy="2733675"/>
            <wp:effectExtent l="0" t="0" r="4445" b="0"/>
            <wp:docPr id="34" name="Obraz 34" descr="Znalezione obrazy dla zapytania mapa gminy bob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pa gminy bobow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270" cy="2753594"/>
                    </a:xfrm>
                    <a:prstGeom prst="rect">
                      <a:avLst/>
                    </a:prstGeom>
                    <a:noFill/>
                    <a:ln>
                      <a:noFill/>
                    </a:ln>
                  </pic:spPr>
                </pic:pic>
              </a:graphicData>
            </a:graphic>
          </wp:inline>
        </w:drawing>
      </w:r>
      <w:r w:rsidR="006E1C9F" w:rsidRPr="00576BBC">
        <w:rPr>
          <w:rFonts w:ascii="Cambria" w:hAnsi="Cambria"/>
        </w:rPr>
        <w:br/>
      </w:r>
      <w:r w:rsidRPr="00576BBC">
        <w:rPr>
          <w:rFonts w:ascii="Cambria" w:hAnsi="Cambria"/>
          <w:i/>
          <w:sz w:val="18"/>
          <w:szCs w:val="18"/>
        </w:rPr>
        <w:t>Źródło:</w:t>
      </w:r>
      <w:r w:rsidRPr="00576BBC">
        <w:rPr>
          <w:rFonts w:ascii="Cambria" w:hAnsi="Cambria"/>
          <w:sz w:val="18"/>
          <w:szCs w:val="18"/>
        </w:rPr>
        <w:t xml:space="preserve"> </w:t>
      </w:r>
      <w:hyperlink r:id="rId17" w:history="1">
        <w:r w:rsidRPr="00576BBC">
          <w:rPr>
            <w:rStyle w:val="Hipercze"/>
            <w:rFonts w:ascii="Cambria" w:hAnsi="Cambria"/>
            <w:sz w:val="18"/>
            <w:szCs w:val="18"/>
          </w:rPr>
          <w:t>www.bobowa.pl</w:t>
        </w:r>
      </w:hyperlink>
      <w:r w:rsidRPr="00576BBC">
        <w:rPr>
          <w:rFonts w:ascii="Cambria" w:hAnsi="Cambria"/>
          <w:sz w:val="18"/>
          <w:szCs w:val="18"/>
        </w:rPr>
        <w:t xml:space="preserve"> </w:t>
      </w:r>
    </w:p>
    <w:p w:rsidR="00472834" w:rsidRPr="00576BBC" w:rsidRDefault="00472834" w:rsidP="00472834">
      <w:pPr>
        <w:rPr>
          <w:rFonts w:ascii="Cambria" w:hAnsi="Cambria"/>
        </w:rPr>
      </w:pPr>
    </w:p>
    <w:p w:rsidR="000C515F" w:rsidRPr="00576BBC" w:rsidRDefault="000C515F" w:rsidP="00151DF9">
      <w:pPr>
        <w:pStyle w:val="Nagwek2"/>
      </w:pPr>
      <w:bookmarkStart w:id="13" w:name="_Toc464639779"/>
      <w:r w:rsidRPr="00576BBC">
        <w:t>Podstawowe informacje chrakteryzujące poszczególne diagnozowane obszary</w:t>
      </w:r>
      <w:bookmarkEnd w:id="13"/>
    </w:p>
    <w:p w:rsidR="00B62057" w:rsidRPr="00576BBC" w:rsidRDefault="00B62057" w:rsidP="00B62057">
      <w:pPr>
        <w:rPr>
          <w:rFonts w:ascii="Cambria" w:hAnsi="Cambria"/>
        </w:rPr>
      </w:pPr>
    </w:p>
    <w:p w:rsidR="005A0426" w:rsidRPr="00576BBC" w:rsidRDefault="005A0426" w:rsidP="005A0426">
      <w:pPr>
        <w:rPr>
          <w:rFonts w:ascii="Cambria" w:hAnsi="Cambria"/>
          <w:b/>
        </w:rPr>
      </w:pPr>
      <w:r w:rsidRPr="00576BBC">
        <w:rPr>
          <w:rFonts w:ascii="Cambria" w:hAnsi="Cambria"/>
          <w:b/>
        </w:rPr>
        <w:t xml:space="preserve">Głównymi czynnikami do rozwoju obszarów są: </w:t>
      </w:r>
    </w:p>
    <w:p w:rsidR="005A0426" w:rsidRPr="00576BBC" w:rsidRDefault="005A0426" w:rsidP="005A0426">
      <w:pPr>
        <w:pStyle w:val="Akapitzlist"/>
        <w:numPr>
          <w:ilvl w:val="0"/>
          <w:numId w:val="12"/>
        </w:numPr>
        <w:rPr>
          <w:rFonts w:ascii="Cambria" w:hAnsi="Cambria"/>
          <w:b/>
        </w:rPr>
      </w:pPr>
      <w:r w:rsidRPr="00576BBC">
        <w:rPr>
          <w:rFonts w:ascii="Cambria" w:hAnsi="Cambria"/>
        </w:rPr>
        <w:t xml:space="preserve">członkostwo Polski w Unii Europejskiej i związane z tym przyjęcie europejskich standardów, regulacji prawnych i priorytetów rozwojowych, </w:t>
      </w:r>
    </w:p>
    <w:p w:rsidR="005A0426" w:rsidRPr="00576BBC" w:rsidRDefault="005A0426" w:rsidP="005A0426">
      <w:pPr>
        <w:pStyle w:val="Akapitzlist"/>
        <w:numPr>
          <w:ilvl w:val="0"/>
          <w:numId w:val="12"/>
        </w:numPr>
        <w:rPr>
          <w:rFonts w:ascii="Cambria" w:hAnsi="Cambria"/>
        </w:rPr>
      </w:pPr>
      <w:r w:rsidRPr="00576BBC">
        <w:rPr>
          <w:rFonts w:ascii="Cambria" w:hAnsi="Cambria"/>
        </w:rPr>
        <w:t>zjawiska zachodzące w społeczeństwie (np. wzrost świadomości obywatelskiej),</w:t>
      </w:r>
    </w:p>
    <w:p w:rsidR="005A0426" w:rsidRPr="00576BBC" w:rsidRDefault="005A0426" w:rsidP="005A0426">
      <w:pPr>
        <w:pStyle w:val="Akapitzlist"/>
        <w:numPr>
          <w:ilvl w:val="0"/>
          <w:numId w:val="12"/>
        </w:numPr>
        <w:rPr>
          <w:rFonts w:ascii="Cambria" w:hAnsi="Cambria"/>
        </w:rPr>
      </w:pPr>
      <w:r w:rsidRPr="00576BBC">
        <w:rPr>
          <w:rFonts w:ascii="Cambria" w:hAnsi="Cambria"/>
        </w:rPr>
        <w:t xml:space="preserve">wzrost poczucia tożsamości i identyfikacji się mieszkańców z miastem, zmiany w strukturze wiekowej, ruchy migracyjne, </w:t>
      </w:r>
    </w:p>
    <w:p w:rsidR="005A0426" w:rsidRPr="00576BBC" w:rsidRDefault="005A0426" w:rsidP="005A0426">
      <w:pPr>
        <w:pStyle w:val="Akapitzlist"/>
        <w:numPr>
          <w:ilvl w:val="0"/>
          <w:numId w:val="12"/>
        </w:numPr>
        <w:rPr>
          <w:rFonts w:ascii="Cambria" w:hAnsi="Cambria"/>
        </w:rPr>
      </w:pPr>
      <w:r w:rsidRPr="00576BBC">
        <w:rPr>
          <w:rFonts w:ascii="Cambria" w:hAnsi="Cambria"/>
        </w:rPr>
        <w:t xml:space="preserve">zjawiska zachodzące w gospodarce (np. globalizacja, wzrost znaczenia branż innowacyjnych </w:t>
      </w:r>
      <w:r w:rsidRPr="00576BBC">
        <w:rPr>
          <w:rFonts w:ascii="Cambria" w:hAnsi="Cambria"/>
        </w:rPr>
        <w:br/>
        <w:t>i kreatywnych, zanikanie branż tradycyjnych, skrócenie cyklu życia wyrobów, rozwój nowoczesnych technologii),</w:t>
      </w:r>
    </w:p>
    <w:p w:rsidR="005A0426" w:rsidRPr="00576BBC" w:rsidRDefault="005A0426" w:rsidP="005A0426">
      <w:pPr>
        <w:pStyle w:val="Akapitzlist"/>
        <w:numPr>
          <w:ilvl w:val="0"/>
          <w:numId w:val="12"/>
        </w:numPr>
        <w:rPr>
          <w:rFonts w:ascii="Cambria" w:hAnsi="Cambria"/>
        </w:rPr>
      </w:pPr>
      <w:r w:rsidRPr="00576BBC">
        <w:rPr>
          <w:rFonts w:ascii="Cambria" w:hAnsi="Cambria"/>
        </w:rPr>
        <w:t>zjawiska zachodzące w sferze usług publicznych, zwłaszcza związane z nowymi standardami zarządzania,</w:t>
      </w:r>
    </w:p>
    <w:p w:rsidR="005A0426" w:rsidRPr="00576BBC" w:rsidRDefault="005A0426" w:rsidP="00B62057">
      <w:pPr>
        <w:pStyle w:val="Akapitzlist"/>
        <w:numPr>
          <w:ilvl w:val="0"/>
          <w:numId w:val="12"/>
        </w:numPr>
        <w:rPr>
          <w:rFonts w:ascii="Cambria" w:hAnsi="Cambria"/>
        </w:rPr>
      </w:pPr>
      <w:r w:rsidRPr="00576BBC">
        <w:rPr>
          <w:rFonts w:ascii="Cambria" w:hAnsi="Cambria"/>
        </w:rPr>
        <w:t>możliwości współpracy i wymiany międzynarodowej.</w:t>
      </w:r>
    </w:p>
    <w:p w:rsidR="005A0426" w:rsidRPr="00576BBC" w:rsidRDefault="005A0426" w:rsidP="005A0426">
      <w:pPr>
        <w:pStyle w:val="Akapitzlist"/>
        <w:rPr>
          <w:rFonts w:ascii="Cambria" w:hAnsi="Cambria"/>
        </w:rPr>
      </w:pPr>
    </w:p>
    <w:p w:rsidR="005E591D" w:rsidRPr="00576BBC" w:rsidRDefault="005E591D" w:rsidP="005A0426">
      <w:pPr>
        <w:pStyle w:val="Akapitzlist"/>
        <w:rPr>
          <w:rFonts w:ascii="Cambria" w:hAnsi="Cambria"/>
        </w:rPr>
      </w:pPr>
    </w:p>
    <w:p w:rsidR="005E591D" w:rsidRPr="00576BBC" w:rsidRDefault="005E591D" w:rsidP="005A0426">
      <w:pPr>
        <w:pStyle w:val="Akapitzlist"/>
        <w:rPr>
          <w:rFonts w:ascii="Cambria" w:hAnsi="Cambria"/>
        </w:rPr>
      </w:pPr>
    </w:p>
    <w:p w:rsidR="005E591D" w:rsidRPr="00576BBC" w:rsidRDefault="005E591D" w:rsidP="005A0426">
      <w:pPr>
        <w:pStyle w:val="Akapitzlist"/>
        <w:rPr>
          <w:rFonts w:ascii="Cambria" w:hAnsi="Cambria"/>
        </w:rPr>
      </w:pPr>
    </w:p>
    <w:p w:rsidR="005E591D" w:rsidRPr="00576BBC" w:rsidRDefault="005E591D" w:rsidP="005A0426">
      <w:pPr>
        <w:pStyle w:val="Akapitzlist"/>
        <w:rPr>
          <w:rFonts w:ascii="Cambria" w:hAnsi="Cambria"/>
        </w:rPr>
      </w:pPr>
    </w:p>
    <w:p w:rsidR="005E591D" w:rsidRPr="00576BBC" w:rsidRDefault="005E591D" w:rsidP="005A0426">
      <w:pPr>
        <w:pStyle w:val="Akapitzlist"/>
        <w:rPr>
          <w:rFonts w:ascii="Cambria" w:hAnsi="Cambria"/>
        </w:rPr>
      </w:pPr>
    </w:p>
    <w:p w:rsidR="005E591D" w:rsidRPr="00576BBC" w:rsidRDefault="005E591D" w:rsidP="005A0426">
      <w:pPr>
        <w:pStyle w:val="Akapitzlist"/>
        <w:rPr>
          <w:rFonts w:ascii="Cambria" w:hAnsi="Cambria"/>
        </w:rPr>
      </w:pPr>
    </w:p>
    <w:p w:rsidR="005E591D" w:rsidRPr="00576BBC" w:rsidRDefault="005E591D" w:rsidP="005A0426">
      <w:pPr>
        <w:pStyle w:val="Akapitzlist"/>
        <w:rPr>
          <w:rFonts w:ascii="Cambria" w:hAnsi="Cambria"/>
        </w:rPr>
      </w:pPr>
    </w:p>
    <w:p w:rsidR="005E591D" w:rsidRPr="00576BBC" w:rsidRDefault="005E591D" w:rsidP="005A0426">
      <w:pPr>
        <w:pStyle w:val="Akapitzlist"/>
        <w:rPr>
          <w:rFonts w:ascii="Cambria" w:hAnsi="Cambria"/>
        </w:rPr>
      </w:pPr>
    </w:p>
    <w:tbl>
      <w:tblPr>
        <w:tblStyle w:val="Tabela-Siatka"/>
        <w:tblpPr w:leftFromText="141" w:rightFromText="141" w:vertAnchor="text" w:horzAnchor="margin" w:tblpXSpec="center" w:tblpY="350"/>
        <w:tblW w:w="9492" w:type="dxa"/>
        <w:tblLook w:val="04A0" w:firstRow="1" w:lastRow="0" w:firstColumn="1" w:lastColumn="0" w:noHBand="0" w:noVBand="1"/>
      </w:tblPr>
      <w:tblGrid>
        <w:gridCol w:w="537"/>
        <w:gridCol w:w="3078"/>
        <w:gridCol w:w="1480"/>
        <w:gridCol w:w="1458"/>
        <w:gridCol w:w="1481"/>
        <w:gridCol w:w="1458"/>
      </w:tblGrid>
      <w:tr w:rsidR="00C128FD" w:rsidRPr="00576BBC" w:rsidTr="00C128FD">
        <w:trPr>
          <w:trHeight w:val="279"/>
        </w:trPr>
        <w:tc>
          <w:tcPr>
            <w:tcW w:w="537" w:type="dxa"/>
            <w:shd w:val="clear" w:color="auto" w:fill="9CC2E5" w:themeFill="accent1" w:themeFillTint="99"/>
          </w:tcPr>
          <w:p w:rsidR="00C128FD" w:rsidRPr="00576BBC" w:rsidRDefault="00C128FD" w:rsidP="00C128FD">
            <w:pPr>
              <w:jc w:val="center"/>
              <w:rPr>
                <w:rFonts w:ascii="Cambria" w:hAnsi="Cambria"/>
                <w:b/>
                <w:sz w:val="18"/>
                <w:szCs w:val="18"/>
              </w:rPr>
            </w:pPr>
            <w:r w:rsidRPr="00576BBC">
              <w:rPr>
                <w:rFonts w:ascii="Cambria" w:hAnsi="Cambria"/>
                <w:b/>
                <w:sz w:val="18"/>
                <w:szCs w:val="18"/>
              </w:rPr>
              <w:lastRenderedPageBreak/>
              <w:t>L.P.</w:t>
            </w:r>
          </w:p>
        </w:tc>
        <w:tc>
          <w:tcPr>
            <w:tcW w:w="3078" w:type="dxa"/>
            <w:shd w:val="clear" w:color="auto" w:fill="9CC2E5" w:themeFill="accent1" w:themeFillTint="99"/>
          </w:tcPr>
          <w:p w:rsidR="00C128FD" w:rsidRPr="00576BBC" w:rsidRDefault="00C128FD" w:rsidP="00C128FD">
            <w:pPr>
              <w:jc w:val="center"/>
              <w:rPr>
                <w:rFonts w:ascii="Cambria" w:hAnsi="Cambria"/>
                <w:b/>
                <w:sz w:val="18"/>
                <w:szCs w:val="18"/>
              </w:rPr>
            </w:pPr>
            <w:r w:rsidRPr="00576BBC">
              <w:rPr>
                <w:rFonts w:ascii="Cambria" w:hAnsi="Cambria"/>
                <w:b/>
                <w:sz w:val="18"/>
                <w:szCs w:val="18"/>
              </w:rPr>
              <w:t xml:space="preserve">Miejscowości </w:t>
            </w:r>
          </w:p>
        </w:tc>
        <w:tc>
          <w:tcPr>
            <w:tcW w:w="1480" w:type="dxa"/>
            <w:shd w:val="clear" w:color="auto" w:fill="9CC2E5" w:themeFill="accent1" w:themeFillTint="99"/>
          </w:tcPr>
          <w:p w:rsidR="00C128FD" w:rsidRPr="00576BBC" w:rsidRDefault="00C128FD" w:rsidP="00C128FD">
            <w:pPr>
              <w:jc w:val="center"/>
              <w:rPr>
                <w:rFonts w:ascii="Cambria" w:hAnsi="Cambria"/>
                <w:b/>
                <w:sz w:val="18"/>
                <w:szCs w:val="18"/>
              </w:rPr>
            </w:pPr>
            <w:r w:rsidRPr="00576BBC">
              <w:rPr>
                <w:rFonts w:ascii="Cambria" w:hAnsi="Cambria"/>
                <w:b/>
                <w:sz w:val="18"/>
                <w:szCs w:val="18"/>
              </w:rPr>
              <w:t>Liczba mieszkańców</w:t>
            </w:r>
          </w:p>
        </w:tc>
        <w:tc>
          <w:tcPr>
            <w:tcW w:w="1458" w:type="dxa"/>
            <w:shd w:val="clear" w:color="auto" w:fill="9CC2E5" w:themeFill="accent1" w:themeFillTint="99"/>
          </w:tcPr>
          <w:p w:rsidR="00C128FD" w:rsidRPr="00576BBC" w:rsidRDefault="00C128FD" w:rsidP="00C128FD">
            <w:pPr>
              <w:jc w:val="center"/>
              <w:rPr>
                <w:rFonts w:ascii="Cambria" w:hAnsi="Cambria"/>
                <w:b/>
                <w:sz w:val="18"/>
                <w:szCs w:val="18"/>
              </w:rPr>
            </w:pPr>
            <w:r w:rsidRPr="00576BBC">
              <w:rPr>
                <w:rFonts w:ascii="Cambria" w:hAnsi="Cambria"/>
                <w:b/>
                <w:sz w:val="18"/>
                <w:szCs w:val="18"/>
              </w:rPr>
              <w:t xml:space="preserve">% do ogółu </w:t>
            </w:r>
          </w:p>
        </w:tc>
        <w:tc>
          <w:tcPr>
            <w:tcW w:w="1481" w:type="dxa"/>
            <w:shd w:val="clear" w:color="auto" w:fill="9CC2E5" w:themeFill="accent1" w:themeFillTint="99"/>
          </w:tcPr>
          <w:p w:rsidR="00C128FD" w:rsidRPr="00576BBC" w:rsidRDefault="00C128FD" w:rsidP="00C128FD">
            <w:pPr>
              <w:jc w:val="center"/>
              <w:rPr>
                <w:rFonts w:ascii="Cambria" w:hAnsi="Cambria"/>
                <w:b/>
                <w:sz w:val="18"/>
                <w:szCs w:val="18"/>
              </w:rPr>
            </w:pPr>
            <w:r w:rsidRPr="00576BBC">
              <w:rPr>
                <w:rFonts w:ascii="Cambria" w:hAnsi="Cambria"/>
                <w:b/>
                <w:sz w:val="18"/>
                <w:szCs w:val="18"/>
              </w:rPr>
              <w:t>Powierzchnia (ha)</w:t>
            </w:r>
          </w:p>
        </w:tc>
        <w:tc>
          <w:tcPr>
            <w:tcW w:w="1458" w:type="dxa"/>
            <w:shd w:val="clear" w:color="auto" w:fill="9CC2E5" w:themeFill="accent1" w:themeFillTint="99"/>
          </w:tcPr>
          <w:p w:rsidR="00C128FD" w:rsidRPr="00576BBC" w:rsidRDefault="00C128FD" w:rsidP="00C128FD">
            <w:pPr>
              <w:jc w:val="center"/>
              <w:rPr>
                <w:rFonts w:ascii="Cambria" w:hAnsi="Cambria"/>
                <w:b/>
                <w:sz w:val="18"/>
                <w:szCs w:val="18"/>
              </w:rPr>
            </w:pPr>
            <w:r w:rsidRPr="00576BBC">
              <w:rPr>
                <w:rFonts w:ascii="Cambria" w:hAnsi="Cambria"/>
                <w:b/>
                <w:sz w:val="18"/>
                <w:szCs w:val="18"/>
              </w:rPr>
              <w:t>% do ogółu</w:t>
            </w:r>
          </w:p>
        </w:tc>
      </w:tr>
      <w:tr w:rsidR="005A0426" w:rsidRPr="00576BBC" w:rsidTr="00605C69">
        <w:trPr>
          <w:trHeight w:val="149"/>
        </w:trPr>
        <w:tc>
          <w:tcPr>
            <w:tcW w:w="537" w:type="dxa"/>
          </w:tcPr>
          <w:p w:rsidR="005A0426" w:rsidRPr="00576BBC" w:rsidRDefault="005A0426" w:rsidP="005A0426">
            <w:pPr>
              <w:rPr>
                <w:rFonts w:ascii="Cambria" w:hAnsi="Cambria"/>
                <w:sz w:val="18"/>
                <w:szCs w:val="18"/>
              </w:rPr>
            </w:pPr>
            <w:r w:rsidRPr="00576BBC">
              <w:rPr>
                <w:rFonts w:ascii="Cambria" w:hAnsi="Cambria"/>
                <w:sz w:val="18"/>
                <w:szCs w:val="18"/>
              </w:rPr>
              <w:t>1.</w:t>
            </w:r>
          </w:p>
        </w:tc>
        <w:tc>
          <w:tcPr>
            <w:tcW w:w="3078" w:type="dxa"/>
          </w:tcPr>
          <w:p w:rsidR="005A0426" w:rsidRPr="00576BBC" w:rsidRDefault="005A0426" w:rsidP="005A0426">
            <w:pPr>
              <w:rPr>
                <w:rFonts w:ascii="Cambria" w:hAnsi="Cambria"/>
                <w:sz w:val="18"/>
                <w:szCs w:val="18"/>
              </w:rPr>
            </w:pPr>
            <w:r w:rsidRPr="00576BBC">
              <w:rPr>
                <w:rFonts w:ascii="Cambria" w:hAnsi="Cambria"/>
                <w:sz w:val="18"/>
                <w:szCs w:val="18"/>
              </w:rPr>
              <w:t>Bobowa</w:t>
            </w:r>
          </w:p>
        </w:tc>
        <w:tc>
          <w:tcPr>
            <w:tcW w:w="1480"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3120</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olor w:val="000000"/>
                <w:sz w:val="18"/>
                <w:szCs w:val="18"/>
              </w:rPr>
            </w:pPr>
            <w:r w:rsidRPr="00576BBC">
              <w:rPr>
                <w:rFonts w:ascii="Cambria" w:hAnsi="Cambria"/>
                <w:color w:val="000000"/>
                <w:sz w:val="18"/>
                <w:szCs w:val="18"/>
              </w:rPr>
              <w:t>35,37</w:t>
            </w:r>
          </w:p>
        </w:tc>
        <w:tc>
          <w:tcPr>
            <w:tcW w:w="1481"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719,92</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s="Times New Roman"/>
                <w:color w:val="000000"/>
                <w:sz w:val="18"/>
                <w:szCs w:val="18"/>
              </w:rPr>
            </w:pPr>
            <w:r w:rsidRPr="00576BBC">
              <w:rPr>
                <w:rFonts w:ascii="Cambria" w:hAnsi="Cambria" w:cs="Times New Roman"/>
                <w:color w:val="000000"/>
                <w:sz w:val="18"/>
                <w:szCs w:val="18"/>
              </w:rPr>
              <w:t>14,43</w:t>
            </w:r>
          </w:p>
        </w:tc>
      </w:tr>
      <w:tr w:rsidR="005A0426" w:rsidRPr="00576BBC" w:rsidTr="00605C69">
        <w:trPr>
          <w:trHeight w:val="241"/>
        </w:trPr>
        <w:tc>
          <w:tcPr>
            <w:tcW w:w="537" w:type="dxa"/>
          </w:tcPr>
          <w:p w:rsidR="005A0426" w:rsidRPr="00576BBC" w:rsidRDefault="005A0426" w:rsidP="005A0426">
            <w:pPr>
              <w:rPr>
                <w:rFonts w:ascii="Cambria" w:hAnsi="Cambria"/>
                <w:sz w:val="18"/>
                <w:szCs w:val="18"/>
              </w:rPr>
            </w:pPr>
            <w:r w:rsidRPr="00576BBC">
              <w:rPr>
                <w:rFonts w:ascii="Cambria" w:hAnsi="Cambria"/>
                <w:sz w:val="18"/>
                <w:szCs w:val="18"/>
              </w:rPr>
              <w:t>2.</w:t>
            </w:r>
          </w:p>
        </w:tc>
        <w:tc>
          <w:tcPr>
            <w:tcW w:w="3078" w:type="dxa"/>
          </w:tcPr>
          <w:p w:rsidR="005A0426" w:rsidRPr="00576BBC" w:rsidRDefault="005A0426" w:rsidP="005A0426">
            <w:pPr>
              <w:rPr>
                <w:rFonts w:ascii="Cambria" w:hAnsi="Cambria"/>
                <w:sz w:val="18"/>
                <w:szCs w:val="18"/>
              </w:rPr>
            </w:pPr>
            <w:r w:rsidRPr="00576BBC">
              <w:rPr>
                <w:rFonts w:ascii="Cambria" w:hAnsi="Cambria"/>
                <w:sz w:val="18"/>
                <w:szCs w:val="18"/>
              </w:rPr>
              <w:t>Brzana</w:t>
            </w:r>
          </w:p>
        </w:tc>
        <w:tc>
          <w:tcPr>
            <w:tcW w:w="1480"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1381</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olor w:val="000000"/>
                <w:sz w:val="18"/>
                <w:szCs w:val="18"/>
              </w:rPr>
            </w:pPr>
            <w:r w:rsidRPr="00576BBC">
              <w:rPr>
                <w:rFonts w:ascii="Cambria" w:hAnsi="Cambria"/>
                <w:color w:val="000000"/>
                <w:sz w:val="18"/>
                <w:szCs w:val="18"/>
              </w:rPr>
              <w:t>15,66</w:t>
            </w:r>
          </w:p>
        </w:tc>
        <w:tc>
          <w:tcPr>
            <w:tcW w:w="1481"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 xml:space="preserve">885 </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s="Times New Roman"/>
                <w:color w:val="000000"/>
                <w:sz w:val="18"/>
                <w:szCs w:val="18"/>
              </w:rPr>
            </w:pPr>
            <w:r w:rsidRPr="00576BBC">
              <w:rPr>
                <w:rFonts w:ascii="Cambria" w:hAnsi="Cambria" w:cs="Times New Roman"/>
                <w:color w:val="000000"/>
                <w:sz w:val="18"/>
                <w:szCs w:val="18"/>
              </w:rPr>
              <w:t>17,76</w:t>
            </w:r>
          </w:p>
        </w:tc>
      </w:tr>
      <w:tr w:rsidR="005A0426" w:rsidRPr="00576BBC" w:rsidTr="00605C69">
        <w:trPr>
          <w:trHeight w:val="241"/>
        </w:trPr>
        <w:tc>
          <w:tcPr>
            <w:tcW w:w="537" w:type="dxa"/>
          </w:tcPr>
          <w:p w:rsidR="005A0426" w:rsidRPr="00576BBC" w:rsidRDefault="005A0426" w:rsidP="005A0426">
            <w:pPr>
              <w:rPr>
                <w:rFonts w:ascii="Cambria" w:hAnsi="Cambria"/>
                <w:sz w:val="18"/>
                <w:szCs w:val="18"/>
              </w:rPr>
            </w:pPr>
            <w:r w:rsidRPr="00576BBC">
              <w:rPr>
                <w:rFonts w:ascii="Cambria" w:hAnsi="Cambria"/>
                <w:sz w:val="18"/>
                <w:szCs w:val="18"/>
              </w:rPr>
              <w:t>3.</w:t>
            </w:r>
          </w:p>
        </w:tc>
        <w:tc>
          <w:tcPr>
            <w:tcW w:w="3078" w:type="dxa"/>
          </w:tcPr>
          <w:p w:rsidR="005A0426" w:rsidRPr="00576BBC" w:rsidRDefault="005A0426" w:rsidP="005A0426">
            <w:pPr>
              <w:rPr>
                <w:rFonts w:ascii="Cambria" w:hAnsi="Cambria"/>
                <w:sz w:val="18"/>
                <w:szCs w:val="18"/>
              </w:rPr>
            </w:pPr>
            <w:r w:rsidRPr="00576BBC">
              <w:rPr>
                <w:rFonts w:ascii="Cambria" w:hAnsi="Cambria"/>
                <w:sz w:val="18"/>
                <w:szCs w:val="18"/>
              </w:rPr>
              <w:t>Jankowa</w:t>
            </w:r>
          </w:p>
        </w:tc>
        <w:tc>
          <w:tcPr>
            <w:tcW w:w="1480"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1095</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olor w:val="000000"/>
                <w:sz w:val="18"/>
                <w:szCs w:val="18"/>
              </w:rPr>
            </w:pPr>
            <w:r w:rsidRPr="00576BBC">
              <w:rPr>
                <w:rFonts w:ascii="Cambria" w:hAnsi="Cambria"/>
                <w:color w:val="000000"/>
                <w:sz w:val="18"/>
                <w:szCs w:val="18"/>
              </w:rPr>
              <w:t>12,42</w:t>
            </w:r>
          </w:p>
        </w:tc>
        <w:tc>
          <w:tcPr>
            <w:tcW w:w="1481"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 xml:space="preserve">684 </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s="Times New Roman"/>
                <w:color w:val="000000"/>
                <w:sz w:val="18"/>
                <w:szCs w:val="18"/>
              </w:rPr>
            </w:pPr>
            <w:r w:rsidRPr="00576BBC">
              <w:rPr>
                <w:rFonts w:ascii="Cambria" w:hAnsi="Cambria" w:cs="Times New Roman"/>
                <w:color w:val="000000"/>
                <w:sz w:val="18"/>
                <w:szCs w:val="18"/>
              </w:rPr>
              <w:t>13,72</w:t>
            </w:r>
          </w:p>
        </w:tc>
      </w:tr>
      <w:tr w:rsidR="005A0426" w:rsidRPr="00576BBC" w:rsidTr="00605C69">
        <w:trPr>
          <w:trHeight w:val="241"/>
        </w:trPr>
        <w:tc>
          <w:tcPr>
            <w:tcW w:w="537" w:type="dxa"/>
          </w:tcPr>
          <w:p w:rsidR="005A0426" w:rsidRPr="00576BBC" w:rsidRDefault="005A0426" w:rsidP="005A0426">
            <w:pPr>
              <w:rPr>
                <w:rFonts w:ascii="Cambria" w:hAnsi="Cambria"/>
                <w:sz w:val="18"/>
                <w:szCs w:val="18"/>
              </w:rPr>
            </w:pPr>
            <w:r w:rsidRPr="00576BBC">
              <w:rPr>
                <w:rFonts w:ascii="Cambria" w:hAnsi="Cambria"/>
                <w:sz w:val="18"/>
                <w:szCs w:val="18"/>
              </w:rPr>
              <w:t>4.</w:t>
            </w:r>
          </w:p>
        </w:tc>
        <w:tc>
          <w:tcPr>
            <w:tcW w:w="3078" w:type="dxa"/>
          </w:tcPr>
          <w:p w:rsidR="005A0426" w:rsidRPr="00576BBC" w:rsidRDefault="005A0426" w:rsidP="005A0426">
            <w:pPr>
              <w:rPr>
                <w:rFonts w:ascii="Cambria" w:hAnsi="Cambria"/>
                <w:sz w:val="18"/>
                <w:szCs w:val="18"/>
              </w:rPr>
            </w:pPr>
            <w:r w:rsidRPr="00576BBC">
              <w:rPr>
                <w:rFonts w:ascii="Cambria" w:hAnsi="Cambria"/>
                <w:sz w:val="18"/>
                <w:szCs w:val="18"/>
              </w:rPr>
              <w:t>Sędziszowa</w:t>
            </w:r>
          </w:p>
        </w:tc>
        <w:tc>
          <w:tcPr>
            <w:tcW w:w="1480"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566</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olor w:val="000000"/>
                <w:sz w:val="18"/>
                <w:szCs w:val="18"/>
              </w:rPr>
            </w:pPr>
            <w:r w:rsidRPr="00576BBC">
              <w:rPr>
                <w:rFonts w:ascii="Cambria" w:hAnsi="Cambria"/>
                <w:color w:val="000000"/>
                <w:sz w:val="18"/>
                <w:szCs w:val="18"/>
              </w:rPr>
              <w:t>6,42</w:t>
            </w:r>
          </w:p>
        </w:tc>
        <w:tc>
          <w:tcPr>
            <w:tcW w:w="1481"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 xml:space="preserve">339 </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s="Times New Roman"/>
                <w:color w:val="000000"/>
                <w:sz w:val="18"/>
                <w:szCs w:val="18"/>
              </w:rPr>
            </w:pPr>
            <w:r w:rsidRPr="00576BBC">
              <w:rPr>
                <w:rFonts w:ascii="Cambria" w:hAnsi="Cambria" w:cs="Times New Roman"/>
                <w:color w:val="000000"/>
                <w:sz w:val="18"/>
                <w:szCs w:val="18"/>
              </w:rPr>
              <w:t>6,8</w:t>
            </w:r>
          </w:p>
        </w:tc>
      </w:tr>
      <w:tr w:rsidR="005A0426" w:rsidRPr="00576BBC" w:rsidTr="00605C69">
        <w:trPr>
          <w:trHeight w:val="241"/>
        </w:trPr>
        <w:tc>
          <w:tcPr>
            <w:tcW w:w="537" w:type="dxa"/>
          </w:tcPr>
          <w:p w:rsidR="005A0426" w:rsidRPr="00576BBC" w:rsidRDefault="005A0426" w:rsidP="005A0426">
            <w:pPr>
              <w:rPr>
                <w:rFonts w:ascii="Cambria" w:hAnsi="Cambria"/>
                <w:sz w:val="18"/>
                <w:szCs w:val="18"/>
              </w:rPr>
            </w:pPr>
            <w:r w:rsidRPr="00576BBC">
              <w:rPr>
                <w:rFonts w:ascii="Cambria" w:hAnsi="Cambria"/>
                <w:sz w:val="18"/>
                <w:szCs w:val="18"/>
              </w:rPr>
              <w:t>5.</w:t>
            </w:r>
          </w:p>
        </w:tc>
        <w:tc>
          <w:tcPr>
            <w:tcW w:w="3078" w:type="dxa"/>
          </w:tcPr>
          <w:p w:rsidR="005A0426" w:rsidRPr="00576BBC" w:rsidRDefault="005A0426" w:rsidP="005A0426">
            <w:pPr>
              <w:rPr>
                <w:rFonts w:ascii="Cambria" w:hAnsi="Cambria"/>
                <w:sz w:val="18"/>
                <w:szCs w:val="18"/>
              </w:rPr>
            </w:pPr>
            <w:r w:rsidRPr="00576BBC">
              <w:rPr>
                <w:rFonts w:ascii="Cambria" w:hAnsi="Cambria"/>
                <w:sz w:val="18"/>
                <w:szCs w:val="18"/>
              </w:rPr>
              <w:t>Siedliska</w:t>
            </w:r>
          </w:p>
        </w:tc>
        <w:tc>
          <w:tcPr>
            <w:tcW w:w="1480"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1596</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olor w:val="000000"/>
                <w:sz w:val="18"/>
                <w:szCs w:val="18"/>
              </w:rPr>
            </w:pPr>
            <w:r w:rsidRPr="00576BBC">
              <w:rPr>
                <w:rFonts w:ascii="Cambria" w:hAnsi="Cambria"/>
                <w:color w:val="000000"/>
                <w:sz w:val="18"/>
                <w:szCs w:val="18"/>
              </w:rPr>
              <w:t>18,1</w:t>
            </w:r>
          </w:p>
        </w:tc>
        <w:tc>
          <w:tcPr>
            <w:tcW w:w="1481"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 xml:space="preserve">882 </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s="Times New Roman"/>
                <w:color w:val="000000"/>
                <w:sz w:val="18"/>
                <w:szCs w:val="18"/>
              </w:rPr>
            </w:pPr>
            <w:r w:rsidRPr="00576BBC">
              <w:rPr>
                <w:rFonts w:ascii="Cambria" w:hAnsi="Cambria" w:cs="Times New Roman"/>
                <w:color w:val="000000"/>
                <w:sz w:val="18"/>
                <w:szCs w:val="18"/>
              </w:rPr>
              <w:t>17,7</w:t>
            </w:r>
          </w:p>
        </w:tc>
      </w:tr>
      <w:tr w:rsidR="005A0426" w:rsidRPr="00576BBC" w:rsidTr="00605C69">
        <w:trPr>
          <w:trHeight w:val="241"/>
        </w:trPr>
        <w:tc>
          <w:tcPr>
            <w:tcW w:w="537" w:type="dxa"/>
          </w:tcPr>
          <w:p w:rsidR="005A0426" w:rsidRPr="00576BBC" w:rsidRDefault="005A0426" w:rsidP="005A0426">
            <w:pPr>
              <w:rPr>
                <w:rFonts w:ascii="Cambria" w:hAnsi="Cambria"/>
                <w:sz w:val="18"/>
                <w:szCs w:val="18"/>
              </w:rPr>
            </w:pPr>
            <w:r w:rsidRPr="00576BBC">
              <w:rPr>
                <w:rFonts w:ascii="Cambria" w:hAnsi="Cambria"/>
                <w:sz w:val="18"/>
                <w:szCs w:val="18"/>
              </w:rPr>
              <w:t>6.</w:t>
            </w:r>
          </w:p>
        </w:tc>
        <w:tc>
          <w:tcPr>
            <w:tcW w:w="3078" w:type="dxa"/>
          </w:tcPr>
          <w:p w:rsidR="005A0426" w:rsidRPr="00576BBC" w:rsidRDefault="005A0426" w:rsidP="005A0426">
            <w:pPr>
              <w:rPr>
                <w:rFonts w:ascii="Cambria" w:hAnsi="Cambria"/>
                <w:sz w:val="18"/>
                <w:szCs w:val="18"/>
              </w:rPr>
            </w:pPr>
            <w:r w:rsidRPr="00576BBC">
              <w:rPr>
                <w:rFonts w:ascii="Cambria" w:hAnsi="Cambria"/>
                <w:sz w:val="18"/>
                <w:szCs w:val="18"/>
              </w:rPr>
              <w:t>Stróżna</w:t>
            </w:r>
          </w:p>
        </w:tc>
        <w:tc>
          <w:tcPr>
            <w:tcW w:w="1480"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950</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olor w:val="000000"/>
                <w:sz w:val="18"/>
                <w:szCs w:val="18"/>
              </w:rPr>
            </w:pPr>
            <w:r w:rsidRPr="00576BBC">
              <w:rPr>
                <w:rFonts w:ascii="Cambria" w:hAnsi="Cambria"/>
                <w:color w:val="000000"/>
                <w:sz w:val="18"/>
                <w:szCs w:val="18"/>
              </w:rPr>
              <w:t>10,77</w:t>
            </w:r>
          </w:p>
        </w:tc>
        <w:tc>
          <w:tcPr>
            <w:tcW w:w="1481"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 xml:space="preserve">795 </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s="Times New Roman"/>
                <w:color w:val="000000"/>
                <w:sz w:val="18"/>
                <w:szCs w:val="18"/>
              </w:rPr>
            </w:pPr>
            <w:r w:rsidRPr="00576BBC">
              <w:rPr>
                <w:rFonts w:ascii="Cambria" w:hAnsi="Cambria" w:cs="Times New Roman"/>
                <w:color w:val="000000"/>
                <w:sz w:val="18"/>
                <w:szCs w:val="18"/>
              </w:rPr>
              <w:t>15,95</w:t>
            </w:r>
          </w:p>
        </w:tc>
      </w:tr>
      <w:tr w:rsidR="005A0426" w:rsidRPr="00576BBC" w:rsidTr="00605C69">
        <w:trPr>
          <w:trHeight w:val="241"/>
        </w:trPr>
        <w:tc>
          <w:tcPr>
            <w:tcW w:w="537" w:type="dxa"/>
          </w:tcPr>
          <w:p w:rsidR="005A0426" w:rsidRPr="00576BBC" w:rsidRDefault="005A0426" w:rsidP="005A0426">
            <w:pPr>
              <w:rPr>
                <w:rFonts w:ascii="Cambria" w:hAnsi="Cambria"/>
                <w:sz w:val="18"/>
                <w:szCs w:val="18"/>
              </w:rPr>
            </w:pPr>
            <w:r w:rsidRPr="00576BBC">
              <w:rPr>
                <w:rFonts w:ascii="Cambria" w:hAnsi="Cambria"/>
                <w:sz w:val="18"/>
                <w:szCs w:val="18"/>
              </w:rPr>
              <w:t>7.</w:t>
            </w:r>
          </w:p>
        </w:tc>
        <w:tc>
          <w:tcPr>
            <w:tcW w:w="3078" w:type="dxa"/>
          </w:tcPr>
          <w:p w:rsidR="005A0426" w:rsidRPr="00576BBC" w:rsidRDefault="005A0426" w:rsidP="005A0426">
            <w:pPr>
              <w:rPr>
                <w:rFonts w:ascii="Cambria" w:hAnsi="Cambria"/>
                <w:sz w:val="18"/>
                <w:szCs w:val="18"/>
              </w:rPr>
            </w:pPr>
            <w:r w:rsidRPr="00576BBC">
              <w:rPr>
                <w:rFonts w:ascii="Cambria" w:hAnsi="Cambria"/>
                <w:sz w:val="18"/>
                <w:szCs w:val="18"/>
              </w:rPr>
              <w:t xml:space="preserve">Wilczyska </w:t>
            </w:r>
          </w:p>
        </w:tc>
        <w:tc>
          <w:tcPr>
            <w:tcW w:w="1480" w:type="dxa"/>
          </w:tcPr>
          <w:p w:rsidR="005A0426" w:rsidRPr="00576BBC" w:rsidRDefault="005A0426" w:rsidP="005A0426">
            <w:pPr>
              <w:jc w:val="center"/>
              <w:rPr>
                <w:rFonts w:ascii="Cambria" w:hAnsi="Cambria"/>
                <w:sz w:val="18"/>
                <w:szCs w:val="18"/>
              </w:rPr>
            </w:pPr>
            <w:r w:rsidRPr="00576BBC">
              <w:rPr>
                <w:rFonts w:ascii="Cambria" w:hAnsi="Cambria"/>
                <w:sz w:val="18"/>
                <w:szCs w:val="18"/>
              </w:rPr>
              <w:t xml:space="preserve">111 </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olor w:val="000000"/>
                <w:sz w:val="18"/>
                <w:szCs w:val="18"/>
              </w:rPr>
            </w:pPr>
            <w:r w:rsidRPr="00576BBC">
              <w:rPr>
                <w:rFonts w:ascii="Cambria" w:hAnsi="Cambria"/>
                <w:color w:val="000000"/>
                <w:sz w:val="18"/>
                <w:szCs w:val="18"/>
              </w:rPr>
              <w:t>1,26</w:t>
            </w:r>
          </w:p>
        </w:tc>
        <w:tc>
          <w:tcPr>
            <w:tcW w:w="1481" w:type="dxa"/>
            <w:vAlign w:val="center"/>
          </w:tcPr>
          <w:p w:rsidR="005A0426" w:rsidRPr="00576BBC" w:rsidRDefault="005A0426" w:rsidP="005A0426">
            <w:pPr>
              <w:jc w:val="center"/>
              <w:rPr>
                <w:rFonts w:ascii="Cambria" w:hAnsi="Cambria" w:cs="Times New Roman"/>
                <w:sz w:val="20"/>
                <w:szCs w:val="20"/>
              </w:rPr>
            </w:pPr>
            <w:r w:rsidRPr="00576BBC">
              <w:rPr>
                <w:rFonts w:ascii="Cambria" w:hAnsi="Cambria" w:cs="Times New Roman"/>
                <w:sz w:val="20"/>
                <w:szCs w:val="20"/>
              </w:rPr>
              <w:t xml:space="preserve">680 </w:t>
            </w:r>
          </w:p>
        </w:tc>
        <w:tc>
          <w:tcPr>
            <w:tcW w:w="1458" w:type="dxa"/>
            <w:tcBorders>
              <w:top w:val="nil"/>
              <w:left w:val="single" w:sz="4" w:space="0" w:color="auto"/>
              <w:bottom w:val="single" w:sz="4" w:space="0" w:color="auto"/>
              <w:right w:val="single" w:sz="4" w:space="0" w:color="auto"/>
            </w:tcBorders>
            <w:shd w:val="clear" w:color="auto" w:fill="auto"/>
            <w:vAlign w:val="bottom"/>
          </w:tcPr>
          <w:p w:rsidR="005A0426" w:rsidRPr="00576BBC" w:rsidRDefault="005A0426" w:rsidP="005A0426">
            <w:pPr>
              <w:jc w:val="center"/>
              <w:rPr>
                <w:rFonts w:ascii="Cambria" w:hAnsi="Cambria" w:cs="Times New Roman"/>
                <w:color w:val="000000"/>
                <w:sz w:val="18"/>
                <w:szCs w:val="18"/>
              </w:rPr>
            </w:pPr>
            <w:r w:rsidRPr="00576BBC">
              <w:rPr>
                <w:rFonts w:ascii="Cambria" w:hAnsi="Cambria" w:cs="Times New Roman"/>
                <w:color w:val="000000"/>
                <w:sz w:val="18"/>
                <w:szCs w:val="18"/>
              </w:rPr>
              <w:t>13,64</w:t>
            </w:r>
          </w:p>
        </w:tc>
      </w:tr>
      <w:tr w:rsidR="005A0426" w:rsidRPr="00576BBC" w:rsidTr="005A0426">
        <w:trPr>
          <w:trHeight w:val="241"/>
        </w:trPr>
        <w:tc>
          <w:tcPr>
            <w:tcW w:w="3615" w:type="dxa"/>
            <w:gridSpan w:val="2"/>
            <w:shd w:val="clear" w:color="auto" w:fill="DEEAF6" w:themeFill="accent1" w:themeFillTint="33"/>
          </w:tcPr>
          <w:p w:rsidR="005A0426" w:rsidRPr="00576BBC" w:rsidRDefault="005A0426" w:rsidP="005A0426">
            <w:pPr>
              <w:jc w:val="right"/>
              <w:rPr>
                <w:rFonts w:ascii="Cambria" w:hAnsi="Cambria"/>
                <w:b/>
                <w:sz w:val="18"/>
                <w:szCs w:val="18"/>
              </w:rPr>
            </w:pPr>
            <w:r w:rsidRPr="00576BBC">
              <w:rPr>
                <w:rFonts w:ascii="Cambria" w:hAnsi="Cambria"/>
                <w:b/>
                <w:sz w:val="18"/>
                <w:szCs w:val="18"/>
              </w:rPr>
              <w:t>GMINA OGÓŁEM</w:t>
            </w:r>
          </w:p>
        </w:tc>
        <w:tc>
          <w:tcPr>
            <w:tcW w:w="1480" w:type="dxa"/>
            <w:shd w:val="clear" w:color="auto" w:fill="DEEAF6" w:themeFill="accent1" w:themeFillTint="33"/>
          </w:tcPr>
          <w:p w:rsidR="005A0426" w:rsidRPr="00576BBC" w:rsidRDefault="005A0426" w:rsidP="005A0426">
            <w:pPr>
              <w:jc w:val="center"/>
              <w:rPr>
                <w:rFonts w:ascii="Cambria" w:hAnsi="Cambria"/>
                <w:b/>
                <w:sz w:val="18"/>
                <w:szCs w:val="18"/>
              </w:rPr>
            </w:pPr>
            <w:r w:rsidRPr="00576BBC">
              <w:rPr>
                <w:rFonts w:ascii="Cambria" w:hAnsi="Cambria"/>
                <w:b/>
                <w:sz w:val="18"/>
                <w:szCs w:val="18"/>
              </w:rPr>
              <w:t>8819</w:t>
            </w:r>
          </w:p>
        </w:tc>
        <w:tc>
          <w:tcPr>
            <w:tcW w:w="1458" w:type="dxa"/>
            <w:shd w:val="clear" w:color="auto" w:fill="DEEAF6" w:themeFill="accent1" w:themeFillTint="33"/>
          </w:tcPr>
          <w:p w:rsidR="005A0426" w:rsidRPr="00576BBC" w:rsidRDefault="005A0426" w:rsidP="005A0426">
            <w:pPr>
              <w:jc w:val="center"/>
              <w:rPr>
                <w:rFonts w:ascii="Cambria" w:hAnsi="Cambria" w:cs="Times New Roman"/>
                <w:b/>
                <w:sz w:val="20"/>
                <w:szCs w:val="20"/>
              </w:rPr>
            </w:pPr>
            <w:r w:rsidRPr="00576BBC">
              <w:rPr>
                <w:rFonts w:ascii="Cambria" w:hAnsi="Cambria" w:cs="Times New Roman"/>
                <w:b/>
                <w:sz w:val="20"/>
                <w:szCs w:val="20"/>
              </w:rPr>
              <w:t>100</w:t>
            </w:r>
          </w:p>
        </w:tc>
        <w:tc>
          <w:tcPr>
            <w:tcW w:w="1481" w:type="dxa"/>
            <w:shd w:val="clear" w:color="auto" w:fill="DEEAF6" w:themeFill="accent1" w:themeFillTint="33"/>
            <w:vAlign w:val="center"/>
          </w:tcPr>
          <w:p w:rsidR="005A0426" w:rsidRPr="00576BBC" w:rsidRDefault="005A0426" w:rsidP="005A0426">
            <w:pPr>
              <w:jc w:val="center"/>
              <w:rPr>
                <w:rFonts w:ascii="Cambria" w:hAnsi="Cambria" w:cs="Times New Roman"/>
                <w:b/>
                <w:sz w:val="20"/>
                <w:szCs w:val="20"/>
              </w:rPr>
            </w:pPr>
            <w:r w:rsidRPr="00576BBC">
              <w:rPr>
                <w:rFonts w:ascii="Cambria" w:hAnsi="Cambria" w:cs="Times New Roman"/>
                <w:b/>
                <w:sz w:val="20"/>
                <w:szCs w:val="20"/>
              </w:rPr>
              <w:t>4984.92</w:t>
            </w:r>
          </w:p>
        </w:tc>
        <w:tc>
          <w:tcPr>
            <w:tcW w:w="1458" w:type="dxa"/>
            <w:shd w:val="clear" w:color="auto" w:fill="DEEAF6" w:themeFill="accent1" w:themeFillTint="33"/>
          </w:tcPr>
          <w:p w:rsidR="005A0426" w:rsidRPr="00576BBC" w:rsidRDefault="005A0426" w:rsidP="005A0426">
            <w:pPr>
              <w:jc w:val="center"/>
              <w:rPr>
                <w:rFonts w:ascii="Cambria" w:hAnsi="Cambria"/>
                <w:b/>
                <w:sz w:val="18"/>
                <w:szCs w:val="18"/>
              </w:rPr>
            </w:pPr>
            <w:r w:rsidRPr="00576BBC">
              <w:rPr>
                <w:rFonts w:ascii="Cambria" w:hAnsi="Cambria"/>
                <w:b/>
                <w:sz w:val="18"/>
                <w:szCs w:val="18"/>
              </w:rPr>
              <w:t>100</w:t>
            </w:r>
          </w:p>
        </w:tc>
      </w:tr>
    </w:tbl>
    <w:p w:rsidR="00726FD3" w:rsidRPr="00576BBC" w:rsidRDefault="00726FD3" w:rsidP="00726FD3">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11</w:t>
      </w:r>
      <w:r w:rsidR="00E85A37" w:rsidRPr="00576BBC">
        <w:rPr>
          <w:rFonts w:ascii="Cambria" w:hAnsi="Cambria"/>
          <w:noProof/>
        </w:rPr>
        <w:fldChar w:fldCharType="end"/>
      </w:r>
      <w:r w:rsidR="005A0426" w:rsidRPr="00576BBC">
        <w:rPr>
          <w:rFonts w:ascii="Cambria" w:hAnsi="Cambria"/>
        </w:rPr>
        <w:t xml:space="preserve">. </w:t>
      </w:r>
      <w:r w:rsidRPr="00576BBC">
        <w:rPr>
          <w:rFonts w:ascii="Cambria" w:hAnsi="Cambria"/>
        </w:rPr>
        <w:t xml:space="preserve"> </w:t>
      </w:r>
      <w:r w:rsidR="005A0426" w:rsidRPr="00576BBC">
        <w:rPr>
          <w:rFonts w:ascii="Cambria" w:hAnsi="Cambria"/>
        </w:rPr>
        <w:t xml:space="preserve">Powierzchnia i ludność miejscowości </w:t>
      </w:r>
      <w:r w:rsidRPr="00576BBC">
        <w:rPr>
          <w:rFonts w:ascii="Cambria" w:hAnsi="Cambria"/>
        </w:rPr>
        <w:t>gminy Bobowa</w:t>
      </w:r>
      <w:r w:rsidR="005A0426" w:rsidRPr="00576BBC">
        <w:rPr>
          <w:rFonts w:ascii="Cambria" w:hAnsi="Cambria"/>
        </w:rPr>
        <w:t xml:space="preserve"> (stan na 31.12.2015 r.)</w:t>
      </w:r>
    </w:p>
    <w:p w:rsidR="00726FD3" w:rsidRPr="00576BBC" w:rsidRDefault="005A0426" w:rsidP="00726FD3">
      <w:pPr>
        <w:rPr>
          <w:rFonts w:ascii="Cambria" w:hAnsi="Cambria"/>
          <w:i/>
          <w:sz w:val="18"/>
          <w:szCs w:val="18"/>
        </w:rPr>
      </w:pPr>
      <w:r w:rsidRPr="00576BBC">
        <w:rPr>
          <w:rFonts w:ascii="Cambria" w:hAnsi="Cambria"/>
          <w:i/>
          <w:sz w:val="18"/>
          <w:szCs w:val="18"/>
        </w:rPr>
        <w:t xml:space="preserve">Źródło: opracowanie własne na podstawie danych z Urzędu </w:t>
      </w:r>
      <w:r w:rsidR="00596B5E" w:rsidRPr="00576BBC">
        <w:rPr>
          <w:rFonts w:ascii="Cambria" w:hAnsi="Cambria"/>
          <w:i/>
          <w:sz w:val="18"/>
          <w:szCs w:val="18"/>
        </w:rPr>
        <w:t>Miejskiej w Bobowej</w:t>
      </w:r>
    </w:p>
    <w:p w:rsidR="005A0426" w:rsidRPr="00576BBC" w:rsidRDefault="005A0426" w:rsidP="005A0426">
      <w:pPr>
        <w:rPr>
          <w:rFonts w:ascii="Cambria" w:hAnsi="Cambria"/>
        </w:rPr>
      </w:pPr>
      <w:r w:rsidRPr="00576BBC">
        <w:rPr>
          <w:rFonts w:ascii="Cambria" w:hAnsi="Cambria"/>
        </w:rPr>
        <w:t>Charakter powiązań układów przestrzennych w strukturze sieci osadniczej jest jednym z podstawowych czynników generujących rozwój poszczególnych elementów tej struktury.</w:t>
      </w:r>
    </w:p>
    <w:p w:rsidR="00B62057" w:rsidRPr="00576BBC" w:rsidRDefault="005A0426" w:rsidP="00B62057">
      <w:pPr>
        <w:rPr>
          <w:rFonts w:ascii="Cambria" w:hAnsi="Cambria"/>
        </w:rPr>
      </w:pPr>
      <w:r w:rsidRPr="00576BBC">
        <w:rPr>
          <w:rFonts w:ascii="Cambria" w:hAnsi="Cambria"/>
        </w:rPr>
        <w:t>Miasto Nowy Sącz stanowi podstawowy czynnik rozwojowy i obsługowy dla gminy w następujących dziedzinach:</w:t>
      </w:r>
    </w:p>
    <w:p w:rsidR="005A0426" w:rsidRPr="00576BBC" w:rsidRDefault="005A0426" w:rsidP="005A0426">
      <w:pPr>
        <w:pStyle w:val="Akapitzlist"/>
        <w:numPr>
          <w:ilvl w:val="0"/>
          <w:numId w:val="13"/>
        </w:numPr>
        <w:rPr>
          <w:rFonts w:ascii="Cambria" w:hAnsi="Cambria"/>
        </w:rPr>
      </w:pPr>
      <w:r w:rsidRPr="00576BBC">
        <w:rPr>
          <w:rFonts w:ascii="Cambria" w:hAnsi="Cambria"/>
        </w:rPr>
        <w:t xml:space="preserve">rynek pracy – możliwość zatrudnienia w mieście, </w:t>
      </w:r>
    </w:p>
    <w:p w:rsidR="005A0426" w:rsidRPr="00576BBC" w:rsidRDefault="003C4F73" w:rsidP="005A0426">
      <w:pPr>
        <w:pStyle w:val="Akapitzlist"/>
        <w:numPr>
          <w:ilvl w:val="0"/>
          <w:numId w:val="13"/>
        </w:numPr>
        <w:rPr>
          <w:rFonts w:ascii="Cambria" w:hAnsi="Cambria"/>
        </w:rPr>
      </w:pPr>
      <w:r w:rsidRPr="00576BBC">
        <w:rPr>
          <w:rFonts w:ascii="Cambria" w:hAnsi="Cambria"/>
        </w:rPr>
        <w:t xml:space="preserve">infrastruktura techniczna - </w:t>
      </w:r>
      <w:r w:rsidR="005A0426" w:rsidRPr="00576BBC">
        <w:rPr>
          <w:rFonts w:ascii="Cambria" w:hAnsi="Cambria"/>
        </w:rPr>
        <w:t xml:space="preserve">połączenie komunikacyjne z regionem, krajem, połączenia międzynarodowe, </w:t>
      </w:r>
    </w:p>
    <w:p w:rsidR="005A0426" w:rsidRPr="00576BBC" w:rsidRDefault="005A0426" w:rsidP="005A0426">
      <w:pPr>
        <w:pStyle w:val="Akapitzlist"/>
        <w:numPr>
          <w:ilvl w:val="0"/>
          <w:numId w:val="13"/>
        </w:numPr>
        <w:rPr>
          <w:rFonts w:ascii="Cambria" w:hAnsi="Cambria"/>
        </w:rPr>
      </w:pPr>
      <w:r w:rsidRPr="00576BBC">
        <w:rPr>
          <w:rFonts w:ascii="Cambria" w:hAnsi="Cambria"/>
        </w:rPr>
        <w:t>oświata - świadczenia usług o charakterze przedszkolnych, podstawowym,  ponadp</w:t>
      </w:r>
      <w:r w:rsidR="003C4F73" w:rsidRPr="00576BBC">
        <w:rPr>
          <w:rFonts w:ascii="Cambria" w:hAnsi="Cambria"/>
        </w:rPr>
        <w:t>odstawowym, jak również wyższym,</w:t>
      </w:r>
    </w:p>
    <w:p w:rsidR="005A0426" w:rsidRPr="00576BBC" w:rsidRDefault="005A0426" w:rsidP="005A0426">
      <w:pPr>
        <w:pStyle w:val="Akapitzlist"/>
        <w:numPr>
          <w:ilvl w:val="0"/>
          <w:numId w:val="13"/>
        </w:numPr>
        <w:rPr>
          <w:rFonts w:ascii="Cambria" w:hAnsi="Cambria"/>
        </w:rPr>
      </w:pPr>
      <w:r w:rsidRPr="00576BBC">
        <w:rPr>
          <w:rFonts w:ascii="Cambria" w:hAnsi="Cambria"/>
        </w:rPr>
        <w:t>usługi medyczne - specjalistyczne usługi medyczne, hospitalizacja, pogotowie ratunkowe,</w:t>
      </w:r>
    </w:p>
    <w:p w:rsidR="005A0426" w:rsidRPr="00576BBC" w:rsidRDefault="005A0426" w:rsidP="005A0426">
      <w:pPr>
        <w:pStyle w:val="Akapitzlist"/>
        <w:numPr>
          <w:ilvl w:val="0"/>
          <w:numId w:val="13"/>
        </w:numPr>
        <w:rPr>
          <w:rFonts w:ascii="Cambria" w:hAnsi="Cambria"/>
        </w:rPr>
      </w:pPr>
      <w:r w:rsidRPr="00576BBC">
        <w:rPr>
          <w:rFonts w:ascii="Cambria" w:hAnsi="Cambria"/>
        </w:rPr>
        <w:t>kulturalne - teatr, kina, imprezy,</w:t>
      </w:r>
    </w:p>
    <w:p w:rsidR="005A0426" w:rsidRPr="00576BBC" w:rsidRDefault="005A0426" w:rsidP="005A0426">
      <w:pPr>
        <w:pStyle w:val="Akapitzlist"/>
        <w:numPr>
          <w:ilvl w:val="0"/>
          <w:numId w:val="13"/>
        </w:numPr>
        <w:rPr>
          <w:rFonts w:ascii="Cambria" w:hAnsi="Cambria"/>
        </w:rPr>
      </w:pPr>
      <w:r w:rsidRPr="00576BBC">
        <w:rPr>
          <w:rFonts w:ascii="Cambria" w:hAnsi="Cambria"/>
        </w:rPr>
        <w:t>obsługi administracyjnej -  usług bankowych, ubezpieczeń społecznych, doradztwa biznesowego, urzędu skarbowego itp.</w:t>
      </w:r>
    </w:p>
    <w:p w:rsidR="005A0426" w:rsidRPr="00576BBC" w:rsidRDefault="005A0426" w:rsidP="005A0426">
      <w:pPr>
        <w:pStyle w:val="Akapitzlist"/>
        <w:numPr>
          <w:ilvl w:val="0"/>
          <w:numId w:val="13"/>
        </w:numPr>
        <w:rPr>
          <w:rFonts w:ascii="Cambria" w:hAnsi="Cambria"/>
        </w:rPr>
      </w:pPr>
      <w:r w:rsidRPr="00576BBC">
        <w:rPr>
          <w:rFonts w:ascii="Cambria" w:hAnsi="Cambria"/>
        </w:rPr>
        <w:t>rynek zbytu produktów rolnych i produkcji rzemieślniczej.</w:t>
      </w:r>
    </w:p>
    <w:p w:rsidR="005A0426" w:rsidRPr="00576BBC" w:rsidRDefault="005A0426" w:rsidP="005A0426">
      <w:pPr>
        <w:rPr>
          <w:rFonts w:ascii="Cambria" w:hAnsi="Cambria"/>
        </w:rPr>
      </w:pPr>
      <w:r w:rsidRPr="00576BBC">
        <w:rPr>
          <w:rFonts w:ascii="Cambria" w:hAnsi="Cambria"/>
        </w:rPr>
        <w:t>Istnieją, choć zdecydowanie mniej znaczące powiązania odwrotne miasta z gminą. Dotyczy to głównie:</w:t>
      </w:r>
    </w:p>
    <w:p w:rsidR="005A0426" w:rsidRPr="00576BBC" w:rsidRDefault="005A0426" w:rsidP="005A0426">
      <w:pPr>
        <w:pStyle w:val="Akapitzlist"/>
        <w:numPr>
          <w:ilvl w:val="0"/>
          <w:numId w:val="14"/>
        </w:numPr>
        <w:rPr>
          <w:rFonts w:ascii="Cambria" w:hAnsi="Cambria"/>
        </w:rPr>
      </w:pPr>
      <w:r w:rsidRPr="00576BBC">
        <w:rPr>
          <w:rFonts w:ascii="Cambria" w:hAnsi="Cambria"/>
        </w:rPr>
        <w:t>wzrostu zainteresowania mieszkańców miasta do osiedlania się na terenie gminy, przede wszystkim  na obszarach przygranicznych o dobrych powiązaniach drogowych, jak również tańsze niż w mieście tereny budowlane, niższe podatki,</w:t>
      </w:r>
    </w:p>
    <w:p w:rsidR="005A0426" w:rsidRPr="00576BBC" w:rsidRDefault="005A0426" w:rsidP="005A0426">
      <w:pPr>
        <w:pStyle w:val="Akapitzlist"/>
        <w:numPr>
          <w:ilvl w:val="0"/>
          <w:numId w:val="14"/>
        </w:numPr>
        <w:rPr>
          <w:rFonts w:ascii="Cambria" w:hAnsi="Cambria"/>
        </w:rPr>
      </w:pPr>
      <w:r w:rsidRPr="00576BBC">
        <w:rPr>
          <w:rFonts w:ascii="Cambria" w:hAnsi="Cambria"/>
        </w:rPr>
        <w:t xml:space="preserve">lokowania drobnych zakładów rzemieślniczych i usługowych (z powodów jak wyżej), </w:t>
      </w:r>
    </w:p>
    <w:p w:rsidR="005A0426" w:rsidRPr="00576BBC" w:rsidRDefault="005A0426" w:rsidP="005A0426">
      <w:pPr>
        <w:pStyle w:val="Akapitzlist"/>
        <w:numPr>
          <w:ilvl w:val="0"/>
          <w:numId w:val="14"/>
        </w:numPr>
        <w:rPr>
          <w:rFonts w:ascii="Cambria" w:hAnsi="Cambria"/>
        </w:rPr>
      </w:pPr>
      <w:r w:rsidRPr="00576BBC">
        <w:rPr>
          <w:rFonts w:ascii="Cambria" w:hAnsi="Cambria"/>
        </w:rPr>
        <w:t>rozwoju rekreacji i wypoczynku.</w:t>
      </w:r>
    </w:p>
    <w:p w:rsidR="005A0426" w:rsidRPr="00576BBC" w:rsidRDefault="0075139F" w:rsidP="0075139F">
      <w:pPr>
        <w:rPr>
          <w:rFonts w:ascii="Cambria" w:hAnsi="Cambria"/>
        </w:rPr>
      </w:pPr>
      <w:r w:rsidRPr="00576BBC">
        <w:rPr>
          <w:rFonts w:ascii="Cambria" w:hAnsi="Cambria"/>
        </w:rPr>
        <w:t>Powiązania te wynikają z bliskości gminy z miastem należy uznać za bardzo pozytywne, aktywizujące gminę i zgodne z tendencją rozwoju stref podmiejskich wokół znaczących ośrodków miejskich.</w:t>
      </w:r>
    </w:p>
    <w:p w:rsidR="0075139F" w:rsidRPr="00576BBC" w:rsidRDefault="0075139F" w:rsidP="0075139F">
      <w:pPr>
        <w:rPr>
          <w:rFonts w:ascii="Cambria" w:hAnsi="Cambria"/>
        </w:rPr>
      </w:pPr>
      <w:r w:rsidRPr="00576BBC">
        <w:rPr>
          <w:rFonts w:ascii="Cambria" w:hAnsi="Cambria"/>
        </w:rPr>
        <w:t xml:space="preserve">Ważnym elementem generującym rozwój gminy jest dostępność do traktatów komunikacyjnych. Sieć drogowa na terenie gminy Bobowa jest stosunkowo dobrze rozwinięta. Komunikację gminy stanowią: drogi wojewódzkie nr 977 i 981 oraz drogi powiatowe i gminne. </w:t>
      </w:r>
      <w:r w:rsidR="008C0B7C" w:rsidRPr="00576BBC">
        <w:rPr>
          <w:rFonts w:ascii="Cambria" w:hAnsi="Cambria"/>
        </w:rPr>
        <w:t xml:space="preserve">Drogi wojewódzkie są ważnym korytarzem transportowym o kierunku północ – południe, które zapewniają dostęp bezpośrednio z kierunku północnego do miejscowości uzdrowiskowych oraz przejścia granicznego.  </w:t>
      </w:r>
      <w:r w:rsidRPr="00576BBC">
        <w:rPr>
          <w:rFonts w:ascii="Cambria" w:hAnsi="Cambria"/>
        </w:rPr>
        <w:t xml:space="preserve">Ponadto gmina posiada bardzo dobre połączenie </w:t>
      </w:r>
      <w:r w:rsidR="008C0B7C" w:rsidRPr="00576BBC">
        <w:rPr>
          <w:rFonts w:ascii="Cambria" w:hAnsi="Cambria"/>
        </w:rPr>
        <w:t xml:space="preserve">kolejowe z Nowym Sączem  Tarnowem, jak również autobusowe z miastami powiatu gorlickiego. </w:t>
      </w:r>
    </w:p>
    <w:p w:rsidR="008C0B7C" w:rsidRPr="00576BBC" w:rsidRDefault="008C0B7C" w:rsidP="0075139F">
      <w:pPr>
        <w:rPr>
          <w:rFonts w:ascii="Cambria" w:hAnsi="Cambria"/>
        </w:rPr>
      </w:pPr>
      <w:r w:rsidRPr="00576BBC">
        <w:rPr>
          <w:rFonts w:ascii="Cambria" w:hAnsi="Cambria"/>
        </w:rPr>
        <w:t>Gmina Bobowa posiada znaczące walory turystyczne. Gm</w:t>
      </w:r>
      <w:r w:rsidR="00A63B42" w:rsidRPr="00576BBC">
        <w:rPr>
          <w:rFonts w:ascii="Cambria" w:hAnsi="Cambria"/>
        </w:rPr>
        <w:t xml:space="preserve">ina przyciąga turystów poszukujących terenów idealnych dla rekreacji. Szczególnie ciekawe są trasy rowerowe, ścieżki </w:t>
      </w:r>
      <w:proofErr w:type="spellStart"/>
      <w:r w:rsidR="00A63B42" w:rsidRPr="00576BBC">
        <w:rPr>
          <w:rFonts w:ascii="Cambria" w:hAnsi="Cambria"/>
        </w:rPr>
        <w:t>nordic-walking</w:t>
      </w:r>
      <w:proofErr w:type="spellEnd"/>
      <w:r w:rsidR="00A63B42" w:rsidRPr="00576BBC">
        <w:rPr>
          <w:rFonts w:ascii="Cambria" w:hAnsi="Cambria"/>
        </w:rPr>
        <w:t xml:space="preserve"> </w:t>
      </w:r>
      <w:r w:rsidR="00A63B42" w:rsidRPr="00576BBC">
        <w:rPr>
          <w:rFonts w:ascii="Cambria" w:hAnsi="Cambria"/>
        </w:rPr>
        <w:lastRenderedPageBreak/>
        <w:t xml:space="preserve">oraz szlaki konne. Gmina bogata jest w wiele zabytków, dlatego też jest często zwiedzana przez miłośników historii. </w:t>
      </w:r>
    </w:p>
    <w:p w:rsidR="00A63B42" w:rsidRPr="00576BBC" w:rsidRDefault="00A63B42" w:rsidP="00A63B42">
      <w:pPr>
        <w:rPr>
          <w:rFonts w:ascii="Cambria" w:hAnsi="Cambria"/>
        </w:rPr>
      </w:pPr>
      <w:r w:rsidRPr="00576BBC">
        <w:rPr>
          <w:rFonts w:ascii="Cambria" w:hAnsi="Cambria"/>
        </w:rPr>
        <w:t>W gminie Bobowa znajdziemy wiele zabytków m.in.</w:t>
      </w:r>
    </w:p>
    <w:p w:rsidR="00A63B42" w:rsidRPr="00576BBC" w:rsidRDefault="00A63B42" w:rsidP="00A63B42">
      <w:pPr>
        <w:pStyle w:val="Akapitzlist"/>
        <w:numPr>
          <w:ilvl w:val="0"/>
          <w:numId w:val="15"/>
        </w:numPr>
        <w:rPr>
          <w:rFonts w:ascii="Cambria" w:hAnsi="Cambria"/>
        </w:rPr>
      </w:pPr>
      <w:r w:rsidRPr="00576BBC">
        <w:rPr>
          <w:rFonts w:ascii="Cambria" w:hAnsi="Cambria"/>
        </w:rPr>
        <w:t>Rynek miasta Bobowa z fontanną, na której siedzi symbol Bobowej „ Zosia Koronczarka”</w:t>
      </w:r>
    </w:p>
    <w:p w:rsidR="00A63B42" w:rsidRPr="00576BBC" w:rsidRDefault="00A63B42" w:rsidP="00A63B42">
      <w:pPr>
        <w:pStyle w:val="Akapitzlist"/>
        <w:numPr>
          <w:ilvl w:val="0"/>
          <w:numId w:val="15"/>
        </w:numPr>
        <w:rPr>
          <w:rFonts w:ascii="Cambria" w:hAnsi="Cambria"/>
        </w:rPr>
      </w:pPr>
      <w:r w:rsidRPr="00576BBC">
        <w:rPr>
          <w:rFonts w:ascii="Cambria" w:hAnsi="Cambria"/>
        </w:rPr>
        <w:t xml:space="preserve">dwa kościoły p.w. Wszystkich Świętych oraz zabytkowy kościół p.w. Św. Zofii z II połowy </w:t>
      </w:r>
      <w:r w:rsidR="0018160F" w:rsidRPr="00576BBC">
        <w:rPr>
          <w:rFonts w:ascii="Cambria" w:hAnsi="Cambria"/>
        </w:rPr>
        <w:br/>
      </w:r>
      <w:r w:rsidRPr="00576BBC">
        <w:rPr>
          <w:rFonts w:ascii="Cambria" w:hAnsi="Cambria"/>
        </w:rPr>
        <w:t>XV w. w Bobowej</w:t>
      </w:r>
      <w:r w:rsidR="0018160F" w:rsidRPr="00576BBC">
        <w:rPr>
          <w:rFonts w:ascii="Cambria" w:hAnsi="Cambria"/>
        </w:rPr>
        <w:t>,</w:t>
      </w:r>
    </w:p>
    <w:p w:rsidR="00A63B42" w:rsidRPr="00576BBC" w:rsidRDefault="0018160F" w:rsidP="00A63B42">
      <w:pPr>
        <w:pStyle w:val="Akapitzlist"/>
        <w:numPr>
          <w:ilvl w:val="0"/>
          <w:numId w:val="15"/>
        </w:numPr>
        <w:rPr>
          <w:rFonts w:ascii="Cambria" w:hAnsi="Cambria"/>
        </w:rPr>
      </w:pPr>
      <w:r w:rsidRPr="00576BBC">
        <w:rPr>
          <w:rFonts w:ascii="Cambria" w:hAnsi="Cambria"/>
        </w:rPr>
        <w:t>Synagoga usytuowana</w:t>
      </w:r>
      <w:r w:rsidR="00A63B42" w:rsidRPr="00576BBC">
        <w:rPr>
          <w:rFonts w:ascii="Cambria" w:hAnsi="Cambria"/>
        </w:rPr>
        <w:t xml:space="preserve"> w ścisłym centrum miasta oraz odsuniętym na granicach miasta cmentarzu żydo</w:t>
      </w:r>
      <w:r w:rsidRPr="00576BBC">
        <w:rPr>
          <w:rFonts w:ascii="Cambria" w:hAnsi="Cambria"/>
        </w:rPr>
        <w:t>wskim, na którym spoczywa cadyk,</w:t>
      </w:r>
    </w:p>
    <w:p w:rsidR="00A63B42" w:rsidRPr="00576BBC" w:rsidRDefault="0018160F" w:rsidP="00A63B42">
      <w:pPr>
        <w:pStyle w:val="Akapitzlist"/>
        <w:numPr>
          <w:ilvl w:val="0"/>
          <w:numId w:val="15"/>
        </w:numPr>
        <w:rPr>
          <w:rFonts w:ascii="Cambria" w:hAnsi="Cambria"/>
        </w:rPr>
      </w:pPr>
      <w:r w:rsidRPr="00576BBC">
        <w:rPr>
          <w:rFonts w:ascii="Cambria" w:hAnsi="Cambria"/>
        </w:rPr>
        <w:t>Dwór Długoszowskich w Bobowej,</w:t>
      </w:r>
      <w:r w:rsidR="00A63B42" w:rsidRPr="00576BBC">
        <w:rPr>
          <w:rFonts w:ascii="Cambria" w:hAnsi="Cambria"/>
        </w:rPr>
        <w:t xml:space="preserve"> który został przeznaczo</w:t>
      </w:r>
      <w:r w:rsidRPr="00576BBC">
        <w:rPr>
          <w:rFonts w:ascii="Cambria" w:hAnsi="Cambria"/>
        </w:rPr>
        <w:t>ny na Szkołę muzyczną I stopnia,</w:t>
      </w:r>
    </w:p>
    <w:p w:rsidR="00A63B42" w:rsidRPr="00576BBC" w:rsidRDefault="00A63B42" w:rsidP="00A63B42">
      <w:pPr>
        <w:pStyle w:val="Akapitzlist"/>
        <w:numPr>
          <w:ilvl w:val="0"/>
          <w:numId w:val="15"/>
        </w:numPr>
        <w:rPr>
          <w:rFonts w:ascii="Cambria" w:hAnsi="Cambria"/>
        </w:rPr>
      </w:pPr>
      <w:r w:rsidRPr="00576BBC">
        <w:rPr>
          <w:rFonts w:ascii="Cambria" w:hAnsi="Cambria"/>
        </w:rPr>
        <w:t>Kasztel Obronny w Jeżowie drewniano – murowany utrzymany w gotycko – renesansowym stylu, z</w:t>
      </w:r>
      <w:r w:rsidR="0018160F" w:rsidRPr="00576BBC">
        <w:rPr>
          <w:rFonts w:ascii="Cambria" w:hAnsi="Cambria"/>
        </w:rPr>
        <w:t>achowany w bardzo dobrym stanie,</w:t>
      </w:r>
    </w:p>
    <w:p w:rsidR="00A63B42" w:rsidRPr="00576BBC" w:rsidRDefault="00A63B42" w:rsidP="00A63B42">
      <w:pPr>
        <w:pStyle w:val="Akapitzlist"/>
        <w:numPr>
          <w:ilvl w:val="0"/>
          <w:numId w:val="15"/>
        </w:numPr>
        <w:rPr>
          <w:rFonts w:ascii="Cambria" w:hAnsi="Cambria"/>
        </w:rPr>
      </w:pPr>
      <w:r w:rsidRPr="00576BBC">
        <w:rPr>
          <w:rFonts w:ascii="Cambria" w:hAnsi="Cambria"/>
        </w:rPr>
        <w:t>Kościół parafialny św. Stanisława w Wilczy</w:t>
      </w:r>
      <w:r w:rsidR="0018160F" w:rsidRPr="00576BBC">
        <w:rPr>
          <w:rFonts w:ascii="Cambria" w:hAnsi="Cambria"/>
        </w:rPr>
        <w:t>skach, który zbudowano w XVII w</w:t>
      </w:r>
      <w:r w:rsidRPr="00576BBC">
        <w:rPr>
          <w:rFonts w:ascii="Cambria" w:hAnsi="Cambria"/>
        </w:rPr>
        <w:t>. Gruntowny remont świątyni miał miejsce w XVIII w., z tego okresu pochodzi także dobudowana kaplica. Wnętrze nakryto stropami płaskimi z fasetami. Otwór tęczowy zwieńczony jest łukiem o wykroju w tzw. ośli grzbiet, na belce tęczowej znajduje się barokowy krucyfiks. Najstarszym zabytkiem wyposażenia jest gotycka chrzcielnica kamienna z 1486 r. Ołtarz główny regencyjny z obrazem św. Stanisława Biskupa z przeł. XVIII i XIX w</w:t>
      </w:r>
      <w:r w:rsidR="0018160F" w:rsidRPr="00576BBC">
        <w:rPr>
          <w:rFonts w:ascii="Cambria" w:hAnsi="Cambria"/>
        </w:rPr>
        <w:t>.</w:t>
      </w:r>
      <w:r w:rsidRPr="00576BBC">
        <w:rPr>
          <w:rFonts w:ascii="Cambria" w:hAnsi="Cambria"/>
        </w:rPr>
        <w:t xml:space="preserve"> Kościół wchodzi w skład Szlaku Architektury drewnianej w Małopolsce</w:t>
      </w:r>
      <w:r w:rsidR="0018160F" w:rsidRPr="00576BBC">
        <w:rPr>
          <w:rFonts w:ascii="Cambria" w:hAnsi="Cambria"/>
        </w:rPr>
        <w:t>,</w:t>
      </w:r>
    </w:p>
    <w:p w:rsidR="00A63B42" w:rsidRPr="00576BBC" w:rsidRDefault="00A63B42" w:rsidP="00A63B42">
      <w:pPr>
        <w:pStyle w:val="Akapitzlist"/>
        <w:numPr>
          <w:ilvl w:val="0"/>
          <w:numId w:val="15"/>
        </w:numPr>
        <w:rPr>
          <w:rFonts w:ascii="Cambria" w:hAnsi="Cambria"/>
        </w:rPr>
      </w:pPr>
      <w:r w:rsidRPr="00576BBC">
        <w:rPr>
          <w:rFonts w:ascii="Cambria" w:hAnsi="Cambria"/>
        </w:rPr>
        <w:t xml:space="preserve">Kościół p.w. Świętego Mikołaja w </w:t>
      </w:r>
      <w:r w:rsidR="00596B5E" w:rsidRPr="00576BBC">
        <w:rPr>
          <w:rFonts w:ascii="Cambria" w:hAnsi="Cambria"/>
        </w:rPr>
        <w:t>Siedliskach</w:t>
      </w:r>
      <w:r w:rsidRPr="00576BBC">
        <w:rPr>
          <w:rFonts w:ascii="Cambria" w:hAnsi="Cambria"/>
        </w:rPr>
        <w:t xml:space="preserve"> pochodzącego z przełomu XIV – XV w. Kościół zbudowany głównie z kamienia. Jednonawowa na rzucie prostokątnym. Prawdopodobnie zbudowana w stylu gotyckim, ale w wyniku licznych przeróbek zatraciła swoje cechy stylowe.</w:t>
      </w:r>
    </w:p>
    <w:p w:rsidR="003C4F73" w:rsidRPr="00576BBC" w:rsidRDefault="003C4F73" w:rsidP="003C4F73">
      <w:pPr>
        <w:rPr>
          <w:rFonts w:ascii="Cambria" w:hAnsi="Cambria"/>
        </w:rPr>
      </w:pPr>
      <w:r w:rsidRPr="00576BBC">
        <w:rPr>
          <w:rFonts w:ascii="Cambria" w:hAnsi="Cambria"/>
        </w:rPr>
        <w:t xml:space="preserve">W gminie Bobowa co roku organizowany jest Międzynarodowy Festiwal Koronki Klockowej. Festiwal to nie tylko okazja do międzynarodowych spotkań koronczarek, ale także możliwość obejrzenia poszczególnych ekspozycji narodowych i pokonkursowej wystawy nagrodzonych prac w Ogólnopolskim Konkursie Koronek Klockowych. Festiwalowi towarzyszy pokaz mody i warsztaty nauki wyrabiania koronek. </w:t>
      </w:r>
    </w:p>
    <w:p w:rsidR="00A63B42" w:rsidRPr="00576BBC" w:rsidRDefault="00CB7AE8" w:rsidP="0075139F">
      <w:pPr>
        <w:rPr>
          <w:rFonts w:ascii="Cambria" w:hAnsi="Cambria"/>
        </w:rPr>
      </w:pPr>
      <w:r w:rsidRPr="00576BBC">
        <w:rPr>
          <w:rFonts w:ascii="Cambria" w:hAnsi="Cambria"/>
        </w:rPr>
        <w:t>Obszar ten jest na tyle ciekawy, że może zainteresować krajoznawców i miłośników przyrody, ludzi szukających krótkiego wypoczynku w spokoju i ciszy.</w:t>
      </w:r>
    </w:p>
    <w:p w:rsidR="00966D74" w:rsidRPr="00576BBC" w:rsidRDefault="00966D74" w:rsidP="0075139F">
      <w:pPr>
        <w:rPr>
          <w:rFonts w:ascii="Cambria" w:hAnsi="Cambria"/>
        </w:rPr>
      </w:pPr>
    </w:p>
    <w:p w:rsidR="00726FD3" w:rsidRPr="00576BBC" w:rsidRDefault="00726FD3" w:rsidP="00151DF9">
      <w:pPr>
        <w:pStyle w:val="Nagwek1"/>
      </w:pPr>
      <w:bookmarkStart w:id="14" w:name="_Toc464639780"/>
      <w:r w:rsidRPr="00576BBC">
        <w:t>IDENTYFIKACJA ZRÓŻNICOWANIA WEWNĄTRZGMINNEGO</w:t>
      </w:r>
      <w:bookmarkEnd w:id="14"/>
    </w:p>
    <w:p w:rsidR="00726FD3" w:rsidRPr="00576BBC" w:rsidRDefault="00726FD3" w:rsidP="00726FD3">
      <w:pPr>
        <w:rPr>
          <w:rFonts w:ascii="Cambria" w:hAnsi="Cambria"/>
        </w:rPr>
      </w:pPr>
    </w:p>
    <w:p w:rsidR="00726FD3" w:rsidRPr="00576BBC" w:rsidRDefault="00726FD3" w:rsidP="00726FD3">
      <w:pPr>
        <w:spacing w:after="160"/>
        <w:rPr>
          <w:rFonts w:ascii="Cambria" w:hAnsi="Cambria" w:cs="Times New Roman"/>
        </w:rPr>
      </w:pPr>
      <w:r w:rsidRPr="00576BBC">
        <w:rPr>
          <w:rFonts w:ascii="Cambria" w:hAnsi="Cambria" w:cs="Times New Roman"/>
        </w:rPr>
        <w:t>Dla wyznaczonych obszarów przeprowadzono diagnozę wskaźników opisujących negatywne zjawiska społeczne, czyli poziom bezrobocia, ubóstwa, przestępczości, niskiego poziomu edukacji lub kapitału społecznego, niewystarczający poziom uczestnictwa w życiu publicznym i kulturalnym.</w:t>
      </w:r>
    </w:p>
    <w:p w:rsidR="00726FD3" w:rsidRPr="00576BBC" w:rsidRDefault="00726FD3" w:rsidP="00726FD3">
      <w:pPr>
        <w:spacing w:after="160"/>
        <w:rPr>
          <w:rFonts w:ascii="Cambria" w:hAnsi="Cambria" w:cs="Times New Roman"/>
        </w:rPr>
      </w:pPr>
      <w:r w:rsidRPr="00576BBC">
        <w:rPr>
          <w:rFonts w:ascii="Cambria" w:hAnsi="Cambria" w:cs="Times New Roman"/>
        </w:rPr>
        <w:t xml:space="preserve">Dla każdego badanego wskaźnika ustalono wskaźnik syntetyczny degradacji  (dana referencyjna). Zasadniczo daną referencyjną jest średnia dla gminy.  Jednostki administracyjne (miejscowości), dla których wskaźnik syntetyczny będzie gorszy niż średnia dla gminy może być potencjalnie uznany za obszar zdegradowany, pod warunkiem występowania na nim co najmniej jednego z następujących negatywnych zjawisk: </w:t>
      </w:r>
    </w:p>
    <w:p w:rsidR="00726FD3" w:rsidRPr="00576BBC" w:rsidRDefault="00726FD3" w:rsidP="00726FD3">
      <w:pPr>
        <w:numPr>
          <w:ilvl w:val="0"/>
          <w:numId w:val="10"/>
        </w:numPr>
        <w:spacing w:after="160" w:line="259" w:lineRule="auto"/>
        <w:contextualSpacing/>
        <w:rPr>
          <w:rFonts w:ascii="Cambria" w:hAnsi="Cambria" w:cs="Times New Roman"/>
        </w:rPr>
      </w:pPr>
      <w:r w:rsidRPr="00576BBC">
        <w:rPr>
          <w:rFonts w:ascii="Cambria" w:hAnsi="Cambria" w:cs="Times New Roman"/>
        </w:rPr>
        <w:t xml:space="preserve">gospodarczych – w szczególności niskiego stopnia przedsiębiorczości, słabej kondycji lokalnych przedsiębiorstw lub </w:t>
      </w:r>
    </w:p>
    <w:p w:rsidR="00726FD3" w:rsidRPr="00576BBC" w:rsidRDefault="00726FD3" w:rsidP="00726FD3">
      <w:pPr>
        <w:numPr>
          <w:ilvl w:val="0"/>
          <w:numId w:val="10"/>
        </w:numPr>
        <w:spacing w:after="160" w:line="259" w:lineRule="auto"/>
        <w:contextualSpacing/>
        <w:rPr>
          <w:rFonts w:ascii="Cambria" w:hAnsi="Cambria" w:cs="Times New Roman"/>
        </w:rPr>
      </w:pPr>
      <w:r w:rsidRPr="00576BBC">
        <w:rPr>
          <w:rFonts w:ascii="Cambria" w:hAnsi="Cambria" w:cs="Times New Roman"/>
        </w:rPr>
        <w:lastRenderedPageBreak/>
        <w:t xml:space="preserve">środowiskowych – w szczególności przekroczenia standardów jakości środowiska, obecności odpadów stwarzających zagrożenie dla życia, zdrowia ludzi lub stanu środowiska, lub </w:t>
      </w:r>
    </w:p>
    <w:p w:rsidR="00726FD3" w:rsidRPr="00576BBC" w:rsidRDefault="00726FD3" w:rsidP="00726FD3">
      <w:pPr>
        <w:numPr>
          <w:ilvl w:val="0"/>
          <w:numId w:val="10"/>
        </w:numPr>
        <w:spacing w:after="160" w:line="259" w:lineRule="auto"/>
        <w:contextualSpacing/>
        <w:rPr>
          <w:rFonts w:ascii="Cambria" w:hAnsi="Cambria" w:cs="Times New Roman"/>
        </w:rPr>
      </w:pPr>
      <w:r w:rsidRPr="00576BBC">
        <w:rPr>
          <w:rFonts w:ascii="Cambria" w:hAnsi="Cambria" w:cs="Times New Roman"/>
        </w:rPr>
        <w:t xml:space="preserve">przestrzenno-funkcjonalnych – w szczególności niewystarczającego wyposażenia w infrastrukturę techniczną i społeczną lub jej złego stanu technicznego, braku dostępu do podstawowych usług lub ich niskiej jakości, niedostosowania rozwiązań administracyjnych  do zmieniających się funkcji obszaru, niskiego poziomu obsługi komunikacyjnej, niedoboru lub niskiej jakości terenów publicznych, lub </w:t>
      </w:r>
    </w:p>
    <w:p w:rsidR="00726FD3" w:rsidRPr="00576BBC" w:rsidRDefault="00726FD3" w:rsidP="00726FD3">
      <w:pPr>
        <w:numPr>
          <w:ilvl w:val="0"/>
          <w:numId w:val="10"/>
        </w:numPr>
        <w:spacing w:after="160" w:line="259" w:lineRule="auto"/>
        <w:contextualSpacing/>
        <w:rPr>
          <w:rFonts w:ascii="Cambria" w:hAnsi="Cambria" w:cs="Times New Roman"/>
        </w:rPr>
      </w:pPr>
      <w:r w:rsidRPr="00576BBC">
        <w:rPr>
          <w:rFonts w:ascii="Cambria" w:hAnsi="Cambria" w:cs="Times New Roman"/>
        </w:rPr>
        <w:t xml:space="preserve">technicznych – w szczególności degradacji stanu technicznego obiektów budowlanych, w tym </w:t>
      </w:r>
      <w:r w:rsidRPr="00576BBC">
        <w:rPr>
          <w:rFonts w:ascii="Cambria" w:hAnsi="Cambria" w:cs="Times New Roman"/>
        </w:rPr>
        <w:br/>
        <w:t>o przeznaczeniu mieszkaniowym, oraz nie funkcjonowaniu rozwiązań technicznych umożliwiających efektywne korzystanie z obiektów budowlanych, w szczególności w zakresie energooszczędności i ochrony środowiska.</w:t>
      </w:r>
    </w:p>
    <w:p w:rsidR="00726FD3" w:rsidRPr="00576BBC" w:rsidRDefault="00726FD3" w:rsidP="00726FD3">
      <w:pPr>
        <w:rPr>
          <w:rFonts w:ascii="Cambria" w:hAnsi="Cambria"/>
        </w:rPr>
      </w:pPr>
    </w:p>
    <w:p w:rsidR="00726FD3" w:rsidRPr="00576BBC" w:rsidRDefault="00726FD3" w:rsidP="00151DF9">
      <w:pPr>
        <w:pStyle w:val="Nagwek2"/>
      </w:pPr>
      <w:bookmarkStart w:id="15" w:name="_Toc464639781"/>
      <w:r w:rsidRPr="00576BBC">
        <w:t>Wskaźniki zjawisk negatywnych</w:t>
      </w:r>
      <w:bookmarkEnd w:id="15"/>
    </w:p>
    <w:p w:rsidR="00966D74" w:rsidRPr="00576BBC" w:rsidRDefault="00966D74" w:rsidP="00966D74">
      <w:pPr>
        <w:rPr>
          <w:rFonts w:ascii="Cambria" w:hAnsi="Cambria"/>
        </w:rPr>
      </w:pPr>
    </w:p>
    <w:p w:rsidR="00966D74" w:rsidRPr="00576BBC" w:rsidRDefault="00071220" w:rsidP="00966D74">
      <w:pPr>
        <w:pBdr>
          <w:bottom w:val="single" w:sz="4" w:space="1" w:color="auto"/>
        </w:pBdr>
        <w:rPr>
          <w:rFonts w:ascii="Cambria" w:hAnsi="Cambria"/>
          <w:b/>
        </w:rPr>
      </w:pPr>
      <w:r w:rsidRPr="00576BBC">
        <w:rPr>
          <w:rFonts w:ascii="Cambria" w:hAnsi="Cambria"/>
          <w:b/>
        </w:rPr>
        <w:t xml:space="preserve">KATEGORIA: </w:t>
      </w:r>
      <w:r w:rsidR="00F83057" w:rsidRPr="00576BBC">
        <w:rPr>
          <w:rFonts w:ascii="Cambria" w:hAnsi="Cambria"/>
          <w:b/>
        </w:rPr>
        <w:t xml:space="preserve">SFERA </w:t>
      </w:r>
      <w:r w:rsidRPr="00576BBC">
        <w:rPr>
          <w:rFonts w:ascii="Cambria" w:hAnsi="Cambria"/>
          <w:b/>
        </w:rPr>
        <w:t>SPOŁECZNA</w:t>
      </w:r>
    </w:p>
    <w:p w:rsidR="00966D74" w:rsidRPr="00576BBC" w:rsidRDefault="00966D74" w:rsidP="00966D74">
      <w:pPr>
        <w:pStyle w:val="Akapitzlist"/>
        <w:numPr>
          <w:ilvl w:val="0"/>
          <w:numId w:val="17"/>
        </w:numPr>
        <w:rPr>
          <w:rFonts w:ascii="Cambria" w:hAnsi="Cambria"/>
          <w:b/>
          <w:i/>
        </w:rPr>
      </w:pPr>
      <w:r w:rsidRPr="00576BBC">
        <w:rPr>
          <w:rFonts w:ascii="Cambria" w:hAnsi="Cambria"/>
          <w:b/>
          <w:i/>
        </w:rPr>
        <w:t>Saldo migracji na pobyt stały w przeliczeniu na 100 osób wg faktycznego miejsca zamieszkania</w:t>
      </w:r>
    </w:p>
    <w:p w:rsidR="00966D74" w:rsidRPr="00576BBC" w:rsidRDefault="00966D74" w:rsidP="00966D74">
      <w:pPr>
        <w:pStyle w:val="Akapitzlist"/>
        <w:rPr>
          <w:rFonts w:ascii="Cambria" w:hAnsi="Cambria"/>
        </w:rPr>
      </w:pPr>
      <w:r w:rsidRPr="00576BBC">
        <w:rPr>
          <w:rFonts w:ascii="Cambria" w:hAnsi="Cambria"/>
        </w:rPr>
        <w:t xml:space="preserve">- dane źródłowe: Urząd </w:t>
      </w:r>
      <w:r w:rsidR="00BA48C0" w:rsidRPr="00576BBC">
        <w:rPr>
          <w:rFonts w:ascii="Cambria" w:hAnsi="Cambria"/>
        </w:rPr>
        <w:t>Miejski</w:t>
      </w:r>
      <w:r w:rsidRPr="00576BBC">
        <w:rPr>
          <w:rFonts w:ascii="Cambria" w:hAnsi="Cambria"/>
        </w:rPr>
        <w:t xml:space="preserve"> w Bobowej, stan na 31.12.2015 r.,</w:t>
      </w:r>
    </w:p>
    <w:p w:rsidR="00966D74" w:rsidRPr="00576BBC" w:rsidRDefault="00966D74" w:rsidP="00966D74">
      <w:pPr>
        <w:pStyle w:val="Akapitzlist"/>
        <w:rPr>
          <w:rFonts w:ascii="Cambria" w:hAnsi="Cambria"/>
        </w:rPr>
      </w:pPr>
      <w:r w:rsidRPr="00576BBC">
        <w:rPr>
          <w:rFonts w:ascii="Cambria" w:hAnsi="Cambria"/>
        </w:rPr>
        <w:t>- metodologia wyznaczania wskaźnika:</w:t>
      </w:r>
    </w:p>
    <w:p w:rsidR="00966D74" w:rsidRPr="00576BBC" w:rsidRDefault="00966D74" w:rsidP="00966D74">
      <w:pPr>
        <w:pStyle w:val="Akapitzlist"/>
        <w:rPr>
          <w:rFonts w:ascii="Cambria" w:hAnsi="Cambria"/>
        </w:rPr>
      </w:pPr>
    </w:p>
    <w:p w:rsidR="00966D74" w:rsidRPr="00576BBC" w:rsidRDefault="00966D74" w:rsidP="00966D74">
      <w:pPr>
        <w:numPr>
          <w:ilvl w:val="0"/>
          <w:numId w:val="20"/>
        </w:numPr>
        <w:spacing w:before="120" w:after="160"/>
        <w:contextualSpacing/>
        <w:rPr>
          <w:rFonts w:ascii="Cambria" w:hAnsi="Cambria"/>
        </w:rPr>
      </w:pPr>
      <w:r w:rsidRPr="00576BBC">
        <w:rPr>
          <w:rFonts w:ascii="Cambria" w:hAnsi="Cambria"/>
          <w:b/>
        </w:rPr>
        <w:t>syntetycznego degradacji gminy:</w:t>
      </w:r>
      <w:r w:rsidRPr="00576BBC">
        <w:rPr>
          <w:rFonts w:ascii="Cambria" w:hAnsi="Cambria"/>
        </w:rPr>
        <w:t xml:space="preserve"> wskaźnik wyliczono jako iloraz, iloczynu różnicy między liczbą zameldowań, a liczbą </w:t>
      </w:r>
      <w:proofErr w:type="spellStart"/>
      <w:r w:rsidRPr="00576BBC">
        <w:rPr>
          <w:rFonts w:ascii="Cambria" w:hAnsi="Cambria"/>
        </w:rPr>
        <w:t>wymeldowań</w:t>
      </w:r>
      <w:proofErr w:type="spellEnd"/>
      <w:r w:rsidRPr="00576BBC">
        <w:rPr>
          <w:rFonts w:ascii="Cambria" w:hAnsi="Cambria"/>
        </w:rPr>
        <w:t xml:space="preserve"> pomnożony przez 100, i liczby mieszkańców gminy </w:t>
      </w:r>
    </w:p>
    <w:p w:rsidR="00966D74" w:rsidRPr="00576BBC" w:rsidRDefault="00966D74" w:rsidP="00966D74">
      <w:pPr>
        <w:spacing w:before="120" w:after="160"/>
        <w:ind w:left="1440"/>
        <w:contextualSpacing/>
        <w:rPr>
          <w:rFonts w:ascii="Cambria" w:hAnsi="Cambria"/>
          <w:b/>
        </w:rPr>
      </w:pPr>
    </w:p>
    <w:p w:rsidR="00966D74" w:rsidRPr="00576BBC" w:rsidRDefault="00966D74" w:rsidP="00966D74">
      <w:pPr>
        <w:spacing w:before="120" w:after="160"/>
        <w:ind w:left="1440"/>
        <w:contextualSpacing/>
        <w:jc w:val="center"/>
        <w:rPr>
          <w:rFonts w:ascii="Cambria" w:hAnsi="Cambria"/>
          <w:b/>
        </w:rPr>
      </w:pPr>
      <w:proofErr w:type="spellStart"/>
      <w:r w:rsidRPr="00576BBC">
        <w:rPr>
          <w:rFonts w:ascii="Cambria" w:hAnsi="Cambria"/>
          <w:b/>
        </w:rPr>
        <w:t>Wsk.deg</w:t>
      </w:r>
      <w:proofErr w:type="spellEnd"/>
      <w:r w:rsidRPr="00576BBC">
        <w:rPr>
          <w:rFonts w:ascii="Cambria" w:hAnsi="Cambria"/>
          <w:b/>
        </w:rPr>
        <w:t>. = ((</w:t>
      </w:r>
      <w:proofErr w:type="spellStart"/>
      <w:r w:rsidRPr="00576BBC">
        <w:rPr>
          <w:rFonts w:ascii="Cambria" w:hAnsi="Cambria"/>
          <w:b/>
        </w:rPr>
        <w:t>Lzam</w:t>
      </w:r>
      <w:proofErr w:type="spellEnd"/>
      <w:r w:rsidRPr="00576BBC">
        <w:rPr>
          <w:rFonts w:ascii="Cambria" w:hAnsi="Cambria"/>
          <w:b/>
        </w:rPr>
        <w:t xml:space="preserve"> – </w:t>
      </w:r>
      <w:proofErr w:type="spellStart"/>
      <w:r w:rsidRPr="00576BBC">
        <w:rPr>
          <w:rFonts w:ascii="Cambria" w:hAnsi="Cambria"/>
          <w:b/>
        </w:rPr>
        <w:t>Lwym</w:t>
      </w:r>
      <w:proofErr w:type="spellEnd"/>
      <w:r w:rsidRPr="00576BBC">
        <w:rPr>
          <w:rFonts w:ascii="Cambria" w:hAnsi="Cambria"/>
          <w:b/>
        </w:rPr>
        <w:t xml:space="preserve">)*100)/ </w:t>
      </w:r>
      <w:proofErr w:type="spellStart"/>
      <w:r w:rsidRPr="00576BBC">
        <w:rPr>
          <w:rFonts w:ascii="Cambria" w:hAnsi="Cambria"/>
          <w:b/>
        </w:rPr>
        <w:t>Lmg</w:t>
      </w:r>
      <w:proofErr w:type="spellEnd"/>
    </w:p>
    <w:p w:rsidR="00966D74" w:rsidRPr="00576BBC" w:rsidRDefault="00966D74" w:rsidP="00966D74">
      <w:pPr>
        <w:spacing w:before="120" w:after="160"/>
        <w:ind w:left="1440"/>
        <w:contextualSpacing/>
        <w:jc w:val="center"/>
        <w:rPr>
          <w:rFonts w:ascii="Cambria" w:hAnsi="Cambria"/>
          <w:b/>
        </w:rPr>
      </w:pPr>
    </w:p>
    <w:p w:rsidR="00966D74" w:rsidRPr="00576BBC" w:rsidRDefault="00966D74" w:rsidP="00966D74">
      <w:pPr>
        <w:numPr>
          <w:ilvl w:val="0"/>
          <w:numId w:val="19"/>
        </w:numPr>
        <w:spacing w:before="120" w:after="160"/>
        <w:contextualSpacing/>
        <w:rPr>
          <w:rFonts w:ascii="Cambria" w:hAnsi="Cambria"/>
        </w:rPr>
      </w:pPr>
      <w:r w:rsidRPr="00576BBC">
        <w:rPr>
          <w:rFonts w:ascii="Cambria" w:hAnsi="Cambria"/>
          <w:b/>
        </w:rPr>
        <w:t xml:space="preserve">degradacji dla poszczególnych miejscowości: </w:t>
      </w:r>
      <w:r w:rsidRPr="00576BBC">
        <w:rPr>
          <w:rFonts w:ascii="Cambria" w:hAnsi="Cambria"/>
        </w:rPr>
        <w:t xml:space="preserve">wskaźnik wyliczono jako iloraz, iloczynu różnicy między liczbą zameldowań w miejscowości, a liczbą </w:t>
      </w:r>
      <w:proofErr w:type="spellStart"/>
      <w:r w:rsidRPr="00576BBC">
        <w:rPr>
          <w:rFonts w:ascii="Cambria" w:hAnsi="Cambria"/>
        </w:rPr>
        <w:t>wymeldowań</w:t>
      </w:r>
      <w:proofErr w:type="spellEnd"/>
    </w:p>
    <w:p w:rsidR="00966D74" w:rsidRPr="00576BBC" w:rsidRDefault="00966D74" w:rsidP="00966D74">
      <w:pPr>
        <w:spacing w:before="120" w:after="160"/>
        <w:ind w:left="1495"/>
        <w:contextualSpacing/>
        <w:rPr>
          <w:rFonts w:ascii="Cambria" w:hAnsi="Cambria"/>
        </w:rPr>
      </w:pPr>
      <w:r w:rsidRPr="00576BBC">
        <w:rPr>
          <w:rFonts w:ascii="Cambria" w:hAnsi="Cambria"/>
        </w:rPr>
        <w:t xml:space="preserve"> w miejscowości pomnożony przez 100 i liczby mieszkańców miejscowości </w:t>
      </w:r>
    </w:p>
    <w:p w:rsidR="00966D74" w:rsidRPr="00576BBC" w:rsidRDefault="00966D74" w:rsidP="00966D74">
      <w:pPr>
        <w:spacing w:before="120" w:after="160"/>
        <w:ind w:left="1495"/>
        <w:contextualSpacing/>
        <w:rPr>
          <w:rFonts w:ascii="Cambria" w:hAnsi="Cambria"/>
          <w:b/>
        </w:rPr>
      </w:pPr>
    </w:p>
    <w:p w:rsidR="00966D74" w:rsidRPr="00576BBC" w:rsidRDefault="00966D74" w:rsidP="00966D74">
      <w:pPr>
        <w:spacing w:before="120" w:after="160"/>
        <w:ind w:left="1416" w:firstLine="708"/>
        <w:jc w:val="center"/>
        <w:rPr>
          <w:rFonts w:ascii="Cambria" w:hAnsi="Cambria"/>
          <w:b/>
        </w:rPr>
      </w:pPr>
      <w:proofErr w:type="spellStart"/>
      <w:r w:rsidRPr="00576BBC">
        <w:rPr>
          <w:rFonts w:ascii="Cambria" w:hAnsi="Cambria"/>
          <w:b/>
        </w:rPr>
        <w:t>Wsk.deg.miej</w:t>
      </w:r>
      <w:proofErr w:type="spellEnd"/>
      <w:r w:rsidRPr="00576BBC">
        <w:rPr>
          <w:rFonts w:ascii="Cambria" w:hAnsi="Cambria"/>
          <w:b/>
        </w:rPr>
        <w:t>. = ((</w:t>
      </w:r>
      <w:proofErr w:type="spellStart"/>
      <w:r w:rsidRPr="00576BBC">
        <w:rPr>
          <w:rFonts w:ascii="Cambria" w:hAnsi="Cambria"/>
          <w:b/>
        </w:rPr>
        <w:t>Lzam</w:t>
      </w:r>
      <w:proofErr w:type="spellEnd"/>
      <w:r w:rsidRPr="00576BBC">
        <w:rPr>
          <w:rFonts w:ascii="Cambria" w:hAnsi="Cambria"/>
          <w:b/>
        </w:rPr>
        <w:t xml:space="preserve"> – </w:t>
      </w:r>
      <w:proofErr w:type="spellStart"/>
      <w:r w:rsidRPr="00576BBC">
        <w:rPr>
          <w:rFonts w:ascii="Cambria" w:hAnsi="Cambria"/>
          <w:b/>
        </w:rPr>
        <w:t>Lwym</w:t>
      </w:r>
      <w:proofErr w:type="spellEnd"/>
      <w:r w:rsidRPr="00576BBC">
        <w:rPr>
          <w:rFonts w:ascii="Cambria" w:hAnsi="Cambria"/>
          <w:b/>
        </w:rPr>
        <w:t xml:space="preserve">)*100)/ </w:t>
      </w:r>
      <w:proofErr w:type="spellStart"/>
      <w:r w:rsidRPr="00576BBC">
        <w:rPr>
          <w:rFonts w:ascii="Cambria" w:hAnsi="Cambria"/>
          <w:b/>
        </w:rPr>
        <w:t>Lmm</w:t>
      </w:r>
      <w:proofErr w:type="spellEnd"/>
    </w:p>
    <w:p w:rsidR="00966D74" w:rsidRPr="00576BBC" w:rsidRDefault="00966D74" w:rsidP="00966D74">
      <w:pPr>
        <w:rPr>
          <w:rFonts w:ascii="Cambria" w:hAnsi="Cambria"/>
        </w:rPr>
      </w:pPr>
    </w:p>
    <w:p w:rsidR="000736B5" w:rsidRPr="00576BBC" w:rsidRDefault="000736B5" w:rsidP="00966D74">
      <w:pPr>
        <w:pStyle w:val="Legenda"/>
        <w:jc w:val="center"/>
        <w:rPr>
          <w:rFonts w:ascii="Cambria" w:hAnsi="Cambria"/>
        </w:rPr>
      </w:pPr>
    </w:p>
    <w:p w:rsidR="000736B5" w:rsidRPr="00576BBC" w:rsidRDefault="000736B5" w:rsidP="00966D74">
      <w:pPr>
        <w:pStyle w:val="Legenda"/>
        <w:jc w:val="center"/>
        <w:rPr>
          <w:rFonts w:ascii="Cambria" w:hAnsi="Cambria"/>
        </w:rPr>
      </w:pPr>
    </w:p>
    <w:p w:rsidR="00966D74" w:rsidRPr="00576BBC" w:rsidRDefault="00966D74" w:rsidP="00966D74">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12</w:t>
      </w:r>
      <w:r w:rsidR="00E85A37" w:rsidRPr="00576BBC">
        <w:rPr>
          <w:rFonts w:ascii="Cambria" w:hAnsi="Cambria"/>
          <w:noProof/>
        </w:rPr>
        <w:fldChar w:fldCharType="end"/>
      </w:r>
      <w:r w:rsidRPr="00576BBC">
        <w:rPr>
          <w:rFonts w:ascii="Cambria" w:hAnsi="Cambria"/>
        </w:rPr>
        <w:t>. Demografia – wskaźnik: saldo migracji na pobyt stały w przeliczeniu na 100 osób wg faktycznego miejsca zamieszkania, stan na 31.12. 2015  r.</w:t>
      </w:r>
    </w:p>
    <w:tbl>
      <w:tblPr>
        <w:tblStyle w:val="Tabela-Siatka"/>
        <w:tblW w:w="0" w:type="auto"/>
        <w:tblLook w:val="04A0" w:firstRow="1" w:lastRow="0" w:firstColumn="1" w:lastColumn="0" w:noHBand="0" w:noVBand="1"/>
      </w:tblPr>
      <w:tblGrid>
        <w:gridCol w:w="421"/>
        <w:gridCol w:w="4818"/>
        <w:gridCol w:w="4105"/>
      </w:tblGrid>
      <w:tr w:rsidR="00966D74" w:rsidRPr="00576BBC" w:rsidTr="005924A9">
        <w:trPr>
          <w:trHeight w:val="264"/>
        </w:trPr>
        <w:tc>
          <w:tcPr>
            <w:tcW w:w="9344" w:type="dxa"/>
            <w:gridSpan w:val="3"/>
            <w:shd w:val="clear" w:color="auto" w:fill="9CC2E5" w:themeFill="accent1" w:themeFillTint="99"/>
          </w:tcPr>
          <w:p w:rsidR="00966D74" w:rsidRPr="00576BBC" w:rsidRDefault="00966D74" w:rsidP="00966D74">
            <w:pPr>
              <w:tabs>
                <w:tab w:val="left" w:pos="2880"/>
              </w:tabs>
              <w:jc w:val="center"/>
              <w:rPr>
                <w:rFonts w:ascii="Cambria" w:hAnsi="Cambria"/>
                <w:b/>
                <w:sz w:val="18"/>
                <w:szCs w:val="18"/>
              </w:rPr>
            </w:pPr>
            <w:r w:rsidRPr="00576BBC">
              <w:rPr>
                <w:rFonts w:ascii="Cambria" w:hAnsi="Cambria"/>
                <w:b/>
                <w:sz w:val="18"/>
                <w:szCs w:val="18"/>
              </w:rPr>
              <w:t>Saldo migracji na pobyt stały w przeliczeniu na 100 osób wg faktycznego miejsca zamieszkania</w:t>
            </w:r>
          </w:p>
        </w:tc>
      </w:tr>
      <w:tr w:rsidR="00966D74" w:rsidRPr="00576BBC" w:rsidTr="005924A9">
        <w:trPr>
          <w:trHeight w:val="281"/>
        </w:trPr>
        <w:tc>
          <w:tcPr>
            <w:tcW w:w="5239" w:type="dxa"/>
            <w:gridSpan w:val="2"/>
            <w:shd w:val="clear" w:color="auto" w:fill="DEEAF6" w:themeFill="accent1" w:themeFillTint="33"/>
            <w:vAlign w:val="center"/>
          </w:tcPr>
          <w:p w:rsidR="00966D74" w:rsidRPr="00576BBC" w:rsidRDefault="00966D74" w:rsidP="00966D74">
            <w:pPr>
              <w:jc w:val="center"/>
              <w:rPr>
                <w:rFonts w:ascii="Cambria" w:hAnsi="Cambria"/>
                <w:b/>
                <w:sz w:val="18"/>
                <w:szCs w:val="18"/>
              </w:rPr>
            </w:pPr>
            <w:r w:rsidRPr="00576BBC">
              <w:rPr>
                <w:rFonts w:ascii="Cambria" w:hAnsi="Cambria"/>
                <w:b/>
                <w:sz w:val="18"/>
                <w:szCs w:val="18"/>
              </w:rPr>
              <w:t xml:space="preserve">Miejscowości </w:t>
            </w:r>
          </w:p>
        </w:tc>
        <w:tc>
          <w:tcPr>
            <w:tcW w:w="4105" w:type="dxa"/>
            <w:shd w:val="clear" w:color="auto" w:fill="D9D9D9" w:themeFill="background1" w:themeFillShade="D9"/>
            <w:vAlign w:val="center"/>
          </w:tcPr>
          <w:p w:rsidR="00966D74" w:rsidRPr="00576BBC" w:rsidRDefault="00966D74" w:rsidP="00966D74">
            <w:pPr>
              <w:jc w:val="center"/>
              <w:rPr>
                <w:rFonts w:ascii="Cambria" w:hAnsi="Cambria"/>
                <w:b/>
                <w:sz w:val="18"/>
                <w:szCs w:val="18"/>
              </w:rPr>
            </w:pPr>
            <w:r w:rsidRPr="00576BBC">
              <w:rPr>
                <w:rFonts w:ascii="Cambria" w:hAnsi="Cambria"/>
                <w:b/>
                <w:sz w:val="18"/>
                <w:szCs w:val="18"/>
              </w:rPr>
              <w:t>Wskaźnik degradacji dla miejscowości</w:t>
            </w:r>
          </w:p>
        </w:tc>
      </w:tr>
      <w:tr w:rsidR="005924A9" w:rsidRPr="00576BBC" w:rsidTr="00515946">
        <w:tc>
          <w:tcPr>
            <w:tcW w:w="421"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1</w:t>
            </w:r>
          </w:p>
        </w:tc>
        <w:tc>
          <w:tcPr>
            <w:tcW w:w="4818"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Bobowa</w:t>
            </w:r>
          </w:p>
        </w:tc>
        <w:tc>
          <w:tcPr>
            <w:tcW w:w="41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5924A9" w:rsidRPr="00576BBC" w:rsidRDefault="005924A9" w:rsidP="005924A9">
            <w:pPr>
              <w:jc w:val="center"/>
              <w:rPr>
                <w:rFonts w:ascii="Cambria" w:hAnsi="Cambria"/>
                <w:b/>
                <w:color w:val="000000"/>
                <w:sz w:val="18"/>
                <w:szCs w:val="18"/>
              </w:rPr>
            </w:pPr>
            <w:r w:rsidRPr="00576BBC">
              <w:rPr>
                <w:rFonts w:ascii="Cambria" w:hAnsi="Cambria"/>
                <w:b/>
                <w:color w:val="000000"/>
                <w:sz w:val="18"/>
                <w:szCs w:val="18"/>
              </w:rPr>
              <w:t>-0,13</w:t>
            </w:r>
          </w:p>
        </w:tc>
      </w:tr>
      <w:tr w:rsidR="005924A9" w:rsidRPr="00576BBC" w:rsidTr="00515946">
        <w:tc>
          <w:tcPr>
            <w:tcW w:w="421"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2</w:t>
            </w:r>
          </w:p>
        </w:tc>
        <w:tc>
          <w:tcPr>
            <w:tcW w:w="4818"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Brzana</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5924A9" w:rsidRPr="00576BBC" w:rsidRDefault="005924A9" w:rsidP="005924A9">
            <w:pPr>
              <w:jc w:val="center"/>
              <w:rPr>
                <w:rFonts w:ascii="Cambria" w:hAnsi="Cambria"/>
                <w:b/>
                <w:color w:val="000000"/>
                <w:sz w:val="18"/>
                <w:szCs w:val="18"/>
              </w:rPr>
            </w:pPr>
            <w:r w:rsidRPr="00576BBC">
              <w:rPr>
                <w:rFonts w:ascii="Cambria" w:hAnsi="Cambria"/>
                <w:b/>
                <w:color w:val="000000"/>
                <w:sz w:val="18"/>
                <w:szCs w:val="18"/>
              </w:rPr>
              <w:t>-0,43</w:t>
            </w:r>
          </w:p>
        </w:tc>
      </w:tr>
      <w:tr w:rsidR="005924A9" w:rsidRPr="00576BBC" w:rsidTr="00515946">
        <w:tc>
          <w:tcPr>
            <w:tcW w:w="421"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3</w:t>
            </w:r>
          </w:p>
        </w:tc>
        <w:tc>
          <w:tcPr>
            <w:tcW w:w="4818"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Jankowa</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5924A9" w:rsidRPr="00576BBC" w:rsidRDefault="005924A9" w:rsidP="005924A9">
            <w:pPr>
              <w:jc w:val="center"/>
              <w:rPr>
                <w:rFonts w:ascii="Cambria" w:hAnsi="Cambria"/>
                <w:b/>
                <w:color w:val="000000"/>
                <w:sz w:val="18"/>
                <w:szCs w:val="18"/>
              </w:rPr>
            </w:pPr>
            <w:r w:rsidRPr="00576BBC">
              <w:rPr>
                <w:rFonts w:ascii="Cambria" w:hAnsi="Cambria"/>
                <w:b/>
                <w:color w:val="000000"/>
                <w:sz w:val="18"/>
                <w:szCs w:val="18"/>
              </w:rPr>
              <w:t>-0,18</w:t>
            </w:r>
          </w:p>
        </w:tc>
      </w:tr>
      <w:tr w:rsidR="005924A9" w:rsidRPr="00576BBC" w:rsidTr="005924A9">
        <w:tc>
          <w:tcPr>
            <w:tcW w:w="421" w:type="dxa"/>
          </w:tcPr>
          <w:p w:rsidR="005924A9" w:rsidRPr="00576BBC" w:rsidRDefault="005924A9" w:rsidP="005924A9">
            <w:pPr>
              <w:rPr>
                <w:rFonts w:ascii="Cambria" w:hAnsi="Cambria"/>
                <w:sz w:val="18"/>
                <w:szCs w:val="18"/>
              </w:rPr>
            </w:pPr>
            <w:r w:rsidRPr="00576BBC">
              <w:rPr>
                <w:rFonts w:ascii="Cambria" w:hAnsi="Cambria"/>
                <w:sz w:val="18"/>
                <w:szCs w:val="18"/>
              </w:rPr>
              <w:t>4</w:t>
            </w:r>
          </w:p>
        </w:tc>
        <w:tc>
          <w:tcPr>
            <w:tcW w:w="4818" w:type="dxa"/>
          </w:tcPr>
          <w:p w:rsidR="005924A9" w:rsidRPr="00576BBC" w:rsidRDefault="005924A9" w:rsidP="005924A9">
            <w:pPr>
              <w:rPr>
                <w:rFonts w:ascii="Cambria" w:hAnsi="Cambria"/>
                <w:sz w:val="18"/>
                <w:szCs w:val="18"/>
              </w:rPr>
            </w:pPr>
            <w:r w:rsidRPr="00576BBC">
              <w:rPr>
                <w:rFonts w:ascii="Cambria" w:hAnsi="Cambria"/>
                <w:sz w:val="18"/>
                <w:szCs w:val="18"/>
              </w:rPr>
              <w:t>Sędziszowa</w:t>
            </w:r>
          </w:p>
        </w:tc>
        <w:tc>
          <w:tcPr>
            <w:tcW w:w="4105" w:type="dxa"/>
            <w:tcBorders>
              <w:top w:val="nil"/>
              <w:left w:val="single" w:sz="4" w:space="0" w:color="auto"/>
              <w:bottom w:val="single" w:sz="4" w:space="0" w:color="auto"/>
              <w:right w:val="single" w:sz="4" w:space="0" w:color="auto"/>
            </w:tcBorders>
            <w:shd w:val="clear" w:color="auto" w:fill="auto"/>
            <w:vAlign w:val="bottom"/>
          </w:tcPr>
          <w:p w:rsidR="005924A9" w:rsidRPr="00576BBC" w:rsidRDefault="005924A9" w:rsidP="005924A9">
            <w:pPr>
              <w:jc w:val="center"/>
              <w:rPr>
                <w:rFonts w:ascii="Cambria" w:hAnsi="Cambria"/>
                <w:color w:val="000000"/>
                <w:sz w:val="18"/>
                <w:szCs w:val="18"/>
              </w:rPr>
            </w:pPr>
            <w:r w:rsidRPr="00576BBC">
              <w:rPr>
                <w:rFonts w:ascii="Cambria" w:hAnsi="Cambria"/>
                <w:color w:val="000000"/>
                <w:sz w:val="18"/>
                <w:szCs w:val="18"/>
              </w:rPr>
              <w:t>0,35</w:t>
            </w:r>
          </w:p>
        </w:tc>
      </w:tr>
      <w:tr w:rsidR="005924A9" w:rsidRPr="00576BBC" w:rsidTr="005924A9">
        <w:tc>
          <w:tcPr>
            <w:tcW w:w="421" w:type="dxa"/>
          </w:tcPr>
          <w:p w:rsidR="005924A9" w:rsidRPr="00576BBC" w:rsidRDefault="005924A9" w:rsidP="005924A9">
            <w:pPr>
              <w:rPr>
                <w:rFonts w:ascii="Cambria" w:hAnsi="Cambria"/>
                <w:sz w:val="18"/>
                <w:szCs w:val="18"/>
              </w:rPr>
            </w:pPr>
            <w:r w:rsidRPr="00576BBC">
              <w:rPr>
                <w:rFonts w:ascii="Cambria" w:hAnsi="Cambria"/>
                <w:sz w:val="18"/>
                <w:szCs w:val="18"/>
              </w:rPr>
              <w:t>5</w:t>
            </w:r>
          </w:p>
        </w:tc>
        <w:tc>
          <w:tcPr>
            <w:tcW w:w="4818" w:type="dxa"/>
          </w:tcPr>
          <w:p w:rsidR="005924A9" w:rsidRPr="00576BBC" w:rsidRDefault="005924A9" w:rsidP="005924A9">
            <w:pPr>
              <w:rPr>
                <w:rFonts w:ascii="Cambria" w:hAnsi="Cambria"/>
                <w:sz w:val="18"/>
                <w:szCs w:val="18"/>
              </w:rPr>
            </w:pPr>
            <w:r w:rsidRPr="00576BBC">
              <w:rPr>
                <w:rFonts w:ascii="Cambria" w:hAnsi="Cambria"/>
                <w:sz w:val="18"/>
                <w:szCs w:val="18"/>
              </w:rPr>
              <w:t>Siedliska</w:t>
            </w:r>
          </w:p>
        </w:tc>
        <w:tc>
          <w:tcPr>
            <w:tcW w:w="4105" w:type="dxa"/>
            <w:tcBorders>
              <w:top w:val="nil"/>
              <w:left w:val="single" w:sz="4" w:space="0" w:color="auto"/>
              <w:bottom w:val="single" w:sz="4" w:space="0" w:color="auto"/>
              <w:right w:val="single" w:sz="4" w:space="0" w:color="auto"/>
            </w:tcBorders>
            <w:shd w:val="clear" w:color="auto" w:fill="auto"/>
            <w:vAlign w:val="bottom"/>
          </w:tcPr>
          <w:p w:rsidR="005924A9" w:rsidRPr="00576BBC" w:rsidRDefault="005924A9" w:rsidP="005924A9">
            <w:pPr>
              <w:jc w:val="center"/>
              <w:rPr>
                <w:rFonts w:ascii="Cambria" w:hAnsi="Cambria"/>
                <w:color w:val="000000"/>
                <w:sz w:val="18"/>
                <w:szCs w:val="18"/>
              </w:rPr>
            </w:pPr>
            <w:r w:rsidRPr="00576BBC">
              <w:rPr>
                <w:rFonts w:ascii="Cambria" w:hAnsi="Cambria"/>
                <w:color w:val="000000"/>
                <w:sz w:val="18"/>
                <w:szCs w:val="18"/>
              </w:rPr>
              <w:t>0,44</w:t>
            </w:r>
          </w:p>
        </w:tc>
      </w:tr>
      <w:tr w:rsidR="005924A9" w:rsidRPr="00576BBC" w:rsidTr="005924A9">
        <w:tc>
          <w:tcPr>
            <w:tcW w:w="421" w:type="dxa"/>
          </w:tcPr>
          <w:p w:rsidR="005924A9" w:rsidRPr="00576BBC" w:rsidRDefault="005924A9" w:rsidP="005924A9">
            <w:pPr>
              <w:rPr>
                <w:rFonts w:ascii="Cambria" w:hAnsi="Cambria"/>
                <w:sz w:val="18"/>
                <w:szCs w:val="18"/>
              </w:rPr>
            </w:pPr>
            <w:r w:rsidRPr="00576BBC">
              <w:rPr>
                <w:rFonts w:ascii="Cambria" w:hAnsi="Cambria"/>
                <w:sz w:val="18"/>
                <w:szCs w:val="18"/>
              </w:rPr>
              <w:t>6</w:t>
            </w:r>
          </w:p>
        </w:tc>
        <w:tc>
          <w:tcPr>
            <w:tcW w:w="4818" w:type="dxa"/>
          </w:tcPr>
          <w:p w:rsidR="005924A9" w:rsidRPr="00576BBC" w:rsidRDefault="005924A9" w:rsidP="005924A9">
            <w:pPr>
              <w:rPr>
                <w:rFonts w:ascii="Cambria" w:hAnsi="Cambria"/>
                <w:sz w:val="18"/>
                <w:szCs w:val="18"/>
              </w:rPr>
            </w:pPr>
            <w:r w:rsidRPr="00576BBC">
              <w:rPr>
                <w:rFonts w:ascii="Cambria" w:hAnsi="Cambria"/>
                <w:sz w:val="18"/>
                <w:szCs w:val="18"/>
              </w:rPr>
              <w:t>Stróżna</w:t>
            </w:r>
          </w:p>
        </w:tc>
        <w:tc>
          <w:tcPr>
            <w:tcW w:w="4105" w:type="dxa"/>
            <w:tcBorders>
              <w:top w:val="nil"/>
              <w:left w:val="single" w:sz="4" w:space="0" w:color="auto"/>
              <w:bottom w:val="single" w:sz="4" w:space="0" w:color="auto"/>
              <w:right w:val="single" w:sz="4" w:space="0" w:color="auto"/>
            </w:tcBorders>
            <w:shd w:val="clear" w:color="auto" w:fill="auto"/>
            <w:vAlign w:val="bottom"/>
          </w:tcPr>
          <w:p w:rsidR="005924A9" w:rsidRPr="00576BBC" w:rsidRDefault="005924A9" w:rsidP="005924A9">
            <w:pPr>
              <w:jc w:val="center"/>
              <w:rPr>
                <w:rFonts w:ascii="Cambria" w:hAnsi="Cambria"/>
                <w:color w:val="000000"/>
                <w:sz w:val="18"/>
                <w:szCs w:val="18"/>
              </w:rPr>
            </w:pPr>
            <w:r w:rsidRPr="00576BBC">
              <w:rPr>
                <w:rFonts w:ascii="Cambria" w:hAnsi="Cambria"/>
                <w:color w:val="000000"/>
                <w:sz w:val="18"/>
                <w:szCs w:val="18"/>
              </w:rPr>
              <w:t>0</w:t>
            </w:r>
          </w:p>
        </w:tc>
      </w:tr>
      <w:tr w:rsidR="005924A9" w:rsidRPr="00576BBC" w:rsidTr="00515946">
        <w:tc>
          <w:tcPr>
            <w:tcW w:w="421"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7</w:t>
            </w:r>
          </w:p>
        </w:tc>
        <w:tc>
          <w:tcPr>
            <w:tcW w:w="4818" w:type="dxa"/>
            <w:shd w:val="clear" w:color="auto" w:fill="D9D9D9" w:themeFill="background1" w:themeFillShade="D9"/>
          </w:tcPr>
          <w:p w:rsidR="005924A9" w:rsidRPr="00576BBC" w:rsidRDefault="005924A9" w:rsidP="005924A9">
            <w:pPr>
              <w:rPr>
                <w:rFonts w:ascii="Cambria" w:hAnsi="Cambria"/>
                <w:b/>
                <w:sz w:val="18"/>
                <w:szCs w:val="18"/>
              </w:rPr>
            </w:pPr>
            <w:r w:rsidRPr="00576BBC">
              <w:rPr>
                <w:rFonts w:ascii="Cambria" w:hAnsi="Cambria"/>
                <w:b/>
                <w:sz w:val="18"/>
                <w:szCs w:val="18"/>
              </w:rPr>
              <w:t xml:space="preserve">Wilczyska </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5924A9" w:rsidRPr="00576BBC" w:rsidRDefault="005924A9" w:rsidP="005924A9">
            <w:pPr>
              <w:jc w:val="center"/>
              <w:rPr>
                <w:rFonts w:ascii="Cambria" w:hAnsi="Cambria"/>
                <w:b/>
                <w:color w:val="000000"/>
                <w:sz w:val="18"/>
                <w:szCs w:val="18"/>
              </w:rPr>
            </w:pPr>
            <w:r w:rsidRPr="00576BBC">
              <w:rPr>
                <w:rFonts w:ascii="Cambria" w:hAnsi="Cambria"/>
                <w:b/>
                <w:color w:val="000000"/>
                <w:sz w:val="18"/>
                <w:szCs w:val="18"/>
              </w:rPr>
              <w:t>-0,09</w:t>
            </w:r>
          </w:p>
        </w:tc>
      </w:tr>
      <w:tr w:rsidR="005924A9" w:rsidRPr="00576BBC" w:rsidTr="00EF321B">
        <w:trPr>
          <w:trHeight w:val="70"/>
        </w:trPr>
        <w:tc>
          <w:tcPr>
            <w:tcW w:w="5239" w:type="dxa"/>
            <w:gridSpan w:val="2"/>
            <w:shd w:val="clear" w:color="auto" w:fill="DEEAF6" w:themeFill="accent1" w:themeFillTint="33"/>
          </w:tcPr>
          <w:p w:rsidR="005924A9" w:rsidRPr="00576BBC" w:rsidRDefault="005924A9" w:rsidP="005924A9">
            <w:pPr>
              <w:jc w:val="right"/>
              <w:rPr>
                <w:rFonts w:ascii="Cambria" w:hAnsi="Cambria"/>
                <w:b/>
                <w:sz w:val="18"/>
                <w:szCs w:val="18"/>
              </w:rPr>
            </w:pPr>
            <w:r w:rsidRPr="00576BBC">
              <w:rPr>
                <w:rFonts w:ascii="Cambria" w:hAnsi="Cambria"/>
                <w:b/>
                <w:sz w:val="18"/>
                <w:szCs w:val="18"/>
              </w:rPr>
              <w:t xml:space="preserve">GMINA OGÓŁEM </w:t>
            </w:r>
          </w:p>
        </w:tc>
        <w:tc>
          <w:tcPr>
            <w:tcW w:w="4105" w:type="dxa"/>
            <w:shd w:val="clear" w:color="auto" w:fill="DEEAF6" w:themeFill="accent1" w:themeFillTint="33"/>
          </w:tcPr>
          <w:p w:rsidR="005924A9" w:rsidRPr="00576BBC" w:rsidRDefault="00515946" w:rsidP="005924A9">
            <w:pPr>
              <w:jc w:val="center"/>
              <w:rPr>
                <w:rFonts w:ascii="Cambria" w:hAnsi="Cambria"/>
                <w:b/>
                <w:sz w:val="18"/>
                <w:szCs w:val="18"/>
              </w:rPr>
            </w:pPr>
            <w:r w:rsidRPr="00576BBC">
              <w:rPr>
                <w:rFonts w:ascii="Cambria" w:hAnsi="Cambria"/>
                <w:b/>
                <w:sz w:val="18"/>
                <w:szCs w:val="18"/>
              </w:rPr>
              <w:t>-0,03</w:t>
            </w:r>
          </w:p>
        </w:tc>
      </w:tr>
    </w:tbl>
    <w:p w:rsidR="00966D74" w:rsidRPr="00576BBC" w:rsidRDefault="00966D74" w:rsidP="00966D74">
      <w:pPr>
        <w:rPr>
          <w:rFonts w:ascii="Cambria" w:hAnsi="Cambria"/>
        </w:rPr>
      </w:pPr>
    </w:p>
    <w:p w:rsidR="00966D74" w:rsidRPr="00576BBC" w:rsidRDefault="00966D74" w:rsidP="00966D74">
      <w:pPr>
        <w:pStyle w:val="Akapitzlist"/>
        <w:numPr>
          <w:ilvl w:val="0"/>
          <w:numId w:val="17"/>
        </w:numPr>
        <w:rPr>
          <w:rFonts w:ascii="Cambria" w:hAnsi="Cambria"/>
          <w:b/>
          <w:i/>
        </w:rPr>
      </w:pPr>
      <w:r w:rsidRPr="00576BBC">
        <w:rPr>
          <w:rFonts w:ascii="Cambria" w:hAnsi="Cambria"/>
          <w:b/>
          <w:i/>
        </w:rPr>
        <w:t xml:space="preserve">Ludność w wieku poprodukcyjnym w stosunku do ludności w wieku produkcyjnym  wg faktycznego miejsca zamieszkania </w:t>
      </w:r>
    </w:p>
    <w:p w:rsidR="00966D74" w:rsidRPr="00576BBC" w:rsidRDefault="00966D74" w:rsidP="00966D74">
      <w:pPr>
        <w:pStyle w:val="Akapitzlist"/>
        <w:rPr>
          <w:rFonts w:ascii="Cambria" w:hAnsi="Cambria"/>
        </w:rPr>
      </w:pPr>
      <w:r w:rsidRPr="00576BBC">
        <w:rPr>
          <w:rFonts w:ascii="Cambria" w:hAnsi="Cambria"/>
        </w:rPr>
        <w:t>- dane źródłowe: Urząd Gminy w Bobowej, stan na 31.12.2015 r.,</w:t>
      </w:r>
    </w:p>
    <w:p w:rsidR="00966D74" w:rsidRPr="00576BBC" w:rsidRDefault="00966D74" w:rsidP="00966D74">
      <w:pPr>
        <w:pStyle w:val="Akapitzlist"/>
        <w:rPr>
          <w:rFonts w:ascii="Cambria" w:hAnsi="Cambria"/>
        </w:rPr>
      </w:pPr>
      <w:r w:rsidRPr="00576BBC">
        <w:rPr>
          <w:rFonts w:ascii="Cambria" w:hAnsi="Cambria"/>
        </w:rPr>
        <w:t>- metodologia wyznaczania wskaźnika:</w:t>
      </w:r>
    </w:p>
    <w:p w:rsidR="00966D74" w:rsidRPr="00576BBC" w:rsidRDefault="00966D74" w:rsidP="00966D74">
      <w:pPr>
        <w:pStyle w:val="Akapitzlist"/>
        <w:rPr>
          <w:rFonts w:ascii="Cambria" w:hAnsi="Cambria"/>
        </w:rPr>
      </w:pPr>
    </w:p>
    <w:p w:rsidR="00966D74" w:rsidRPr="00576BBC" w:rsidRDefault="00966D74" w:rsidP="00966D74">
      <w:pPr>
        <w:numPr>
          <w:ilvl w:val="0"/>
          <w:numId w:val="19"/>
        </w:numPr>
        <w:spacing w:before="120" w:after="160"/>
        <w:contextualSpacing/>
        <w:rPr>
          <w:rFonts w:ascii="Cambria" w:hAnsi="Cambria"/>
        </w:rPr>
      </w:pPr>
      <w:r w:rsidRPr="00576BBC">
        <w:rPr>
          <w:rFonts w:ascii="Cambria" w:hAnsi="Cambria"/>
          <w:b/>
        </w:rPr>
        <w:t>syntetycznego degradacji gminy:</w:t>
      </w:r>
      <w:r w:rsidRPr="00576BBC">
        <w:rPr>
          <w:rFonts w:ascii="Cambria" w:hAnsi="Cambria"/>
        </w:rPr>
        <w:t xml:space="preserve"> wskaźnik wyliczono jako iloraz liczby osób </w:t>
      </w:r>
      <w:r w:rsidRPr="00576BBC">
        <w:rPr>
          <w:rFonts w:ascii="Cambria" w:hAnsi="Cambria"/>
        </w:rPr>
        <w:br/>
        <w:t>w wieku poprodukcyjnym gminy i liczby osób w wieku produkcyjnym gminy, pomnożony przez 100%</w:t>
      </w:r>
    </w:p>
    <w:p w:rsidR="00966D74" w:rsidRPr="00576BBC" w:rsidRDefault="00966D74" w:rsidP="00966D74">
      <w:pPr>
        <w:spacing w:before="120" w:after="160"/>
        <w:ind w:left="1495"/>
        <w:contextualSpacing/>
        <w:rPr>
          <w:rFonts w:ascii="Cambria" w:hAnsi="Cambria"/>
        </w:rPr>
      </w:pPr>
    </w:p>
    <w:p w:rsidR="00966D74" w:rsidRPr="00576BBC" w:rsidRDefault="00966D74" w:rsidP="00966D74">
      <w:pPr>
        <w:spacing w:before="120" w:after="160"/>
        <w:ind w:left="1440"/>
        <w:contextualSpacing/>
        <w:jc w:val="center"/>
        <w:rPr>
          <w:rFonts w:ascii="Cambria" w:hAnsi="Cambria"/>
          <w:b/>
        </w:rPr>
      </w:pPr>
      <w:proofErr w:type="spellStart"/>
      <w:r w:rsidRPr="00576BBC">
        <w:rPr>
          <w:rFonts w:ascii="Cambria" w:hAnsi="Cambria"/>
          <w:b/>
        </w:rPr>
        <w:t>Wsk.deg</w:t>
      </w:r>
      <w:proofErr w:type="spellEnd"/>
      <w:r w:rsidRPr="00576BBC">
        <w:rPr>
          <w:rFonts w:ascii="Cambria" w:hAnsi="Cambria"/>
          <w:b/>
        </w:rPr>
        <w:t>. = (</w:t>
      </w:r>
      <w:proofErr w:type="spellStart"/>
      <w:r w:rsidRPr="00576BBC">
        <w:rPr>
          <w:rFonts w:ascii="Cambria" w:hAnsi="Cambria"/>
          <w:b/>
        </w:rPr>
        <w:t>Lopop</w:t>
      </w:r>
      <w:proofErr w:type="spellEnd"/>
      <w:r w:rsidRPr="00576BBC">
        <w:rPr>
          <w:rFonts w:ascii="Cambria" w:hAnsi="Cambria"/>
          <w:b/>
        </w:rPr>
        <w:t xml:space="preserve">/ </w:t>
      </w:r>
      <w:proofErr w:type="spellStart"/>
      <w:r w:rsidRPr="00576BBC">
        <w:rPr>
          <w:rFonts w:ascii="Cambria" w:hAnsi="Cambria"/>
          <w:b/>
        </w:rPr>
        <w:t>Lopg</w:t>
      </w:r>
      <w:proofErr w:type="spellEnd"/>
      <w:r w:rsidRPr="00576BBC">
        <w:rPr>
          <w:rFonts w:ascii="Cambria" w:hAnsi="Cambria"/>
          <w:b/>
        </w:rPr>
        <w:t>)*100%</w:t>
      </w:r>
    </w:p>
    <w:p w:rsidR="00966D74" w:rsidRPr="00576BBC" w:rsidRDefault="00966D74" w:rsidP="00966D74">
      <w:pPr>
        <w:spacing w:before="120" w:after="160"/>
        <w:ind w:left="1440"/>
        <w:contextualSpacing/>
        <w:rPr>
          <w:rFonts w:ascii="Cambria" w:hAnsi="Cambria"/>
          <w:b/>
        </w:rPr>
      </w:pPr>
    </w:p>
    <w:p w:rsidR="00966D74" w:rsidRPr="00576BBC" w:rsidRDefault="00966D74" w:rsidP="00966D74">
      <w:pPr>
        <w:numPr>
          <w:ilvl w:val="0"/>
          <w:numId w:val="19"/>
        </w:numPr>
        <w:spacing w:before="120" w:after="160"/>
        <w:contextualSpacing/>
        <w:rPr>
          <w:rFonts w:ascii="Cambria" w:hAnsi="Cambria"/>
          <w:b/>
        </w:rPr>
      </w:pPr>
      <w:r w:rsidRPr="00576BBC">
        <w:rPr>
          <w:rFonts w:ascii="Cambria" w:hAnsi="Cambria"/>
          <w:b/>
        </w:rPr>
        <w:t xml:space="preserve">degradacji dla poszczególnych miejscowości: </w:t>
      </w:r>
      <w:r w:rsidRPr="00576BBC">
        <w:rPr>
          <w:rFonts w:ascii="Cambria" w:hAnsi="Cambria"/>
        </w:rPr>
        <w:t xml:space="preserve">wskaźnik wyliczono jako iloraz liczby osób w wieku poprodukcyjnym miejscowości i liczby osób w wieku produkcyjnym miejscowości, pomnożony przez 100% </w:t>
      </w:r>
    </w:p>
    <w:p w:rsidR="00966D74" w:rsidRPr="00576BBC" w:rsidRDefault="00966D74" w:rsidP="00966D74">
      <w:pPr>
        <w:spacing w:before="120" w:after="160"/>
        <w:ind w:left="708" w:firstLine="708"/>
        <w:jc w:val="center"/>
        <w:rPr>
          <w:rFonts w:ascii="Cambria" w:hAnsi="Cambria"/>
          <w:b/>
        </w:rPr>
      </w:pPr>
    </w:p>
    <w:p w:rsidR="00966D74" w:rsidRPr="00576BBC" w:rsidRDefault="00966D74" w:rsidP="00966D74">
      <w:pPr>
        <w:spacing w:before="120" w:after="160"/>
        <w:ind w:left="708" w:firstLine="708"/>
        <w:jc w:val="center"/>
        <w:rPr>
          <w:rFonts w:ascii="Cambria" w:hAnsi="Cambria"/>
          <w:b/>
        </w:rPr>
      </w:pPr>
      <w:proofErr w:type="spellStart"/>
      <w:r w:rsidRPr="00576BBC">
        <w:rPr>
          <w:rFonts w:ascii="Cambria" w:hAnsi="Cambria"/>
          <w:b/>
        </w:rPr>
        <w:t>Wsk.deg.miej</w:t>
      </w:r>
      <w:proofErr w:type="spellEnd"/>
      <w:r w:rsidRPr="00576BBC">
        <w:rPr>
          <w:rFonts w:ascii="Cambria" w:hAnsi="Cambria"/>
          <w:b/>
        </w:rPr>
        <w:t>. = (</w:t>
      </w:r>
      <w:proofErr w:type="spellStart"/>
      <w:r w:rsidRPr="00576BBC">
        <w:rPr>
          <w:rFonts w:ascii="Cambria" w:hAnsi="Cambria"/>
          <w:b/>
        </w:rPr>
        <w:t>Lopop</w:t>
      </w:r>
      <w:proofErr w:type="spellEnd"/>
      <w:r w:rsidRPr="00576BBC">
        <w:rPr>
          <w:rFonts w:ascii="Cambria" w:hAnsi="Cambria"/>
          <w:b/>
        </w:rPr>
        <w:t>/</w:t>
      </w:r>
      <w:proofErr w:type="spellStart"/>
      <w:r w:rsidRPr="00576BBC">
        <w:rPr>
          <w:rFonts w:ascii="Cambria" w:hAnsi="Cambria"/>
          <w:b/>
        </w:rPr>
        <w:t>Loprs</w:t>
      </w:r>
      <w:proofErr w:type="spellEnd"/>
      <w:r w:rsidRPr="00576BBC">
        <w:rPr>
          <w:rFonts w:ascii="Cambria" w:hAnsi="Cambria"/>
          <w:b/>
        </w:rPr>
        <w:t>)*100%</w:t>
      </w:r>
    </w:p>
    <w:p w:rsidR="009A61F7" w:rsidRPr="00576BBC" w:rsidRDefault="009A61F7" w:rsidP="00966D74">
      <w:pPr>
        <w:spacing w:before="120" w:after="160"/>
        <w:ind w:left="708" w:firstLine="708"/>
        <w:jc w:val="center"/>
        <w:rPr>
          <w:rFonts w:ascii="Cambria" w:hAnsi="Cambria"/>
          <w:b/>
        </w:rPr>
      </w:pPr>
    </w:p>
    <w:p w:rsidR="00966D74" w:rsidRPr="00576BBC" w:rsidRDefault="00966D74" w:rsidP="009A61F7">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13</w:t>
      </w:r>
      <w:r w:rsidR="00E85A37" w:rsidRPr="00576BBC">
        <w:rPr>
          <w:rFonts w:ascii="Cambria" w:hAnsi="Cambria"/>
          <w:noProof/>
        </w:rPr>
        <w:fldChar w:fldCharType="end"/>
      </w:r>
      <w:r w:rsidRPr="00576BBC">
        <w:rPr>
          <w:rFonts w:ascii="Cambria" w:hAnsi="Cambria"/>
        </w:rPr>
        <w:t xml:space="preserve">. Demografia – wskaźnik: ludność w wieku poprodukcyjnym w stosunku do ludności w wieku produkcyjnym wg faktycznego miejsca </w:t>
      </w:r>
      <w:r w:rsidR="009A61F7" w:rsidRPr="00576BBC">
        <w:rPr>
          <w:rFonts w:ascii="Cambria" w:hAnsi="Cambria"/>
        </w:rPr>
        <w:t>zamieszkania, stan na 31.12.2015</w:t>
      </w:r>
      <w:r w:rsidRPr="00576BBC">
        <w:rPr>
          <w:rFonts w:ascii="Cambria" w:hAnsi="Cambria"/>
        </w:rPr>
        <w:t xml:space="preserve"> r.</w:t>
      </w:r>
    </w:p>
    <w:tbl>
      <w:tblPr>
        <w:tblStyle w:val="Tabela-Siatka"/>
        <w:tblW w:w="9344" w:type="dxa"/>
        <w:tblLook w:val="04A0" w:firstRow="1" w:lastRow="0" w:firstColumn="1" w:lastColumn="0" w:noHBand="0" w:noVBand="1"/>
      </w:tblPr>
      <w:tblGrid>
        <w:gridCol w:w="421"/>
        <w:gridCol w:w="4818"/>
        <w:gridCol w:w="4105"/>
      </w:tblGrid>
      <w:tr w:rsidR="009A61F7" w:rsidRPr="00576BBC" w:rsidTr="00D1019F">
        <w:trPr>
          <w:trHeight w:val="264"/>
        </w:trPr>
        <w:tc>
          <w:tcPr>
            <w:tcW w:w="9344" w:type="dxa"/>
            <w:gridSpan w:val="3"/>
            <w:shd w:val="clear" w:color="auto" w:fill="9CC2E5" w:themeFill="accent1" w:themeFillTint="99"/>
          </w:tcPr>
          <w:p w:rsidR="009A61F7" w:rsidRPr="00576BBC" w:rsidRDefault="009A61F7" w:rsidP="00605C69">
            <w:pPr>
              <w:tabs>
                <w:tab w:val="left" w:pos="2880"/>
              </w:tabs>
              <w:jc w:val="center"/>
              <w:rPr>
                <w:rFonts w:ascii="Cambria" w:hAnsi="Cambria"/>
                <w:b/>
                <w:sz w:val="18"/>
                <w:szCs w:val="18"/>
              </w:rPr>
            </w:pPr>
            <w:r w:rsidRPr="00576BBC">
              <w:rPr>
                <w:rFonts w:ascii="Cambria" w:hAnsi="Cambria"/>
                <w:b/>
                <w:sz w:val="18"/>
                <w:szCs w:val="18"/>
              </w:rPr>
              <w:t>Ludność w wieku poprodukcyjnym w stosunku do ludności w wieku produkcyjnym wg faktycznego miejsca zamieszkania</w:t>
            </w:r>
          </w:p>
        </w:tc>
      </w:tr>
      <w:tr w:rsidR="009A61F7" w:rsidRPr="00576BBC" w:rsidTr="00D1019F">
        <w:trPr>
          <w:trHeight w:val="281"/>
        </w:trPr>
        <w:tc>
          <w:tcPr>
            <w:tcW w:w="5239" w:type="dxa"/>
            <w:gridSpan w:val="2"/>
            <w:shd w:val="clear" w:color="auto" w:fill="DEEAF6" w:themeFill="accent1" w:themeFillTint="33"/>
            <w:vAlign w:val="center"/>
          </w:tcPr>
          <w:p w:rsidR="009A61F7" w:rsidRPr="00576BBC" w:rsidRDefault="009A61F7" w:rsidP="00605C69">
            <w:pPr>
              <w:jc w:val="center"/>
              <w:rPr>
                <w:rFonts w:ascii="Cambria" w:hAnsi="Cambria"/>
                <w:b/>
                <w:sz w:val="18"/>
                <w:szCs w:val="18"/>
              </w:rPr>
            </w:pPr>
            <w:r w:rsidRPr="00576BBC">
              <w:rPr>
                <w:rFonts w:ascii="Cambria" w:hAnsi="Cambria"/>
                <w:b/>
                <w:sz w:val="18"/>
                <w:szCs w:val="18"/>
              </w:rPr>
              <w:t xml:space="preserve">Miejscowości </w:t>
            </w:r>
          </w:p>
        </w:tc>
        <w:tc>
          <w:tcPr>
            <w:tcW w:w="4105" w:type="dxa"/>
            <w:shd w:val="clear" w:color="auto" w:fill="D9D9D9" w:themeFill="background1" w:themeFillShade="D9"/>
            <w:vAlign w:val="center"/>
          </w:tcPr>
          <w:p w:rsidR="009A61F7" w:rsidRPr="00576BBC" w:rsidRDefault="009A61F7" w:rsidP="00605C69">
            <w:pPr>
              <w:jc w:val="center"/>
              <w:rPr>
                <w:rFonts w:ascii="Cambria" w:hAnsi="Cambria"/>
                <w:b/>
                <w:sz w:val="18"/>
                <w:szCs w:val="18"/>
              </w:rPr>
            </w:pPr>
            <w:r w:rsidRPr="00576BBC">
              <w:rPr>
                <w:rFonts w:ascii="Cambria" w:hAnsi="Cambria"/>
                <w:b/>
                <w:sz w:val="18"/>
                <w:szCs w:val="18"/>
              </w:rPr>
              <w:t>Wskaźnik degradacji dla miejscowości</w:t>
            </w:r>
          </w:p>
        </w:tc>
      </w:tr>
      <w:tr w:rsidR="00D1019F" w:rsidRPr="00576BBC" w:rsidTr="00D1019F">
        <w:tc>
          <w:tcPr>
            <w:tcW w:w="421" w:type="dxa"/>
          </w:tcPr>
          <w:p w:rsidR="00D1019F" w:rsidRPr="00576BBC" w:rsidRDefault="00D1019F" w:rsidP="00D1019F">
            <w:pPr>
              <w:rPr>
                <w:rFonts w:ascii="Cambria" w:hAnsi="Cambria"/>
                <w:sz w:val="18"/>
                <w:szCs w:val="18"/>
              </w:rPr>
            </w:pPr>
            <w:r w:rsidRPr="00576BBC">
              <w:rPr>
                <w:rFonts w:ascii="Cambria" w:hAnsi="Cambria"/>
                <w:sz w:val="18"/>
                <w:szCs w:val="18"/>
              </w:rPr>
              <w:t>1</w:t>
            </w:r>
          </w:p>
        </w:tc>
        <w:tc>
          <w:tcPr>
            <w:tcW w:w="4818" w:type="dxa"/>
          </w:tcPr>
          <w:p w:rsidR="00D1019F" w:rsidRPr="00576BBC" w:rsidRDefault="00D1019F" w:rsidP="00D1019F">
            <w:pPr>
              <w:rPr>
                <w:rFonts w:ascii="Cambria" w:hAnsi="Cambria"/>
                <w:sz w:val="18"/>
                <w:szCs w:val="18"/>
              </w:rPr>
            </w:pPr>
            <w:r w:rsidRPr="00576BBC">
              <w:rPr>
                <w:rFonts w:ascii="Cambria" w:hAnsi="Cambria"/>
                <w:sz w:val="18"/>
                <w:szCs w:val="18"/>
              </w:rPr>
              <w:t>Bobowa</w:t>
            </w:r>
          </w:p>
        </w:tc>
        <w:tc>
          <w:tcPr>
            <w:tcW w:w="4105" w:type="dxa"/>
            <w:tcBorders>
              <w:top w:val="nil"/>
              <w:left w:val="nil"/>
              <w:bottom w:val="single" w:sz="8" w:space="0" w:color="auto"/>
              <w:right w:val="single" w:sz="8" w:space="0" w:color="auto"/>
            </w:tcBorders>
            <w:vAlign w:val="center"/>
          </w:tcPr>
          <w:p w:rsidR="00D1019F" w:rsidRPr="00576BBC" w:rsidRDefault="00D1019F" w:rsidP="00D1019F">
            <w:pPr>
              <w:spacing w:before="100" w:beforeAutospacing="1"/>
              <w:jc w:val="center"/>
              <w:rPr>
                <w:rFonts w:ascii="Cambria" w:hAnsi="Cambria"/>
              </w:rPr>
            </w:pPr>
            <w:r w:rsidRPr="00576BBC">
              <w:rPr>
                <w:rFonts w:ascii="Cambria" w:hAnsi="Cambria"/>
                <w:sz w:val="20"/>
                <w:szCs w:val="20"/>
              </w:rPr>
              <w:t>10%</w:t>
            </w:r>
          </w:p>
        </w:tc>
      </w:tr>
      <w:tr w:rsidR="00D1019F" w:rsidRPr="00576BBC" w:rsidTr="00D1019F">
        <w:tc>
          <w:tcPr>
            <w:tcW w:w="421"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2</w:t>
            </w:r>
          </w:p>
        </w:tc>
        <w:tc>
          <w:tcPr>
            <w:tcW w:w="4818"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Brzana</w:t>
            </w:r>
          </w:p>
        </w:tc>
        <w:tc>
          <w:tcPr>
            <w:tcW w:w="4105" w:type="dxa"/>
            <w:tcBorders>
              <w:top w:val="nil"/>
              <w:left w:val="nil"/>
              <w:bottom w:val="single" w:sz="8" w:space="0" w:color="auto"/>
              <w:right w:val="single" w:sz="8" w:space="0" w:color="auto"/>
            </w:tcBorders>
            <w:shd w:val="clear" w:color="auto" w:fill="D9D9D9" w:themeFill="background1" w:themeFillShade="D9"/>
            <w:vAlign w:val="center"/>
          </w:tcPr>
          <w:p w:rsidR="00D1019F" w:rsidRPr="00576BBC" w:rsidRDefault="00D1019F" w:rsidP="00D1019F">
            <w:pPr>
              <w:spacing w:before="100" w:beforeAutospacing="1"/>
              <w:jc w:val="center"/>
              <w:rPr>
                <w:rFonts w:ascii="Cambria" w:hAnsi="Cambria"/>
                <w:b/>
              </w:rPr>
            </w:pPr>
            <w:r w:rsidRPr="00576BBC">
              <w:rPr>
                <w:rFonts w:ascii="Cambria" w:hAnsi="Cambria"/>
                <w:b/>
                <w:sz w:val="20"/>
                <w:szCs w:val="20"/>
              </w:rPr>
              <w:t>24%</w:t>
            </w:r>
          </w:p>
        </w:tc>
      </w:tr>
      <w:tr w:rsidR="00D1019F" w:rsidRPr="00576BBC" w:rsidTr="00D1019F">
        <w:tc>
          <w:tcPr>
            <w:tcW w:w="421" w:type="dxa"/>
          </w:tcPr>
          <w:p w:rsidR="00D1019F" w:rsidRPr="00576BBC" w:rsidRDefault="00D1019F" w:rsidP="00D1019F">
            <w:pPr>
              <w:rPr>
                <w:rFonts w:ascii="Cambria" w:hAnsi="Cambria"/>
                <w:sz w:val="18"/>
                <w:szCs w:val="18"/>
              </w:rPr>
            </w:pPr>
            <w:r w:rsidRPr="00576BBC">
              <w:rPr>
                <w:rFonts w:ascii="Cambria" w:hAnsi="Cambria"/>
                <w:sz w:val="18"/>
                <w:szCs w:val="18"/>
              </w:rPr>
              <w:t>3</w:t>
            </w:r>
          </w:p>
        </w:tc>
        <w:tc>
          <w:tcPr>
            <w:tcW w:w="4818" w:type="dxa"/>
          </w:tcPr>
          <w:p w:rsidR="00D1019F" w:rsidRPr="00576BBC" w:rsidRDefault="00D1019F" w:rsidP="00D1019F">
            <w:pPr>
              <w:rPr>
                <w:rFonts w:ascii="Cambria" w:hAnsi="Cambria"/>
                <w:sz w:val="18"/>
                <w:szCs w:val="18"/>
              </w:rPr>
            </w:pPr>
            <w:r w:rsidRPr="00576BBC">
              <w:rPr>
                <w:rFonts w:ascii="Cambria" w:hAnsi="Cambria"/>
                <w:sz w:val="18"/>
                <w:szCs w:val="18"/>
              </w:rPr>
              <w:t>Jankowa</w:t>
            </w:r>
          </w:p>
        </w:tc>
        <w:tc>
          <w:tcPr>
            <w:tcW w:w="4105" w:type="dxa"/>
            <w:tcBorders>
              <w:top w:val="nil"/>
              <w:left w:val="nil"/>
              <w:bottom w:val="single" w:sz="8" w:space="0" w:color="auto"/>
              <w:right w:val="single" w:sz="8" w:space="0" w:color="auto"/>
            </w:tcBorders>
            <w:vAlign w:val="center"/>
          </w:tcPr>
          <w:p w:rsidR="00D1019F" w:rsidRPr="00576BBC" w:rsidRDefault="00D1019F" w:rsidP="00D1019F">
            <w:pPr>
              <w:spacing w:before="100" w:beforeAutospacing="1"/>
              <w:jc w:val="center"/>
              <w:rPr>
                <w:rFonts w:ascii="Cambria" w:hAnsi="Cambria"/>
              </w:rPr>
            </w:pPr>
            <w:r w:rsidRPr="00576BBC">
              <w:rPr>
                <w:rFonts w:ascii="Cambria" w:hAnsi="Cambria"/>
                <w:sz w:val="20"/>
                <w:szCs w:val="20"/>
              </w:rPr>
              <w:t>19,5%</w:t>
            </w:r>
          </w:p>
        </w:tc>
      </w:tr>
      <w:tr w:rsidR="00D1019F" w:rsidRPr="00576BBC" w:rsidTr="00D1019F">
        <w:tc>
          <w:tcPr>
            <w:tcW w:w="421"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4</w:t>
            </w:r>
          </w:p>
        </w:tc>
        <w:tc>
          <w:tcPr>
            <w:tcW w:w="4818"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Sędziszowa</w:t>
            </w:r>
          </w:p>
        </w:tc>
        <w:tc>
          <w:tcPr>
            <w:tcW w:w="4105" w:type="dxa"/>
            <w:tcBorders>
              <w:top w:val="nil"/>
              <w:left w:val="nil"/>
              <w:bottom w:val="single" w:sz="8" w:space="0" w:color="auto"/>
              <w:right w:val="single" w:sz="8" w:space="0" w:color="auto"/>
            </w:tcBorders>
            <w:shd w:val="clear" w:color="auto" w:fill="D9D9D9" w:themeFill="background1" w:themeFillShade="D9"/>
            <w:vAlign w:val="center"/>
          </w:tcPr>
          <w:p w:rsidR="00D1019F" w:rsidRPr="00576BBC" w:rsidRDefault="00D1019F" w:rsidP="00D1019F">
            <w:pPr>
              <w:spacing w:before="100" w:beforeAutospacing="1"/>
              <w:jc w:val="center"/>
              <w:rPr>
                <w:rFonts w:ascii="Cambria" w:hAnsi="Cambria"/>
                <w:b/>
              </w:rPr>
            </w:pPr>
            <w:r w:rsidRPr="00576BBC">
              <w:rPr>
                <w:rFonts w:ascii="Cambria" w:hAnsi="Cambria"/>
                <w:b/>
                <w:sz w:val="20"/>
                <w:szCs w:val="20"/>
              </w:rPr>
              <w:t>23,7%</w:t>
            </w:r>
          </w:p>
        </w:tc>
      </w:tr>
      <w:tr w:rsidR="00D1019F" w:rsidRPr="00576BBC" w:rsidTr="00D1019F">
        <w:tc>
          <w:tcPr>
            <w:tcW w:w="421"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5</w:t>
            </w:r>
          </w:p>
        </w:tc>
        <w:tc>
          <w:tcPr>
            <w:tcW w:w="4818"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Siedliska</w:t>
            </w:r>
          </w:p>
        </w:tc>
        <w:tc>
          <w:tcPr>
            <w:tcW w:w="4105" w:type="dxa"/>
            <w:tcBorders>
              <w:top w:val="nil"/>
              <w:left w:val="nil"/>
              <w:bottom w:val="single" w:sz="8" w:space="0" w:color="auto"/>
              <w:right w:val="single" w:sz="8" w:space="0" w:color="auto"/>
            </w:tcBorders>
            <w:shd w:val="clear" w:color="auto" w:fill="D9D9D9" w:themeFill="background1" w:themeFillShade="D9"/>
            <w:vAlign w:val="center"/>
          </w:tcPr>
          <w:p w:rsidR="00D1019F" w:rsidRPr="00576BBC" w:rsidRDefault="00D1019F" w:rsidP="00D1019F">
            <w:pPr>
              <w:spacing w:before="100" w:beforeAutospacing="1"/>
              <w:jc w:val="center"/>
              <w:rPr>
                <w:rFonts w:ascii="Cambria" w:hAnsi="Cambria"/>
                <w:b/>
              </w:rPr>
            </w:pPr>
            <w:r w:rsidRPr="00576BBC">
              <w:rPr>
                <w:rFonts w:ascii="Cambria" w:hAnsi="Cambria"/>
                <w:b/>
                <w:sz w:val="20"/>
                <w:szCs w:val="20"/>
              </w:rPr>
              <w:t>23%</w:t>
            </w:r>
          </w:p>
        </w:tc>
      </w:tr>
      <w:tr w:rsidR="00D1019F" w:rsidRPr="00576BBC" w:rsidTr="00D1019F">
        <w:tc>
          <w:tcPr>
            <w:tcW w:w="421"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6</w:t>
            </w:r>
          </w:p>
        </w:tc>
        <w:tc>
          <w:tcPr>
            <w:tcW w:w="4818" w:type="dxa"/>
            <w:shd w:val="clear" w:color="auto" w:fill="D9D9D9" w:themeFill="background1" w:themeFillShade="D9"/>
          </w:tcPr>
          <w:p w:rsidR="00D1019F" w:rsidRPr="00576BBC" w:rsidRDefault="00D1019F" w:rsidP="00D1019F">
            <w:pPr>
              <w:rPr>
                <w:rFonts w:ascii="Cambria" w:hAnsi="Cambria"/>
                <w:b/>
                <w:sz w:val="18"/>
                <w:szCs w:val="18"/>
              </w:rPr>
            </w:pPr>
            <w:r w:rsidRPr="00576BBC">
              <w:rPr>
                <w:rFonts w:ascii="Cambria" w:hAnsi="Cambria"/>
                <w:b/>
                <w:sz w:val="18"/>
                <w:szCs w:val="18"/>
              </w:rPr>
              <w:t>Stróżna</w:t>
            </w:r>
          </w:p>
        </w:tc>
        <w:tc>
          <w:tcPr>
            <w:tcW w:w="4105" w:type="dxa"/>
            <w:tcBorders>
              <w:top w:val="nil"/>
              <w:left w:val="nil"/>
              <w:bottom w:val="single" w:sz="8" w:space="0" w:color="auto"/>
              <w:right w:val="single" w:sz="8" w:space="0" w:color="auto"/>
            </w:tcBorders>
            <w:shd w:val="clear" w:color="auto" w:fill="D9D9D9" w:themeFill="background1" w:themeFillShade="D9"/>
            <w:vAlign w:val="center"/>
          </w:tcPr>
          <w:p w:rsidR="00D1019F" w:rsidRPr="00576BBC" w:rsidRDefault="00D1019F" w:rsidP="00D1019F">
            <w:pPr>
              <w:spacing w:before="100" w:beforeAutospacing="1"/>
              <w:jc w:val="center"/>
              <w:rPr>
                <w:rFonts w:ascii="Cambria" w:hAnsi="Cambria"/>
                <w:b/>
              </w:rPr>
            </w:pPr>
            <w:r w:rsidRPr="00576BBC">
              <w:rPr>
                <w:rFonts w:ascii="Cambria" w:hAnsi="Cambria"/>
                <w:b/>
                <w:sz w:val="20"/>
                <w:szCs w:val="20"/>
              </w:rPr>
              <w:t>24,5%</w:t>
            </w:r>
          </w:p>
        </w:tc>
      </w:tr>
      <w:tr w:rsidR="00D1019F" w:rsidRPr="00576BBC" w:rsidTr="00D1019F">
        <w:tc>
          <w:tcPr>
            <w:tcW w:w="421" w:type="dxa"/>
          </w:tcPr>
          <w:p w:rsidR="00D1019F" w:rsidRPr="00576BBC" w:rsidRDefault="00D1019F" w:rsidP="00D1019F">
            <w:pPr>
              <w:rPr>
                <w:rFonts w:ascii="Cambria" w:hAnsi="Cambria"/>
                <w:sz w:val="18"/>
                <w:szCs w:val="18"/>
              </w:rPr>
            </w:pPr>
            <w:r w:rsidRPr="00576BBC">
              <w:rPr>
                <w:rFonts w:ascii="Cambria" w:hAnsi="Cambria"/>
                <w:sz w:val="18"/>
                <w:szCs w:val="18"/>
              </w:rPr>
              <w:t>7</w:t>
            </w:r>
          </w:p>
        </w:tc>
        <w:tc>
          <w:tcPr>
            <w:tcW w:w="4818" w:type="dxa"/>
          </w:tcPr>
          <w:p w:rsidR="00D1019F" w:rsidRPr="00576BBC" w:rsidRDefault="00D1019F" w:rsidP="00D1019F">
            <w:pPr>
              <w:rPr>
                <w:rFonts w:ascii="Cambria" w:hAnsi="Cambria"/>
                <w:sz w:val="18"/>
                <w:szCs w:val="18"/>
              </w:rPr>
            </w:pPr>
            <w:r w:rsidRPr="00576BBC">
              <w:rPr>
                <w:rFonts w:ascii="Cambria" w:hAnsi="Cambria"/>
                <w:sz w:val="18"/>
                <w:szCs w:val="18"/>
              </w:rPr>
              <w:t xml:space="preserve">Wilczyska </w:t>
            </w:r>
          </w:p>
        </w:tc>
        <w:tc>
          <w:tcPr>
            <w:tcW w:w="4105" w:type="dxa"/>
            <w:tcBorders>
              <w:top w:val="nil"/>
              <w:left w:val="nil"/>
              <w:bottom w:val="single" w:sz="8" w:space="0" w:color="auto"/>
              <w:right w:val="single" w:sz="8" w:space="0" w:color="auto"/>
            </w:tcBorders>
            <w:vAlign w:val="center"/>
          </w:tcPr>
          <w:p w:rsidR="00D1019F" w:rsidRPr="00576BBC" w:rsidRDefault="00D1019F" w:rsidP="00D1019F">
            <w:pPr>
              <w:spacing w:before="100" w:beforeAutospacing="1"/>
              <w:jc w:val="center"/>
              <w:rPr>
                <w:rFonts w:ascii="Cambria" w:hAnsi="Cambria"/>
              </w:rPr>
            </w:pPr>
            <w:r w:rsidRPr="00576BBC">
              <w:rPr>
                <w:rFonts w:ascii="Cambria" w:hAnsi="Cambria"/>
                <w:sz w:val="20"/>
                <w:szCs w:val="20"/>
              </w:rPr>
              <w:t>18%</w:t>
            </w:r>
          </w:p>
        </w:tc>
      </w:tr>
      <w:tr w:rsidR="00D1019F" w:rsidRPr="00576BBC" w:rsidTr="00D1019F">
        <w:tc>
          <w:tcPr>
            <w:tcW w:w="5239" w:type="dxa"/>
            <w:gridSpan w:val="2"/>
            <w:shd w:val="clear" w:color="auto" w:fill="DEEAF6" w:themeFill="accent1" w:themeFillTint="33"/>
          </w:tcPr>
          <w:p w:rsidR="00D1019F" w:rsidRPr="00576BBC" w:rsidRDefault="00D1019F" w:rsidP="00D1019F">
            <w:pPr>
              <w:jc w:val="right"/>
              <w:rPr>
                <w:rFonts w:ascii="Cambria" w:hAnsi="Cambria"/>
                <w:b/>
                <w:sz w:val="18"/>
                <w:szCs w:val="18"/>
              </w:rPr>
            </w:pPr>
            <w:r w:rsidRPr="00576BBC">
              <w:rPr>
                <w:rFonts w:ascii="Cambria" w:hAnsi="Cambria"/>
                <w:b/>
                <w:sz w:val="18"/>
                <w:szCs w:val="18"/>
              </w:rPr>
              <w:t xml:space="preserve">GMINA OGÓŁEM </w:t>
            </w:r>
          </w:p>
        </w:tc>
        <w:tc>
          <w:tcPr>
            <w:tcW w:w="4105" w:type="dxa"/>
            <w:shd w:val="clear" w:color="auto" w:fill="DEEAF6" w:themeFill="accent1" w:themeFillTint="33"/>
          </w:tcPr>
          <w:p w:rsidR="00D1019F" w:rsidRPr="00576BBC" w:rsidRDefault="00D1019F" w:rsidP="00D1019F">
            <w:pPr>
              <w:jc w:val="center"/>
              <w:rPr>
                <w:rFonts w:ascii="Cambria" w:hAnsi="Cambria"/>
                <w:b/>
                <w:sz w:val="18"/>
                <w:szCs w:val="18"/>
              </w:rPr>
            </w:pPr>
            <w:r w:rsidRPr="00576BBC">
              <w:rPr>
                <w:rFonts w:ascii="Cambria" w:hAnsi="Cambria"/>
                <w:b/>
                <w:sz w:val="18"/>
                <w:szCs w:val="18"/>
              </w:rPr>
              <w:t>21%</w:t>
            </w:r>
          </w:p>
        </w:tc>
      </w:tr>
    </w:tbl>
    <w:p w:rsidR="009A61F7" w:rsidRPr="00576BBC" w:rsidRDefault="009A61F7" w:rsidP="009A61F7">
      <w:pPr>
        <w:rPr>
          <w:rFonts w:ascii="Cambria" w:hAnsi="Cambria"/>
        </w:rPr>
      </w:pPr>
    </w:p>
    <w:p w:rsidR="009A61F7" w:rsidRPr="00576BBC" w:rsidRDefault="009A61F7" w:rsidP="009A61F7">
      <w:pPr>
        <w:pStyle w:val="Akapitzlist"/>
        <w:numPr>
          <w:ilvl w:val="0"/>
          <w:numId w:val="17"/>
        </w:numPr>
        <w:rPr>
          <w:rFonts w:ascii="Cambria" w:hAnsi="Cambria"/>
          <w:b/>
          <w:i/>
        </w:rPr>
      </w:pPr>
      <w:r w:rsidRPr="00576BBC">
        <w:rPr>
          <w:rFonts w:ascii="Cambria" w:hAnsi="Cambria"/>
          <w:b/>
          <w:i/>
        </w:rPr>
        <w:t>Mediana wieku</w:t>
      </w:r>
    </w:p>
    <w:p w:rsidR="009A61F7" w:rsidRPr="00576BBC" w:rsidRDefault="009A61F7" w:rsidP="000736B5">
      <w:pPr>
        <w:pStyle w:val="Akapitzlist"/>
        <w:rPr>
          <w:rFonts w:ascii="Cambria" w:hAnsi="Cambria"/>
        </w:rPr>
      </w:pPr>
      <w:r w:rsidRPr="00576BBC">
        <w:rPr>
          <w:rFonts w:ascii="Cambria" w:hAnsi="Cambria"/>
        </w:rPr>
        <w:t xml:space="preserve">- dane źródłowe: Urząd </w:t>
      </w:r>
      <w:r w:rsidR="00BA48C0" w:rsidRPr="00576BBC">
        <w:rPr>
          <w:rFonts w:ascii="Cambria" w:hAnsi="Cambria"/>
        </w:rPr>
        <w:t>Miejski</w:t>
      </w:r>
      <w:r w:rsidRPr="00576BBC">
        <w:rPr>
          <w:rFonts w:ascii="Cambria" w:hAnsi="Cambria"/>
        </w:rPr>
        <w:t xml:space="preserve"> w Bobowej, stan na 31.12.2015 r.,</w:t>
      </w:r>
    </w:p>
    <w:p w:rsidR="009A61F7" w:rsidRPr="00576BBC" w:rsidRDefault="009A61F7" w:rsidP="009A61F7">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14</w:t>
      </w:r>
      <w:r w:rsidR="00E85A37" w:rsidRPr="00576BBC">
        <w:rPr>
          <w:rFonts w:ascii="Cambria" w:hAnsi="Cambria"/>
          <w:noProof/>
        </w:rPr>
        <w:fldChar w:fldCharType="end"/>
      </w:r>
      <w:r w:rsidRPr="00576BBC">
        <w:rPr>
          <w:rFonts w:ascii="Cambria" w:hAnsi="Cambria"/>
        </w:rPr>
        <w:t>. Kategoria demografia – wskaźnik:  mediana wieku, stan na 31.12.2015 r.</w:t>
      </w:r>
    </w:p>
    <w:tbl>
      <w:tblPr>
        <w:tblStyle w:val="Tabela-Siatka"/>
        <w:tblW w:w="9388" w:type="dxa"/>
        <w:tblLook w:val="04A0" w:firstRow="1" w:lastRow="0" w:firstColumn="1" w:lastColumn="0" w:noHBand="0" w:noVBand="1"/>
      </w:tblPr>
      <w:tblGrid>
        <w:gridCol w:w="423"/>
        <w:gridCol w:w="4841"/>
        <w:gridCol w:w="4124"/>
      </w:tblGrid>
      <w:tr w:rsidR="009A61F7" w:rsidRPr="00576BBC" w:rsidTr="00ED4E58">
        <w:trPr>
          <w:trHeight w:val="310"/>
        </w:trPr>
        <w:tc>
          <w:tcPr>
            <w:tcW w:w="9388" w:type="dxa"/>
            <w:gridSpan w:val="3"/>
            <w:shd w:val="clear" w:color="auto" w:fill="9CC2E5" w:themeFill="accent1" w:themeFillTint="99"/>
            <w:vAlign w:val="center"/>
          </w:tcPr>
          <w:p w:rsidR="009A61F7" w:rsidRPr="00576BBC" w:rsidRDefault="009A61F7" w:rsidP="00605C69">
            <w:pPr>
              <w:tabs>
                <w:tab w:val="left" w:pos="2880"/>
              </w:tabs>
              <w:jc w:val="center"/>
              <w:rPr>
                <w:rFonts w:ascii="Cambria" w:hAnsi="Cambria"/>
                <w:b/>
                <w:sz w:val="18"/>
                <w:szCs w:val="18"/>
              </w:rPr>
            </w:pPr>
            <w:r w:rsidRPr="00576BBC">
              <w:rPr>
                <w:rFonts w:ascii="Cambria" w:hAnsi="Cambria"/>
                <w:b/>
                <w:sz w:val="18"/>
                <w:szCs w:val="18"/>
              </w:rPr>
              <w:t xml:space="preserve">Mediana wieku </w:t>
            </w:r>
          </w:p>
        </w:tc>
      </w:tr>
      <w:tr w:rsidR="009A61F7" w:rsidRPr="00576BBC" w:rsidTr="00ED4E58">
        <w:trPr>
          <w:trHeight w:val="330"/>
        </w:trPr>
        <w:tc>
          <w:tcPr>
            <w:tcW w:w="5264" w:type="dxa"/>
            <w:gridSpan w:val="2"/>
            <w:shd w:val="clear" w:color="auto" w:fill="DEEAF6" w:themeFill="accent1" w:themeFillTint="33"/>
            <w:vAlign w:val="center"/>
          </w:tcPr>
          <w:p w:rsidR="009A61F7" w:rsidRPr="00576BBC" w:rsidRDefault="009A61F7" w:rsidP="00605C69">
            <w:pPr>
              <w:jc w:val="center"/>
              <w:rPr>
                <w:rFonts w:ascii="Cambria" w:hAnsi="Cambria"/>
                <w:b/>
                <w:sz w:val="18"/>
                <w:szCs w:val="18"/>
              </w:rPr>
            </w:pPr>
            <w:r w:rsidRPr="00576BBC">
              <w:rPr>
                <w:rFonts w:ascii="Cambria" w:hAnsi="Cambria"/>
                <w:b/>
                <w:sz w:val="18"/>
                <w:szCs w:val="18"/>
              </w:rPr>
              <w:t xml:space="preserve">Miejscowości </w:t>
            </w:r>
          </w:p>
        </w:tc>
        <w:tc>
          <w:tcPr>
            <w:tcW w:w="4124" w:type="dxa"/>
            <w:shd w:val="clear" w:color="auto" w:fill="D9D9D9" w:themeFill="background1" w:themeFillShade="D9"/>
            <w:vAlign w:val="center"/>
          </w:tcPr>
          <w:p w:rsidR="009A61F7" w:rsidRPr="00576BBC" w:rsidRDefault="009A61F7" w:rsidP="00605C69">
            <w:pPr>
              <w:jc w:val="center"/>
              <w:rPr>
                <w:rFonts w:ascii="Cambria" w:hAnsi="Cambria"/>
                <w:b/>
                <w:sz w:val="18"/>
                <w:szCs w:val="18"/>
              </w:rPr>
            </w:pPr>
            <w:r w:rsidRPr="00576BBC">
              <w:rPr>
                <w:rFonts w:ascii="Cambria" w:hAnsi="Cambria"/>
                <w:b/>
                <w:sz w:val="18"/>
                <w:szCs w:val="18"/>
              </w:rPr>
              <w:t>Wskaźnik degradacji dla miejscowości</w:t>
            </w:r>
          </w:p>
        </w:tc>
      </w:tr>
      <w:tr w:rsidR="00ED4E58" w:rsidRPr="00576BBC" w:rsidTr="00515946">
        <w:trPr>
          <w:trHeight w:val="229"/>
        </w:trPr>
        <w:tc>
          <w:tcPr>
            <w:tcW w:w="423"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1</w:t>
            </w:r>
          </w:p>
        </w:tc>
        <w:tc>
          <w:tcPr>
            <w:tcW w:w="4841"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Bobowa</w:t>
            </w:r>
          </w:p>
        </w:tc>
        <w:tc>
          <w:tcPr>
            <w:tcW w:w="4124"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35,9</w:t>
            </w:r>
          </w:p>
        </w:tc>
      </w:tr>
      <w:tr w:rsidR="00ED4E58" w:rsidRPr="00576BBC" w:rsidTr="00ED4E58">
        <w:trPr>
          <w:trHeight w:val="246"/>
        </w:trPr>
        <w:tc>
          <w:tcPr>
            <w:tcW w:w="423" w:type="dxa"/>
          </w:tcPr>
          <w:p w:rsidR="00ED4E58" w:rsidRPr="00576BBC" w:rsidRDefault="00ED4E58" w:rsidP="00ED4E58">
            <w:pPr>
              <w:rPr>
                <w:rFonts w:ascii="Cambria" w:hAnsi="Cambria"/>
                <w:sz w:val="18"/>
                <w:szCs w:val="18"/>
              </w:rPr>
            </w:pPr>
            <w:r w:rsidRPr="00576BBC">
              <w:rPr>
                <w:rFonts w:ascii="Cambria" w:hAnsi="Cambria"/>
                <w:sz w:val="18"/>
                <w:szCs w:val="18"/>
              </w:rPr>
              <w:t>2</w:t>
            </w:r>
          </w:p>
        </w:tc>
        <w:tc>
          <w:tcPr>
            <w:tcW w:w="4841" w:type="dxa"/>
          </w:tcPr>
          <w:p w:rsidR="00ED4E58" w:rsidRPr="00576BBC" w:rsidRDefault="00ED4E58" w:rsidP="00ED4E58">
            <w:pPr>
              <w:rPr>
                <w:rFonts w:ascii="Cambria" w:hAnsi="Cambria"/>
                <w:sz w:val="18"/>
                <w:szCs w:val="18"/>
              </w:rPr>
            </w:pPr>
            <w:r w:rsidRPr="00576BBC">
              <w:rPr>
                <w:rFonts w:ascii="Cambria" w:hAnsi="Cambria"/>
                <w:sz w:val="18"/>
                <w:szCs w:val="18"/>
              </w:rPr>
              <w:t>Brzana</w:t>
            </w:r>
          </w:p>
        </w:tc>
        <w:tc>
          <w:tcPr>
            <w:tcW w:w="4124"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34,4</w:t>
            </w:r>
          </w:p>
        </w:tc>
      </w:tr>
      <w:tr w:rsidR="00ED4E58" w:rsidRPr="00576BBC" w:rsidTr="00ED4E58">
        <w:trPr>
          <w:trHeight w:val="229"/>
        </w:trPr>
        <w:tc>
          <w:tcPr>
            <w:tcW w:w="423" w:type="dxa"/>
          </w:tcPr>
          <w:p w:rsidR="00ED4E58" w:rsidRPr="00576BBC" w:rsidRDefault="00ED4E58" w:rsidP="00ED4E58">
            <w:pPr>
              <w:rPr>
                <w:rFonts w:ascii="Cambria" w:hAnsi="Cambria"/>
                <w:sz w:val="18"/>
                <w:szCs w:val="18"/>
              </w:rPr>
            </w:pPr>
            <w:r w:rsidRPr="00576BBC">
              <w:rPr>
                <w:rFonts w:ascii="Cambria" w:hAnsi="Cambria"/>
                <w:sz w:val="18"/>
                <w:szCs w:val="18"/>
              </w:rPr>
              <w:t>3</w:t>
            </w:r>
          </w:p>
        </w:tc>
        <w:tc>
          <w:tcPr>
            <w:tcW w:w="4841" w:type="dxa"/>
          </w:tcPr>
          <w:p w:rsidR="00ED4E58" w:rsidRPr="00576BBC" w:rsidRDefault="00ED4E58" w:rsidP="00ED4E58">
            <w:pPr>
              <w:rPr>
                <w:rFonts w:ascii="Cambria" w:hAnsi="Cambria"/>
                <w:sz w:val="18"/>
                <w:szCs w:val="18"/>
              </w:rPr>
            </w:pPr>
            <w:r w:rsidRPr="00576BBC">
              <w:rPr>
                <w:rFonts w:ascii="Cambria" w:hAnsi="Cambria"/>
                <w:sz w:val="18"/>
                <w:szCs w:val="18"/>
              </w:rPr>
              <w:t>Jankowa</w:t>
            </w:r>
          </w:p>
        </w:tc>
        <w:tc>
          <w:tcPr>
            <w:tcW w:w="4124"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34,3</w:t>
            </w:r>
          </w:p>
        </w:tc>
      </w:tr>
      <w:tr w:rsidR="00ED4E58" w:rsidRPr="00576BBC" w:rsidTr="00515946">
        <w:trPr>
          <w:trHeight w:val="246"/>
        </w:trPr>
        <w:tc>
          <w:tcPr>
            <w:tcW w:w="423"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4</w:t>
            </w:r>
          </w:p>
        </w:tc>
        <w:tc>
          <w:tcPr>
            <w:tcW w:w="4841"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Sędziszowa</w:t>
            </w:r>
          </w:p>
        </w:tc>
        <w:tc>
          <w:tcPr>
            <w:tcW w:w="4124"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36,7</w:t>
            </w:r>
          </w:p>
        </w:tc>
      </w:tr>
      <w:tr w:rsidR="00ED4E58" w:rsidRPr="00576BBC" w:rsidTr="00515946">
        <w:trPr>
          <w:trHeight w:val="229"/>
        </w:trPr>
        <w:tc>
          <w:tcPr>
            <w:tcW w:w="423"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5</w:t>
            </w:r>
          </w:p>
        </w:tc>
        <w:tc>
          <w:tcPr>
            <w:tcW w:w="4841"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Siedliska</w:t>
            </w:r>
          </w:p>
        </w:tc>
        <w:tc>
          <w:tcPr>
            <w:tcW w:w="4124"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36,6</w:t>
            </w:r>
          </w:p>
        </w:tc>
      </w:tr>
      <w:tr w:rsidR="00ED4E58" w:rsidRPr="00576BBC" w:rsidTr="00ED4E58">
        <w:trPr>
          <w:trHeight w:val="229"/>
        </w:trPr>
        <w:tc>
          <w:tcPr>
            <w:tcW w:w="423" w:type="dxa"/>
          </w:tcPr>
          <w:p w:rsidR="00ED4E58" w:rsidRPr="00576BBC" w:rsidRDefault="00ED4E58" w:rsidP="00ED4E58">
            <w:pPr>
              <w:rPr>
                <w:rFonts w:ascii="Cambria" w:hAnsi="Cambria"/>
                <w:sz w:val="18"/>
                <w:szCs w:val="18"/>
              </w:rPr>
            </w:pPr>
            <w:r w:rsidRPr="00576BBC">
              <w:rPr>
                <w:rFonts w:ascii="Cambria" w:hAnsi="Cambria"/>
                <w:sz w:val="18"/>
                <w:szCs w:val="18"/>
              </w:rPr>
              <w:t>6</w:t>
            </w:r>
          </w:p>
        </w:tc>
        <w:tc>
          <w:tcPr>
            <w:tcW w:w="4841" w:type="dxa"/>
          </w:tcPr>
          <w:p w:rsidR="00ED4E58" w:rsidRPr="00576BBC" w:rsidRDefault="00ED4E58" w:rsidP="00ED4E58">
            <w:pPr>
              <w:rPr>
                <w:rFonts w:ascii="Cambria" w:hAnsi="Cambria"/>
                <w:sz w:val="18"/>
                <w:szCs w:val="18"/>
              </w:rPr>
            </w:pPr>
            <w:r w:rsidRPr="00576BBC">
              <w:rPr>
                <w:rFonts w:ascii="Cambria" w:hAnsi="Cambria"/>
                <w:sz w:val="18"/>
                <w:szCs w:val="18"/>
              </w:rPr>
              <w:t>Stróżna</w:t>
            </w:r>
          </w:p>
        </w:tc>
        <w:tc>
          <w:tcPr>
            <w:tcW w:w="4124"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35,09</w:t>
            </w:r>
          </w:p>
        </w:tc>
      </w:tr>
      <w:tr w:rsidR="00ED4E58" w:rsidRPr="00576BBC" w:rsidTr="00ED4E58">
        <w:trPr>
          <w:trHeight w:val="246"/>
        </w:trPr>
        <w:tc>
          <w:tcPr>
            <w:tcW w:w="423" w:type="dxa"/>
          </w:tcPr>
          <w:p w:rsidR="00ED4E58" w:rsidRPr="00576BBC" w:rsidRDefault="00ED4E58" w:rsidP="00ED4E58">
            <w:pPr>
              <w:rPr>
                <w:rFonts w:ascii="Cambria" w:hAnsi="Cambria"/>
                <w:sz w:val="18"/>
                <w:szCs w:val="18"/>
              </w:rPr>
            </w:pPr>
            <w:r w:rsidRPr="00576BBC">
              <w:rPr>
                <w:rFonts w:ascii="Cambria" w:hAnsi="Cambria"/>
                <w:sz w:val="18"/>
                <w:szCs w:val="18"/>
              </w:rPr>
              <w:t>7</w:t>
            </w:r>
          </w:p>
        </w:tc>
        <w:tc>
          <w:tcPr>
            <w:tcW w:w="4841" w:type="dxa"/>
          </w:tcPr>
          <w:p w:rsidR="00ED4E58" w:rsidRPr="00576BBC" w:rsidRDefault="00ED4E58" w:rsidP="00ED4E58">
            <w:pPr>
              <w:rPr>
                <w:rFonts w:ascii="Cambria" w:hAnsi="Cambria"/>
                <w:sz w:val="18"/>
                <w:szCs w:val="18"/>
              </w:rPr>
            </w:pPr>
            <w:r w:rsidRPr="00576BBC">
              <w:rPr>
                <w:rFonts w:ascii="Cambria" w:hAnsi="Cambria"/>
                <w:sz w:val="18"/>
                <w:szCs w:val="18"/>
              </w:rPr>
              <w:t xml:space="preserve">Wilczyska </w:t>
            </w:r>
          </w:p>
        </w:tc>
        <w:tc>
          <w:tcPr>
            <w:tcW w:w="4124"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34,08</w:t>
            </w:r>
          </w:p>
        </w:tc>
      </w:tr>
      <w:tr w:rsidR="00ED4E58" w:rsidRPr="00576BBC" w:rsidTr="00ED4E58">
        <w:trPr>
          <w:trHeight w:val="229"/>
        </w:trPr>
        <w:tc>
          <w:tcPr>
            <w:tcW w:w="5264" w:type="dxa"/>
            <w:gridSpan w:val="2"/>
            <w:shd w:val="clear" w:color="auto" w:fill="DEEAF6" w:themeFill="accent1" w:themeFillTint="33"/>
          </w:tcPr>
          <w:p w:rsidR="00ED4E58" w:rsidRPr="00576BBC" w:rsidRDefault="00ED4E58" w:rsidP="00ED4E58">
            <w:pPr>
              <w:jc w:val="right"/>
              <w:rPr>
                <w:rFonts w:ascii="Cambria" w:hAnsi="Cambria"/>
                <w:b/>
                <w:sz w:val="18"/>
                <w:szCs w:val="18"/>
              </w:rPr>
            </w:pPr>
            <w:r w:rsidRPr="00576BBC">
              <w:rPr>
                <w:rFonts w:ascii="Cambria" w:hAnsi="Cambria"/>
                <w:b/>
                <w:sz w:val="18"/>
                <w:szCs w:val="18"/>
              </w:rPr>
              <w:t xml:space="preserve">GMINA OGÓŁEM </w:t>
            </w:r>
          </w:p>
        </w:tc>
        <w:tc>
          <w:tcPr>
            <w:tcW w:w="4124" w:type="dxa"/>
            <w:shd w:val="clear" w:color="auto" w:fill="DEEAF6" w:themeFill="accent1" w:themeFillTint="33"/>
          </w:tcPr>
          <w:p w:rsidR="00ED4E58" w:rsidRPr="00576BBC" w:rsidRDefault="00515946" w:rsidP="00ED4E58">
            <w:pPr>
              <w:jc w:val="center"/>
              <w:rPr>
                <w:rFonts w:ascii="Cambria" w:hAnsi="Cambria"/>
                <w:b/>
                <w:sz w:val="18"/>
                <w:szCs w:val="18"/>
              </w:rPr>
            </w:pPr>
            <w:r w:rsidRPr="00576BBC">
              <w:rPr>
                <w:rFonts w:ascii="Cambria" w:hAnsi="Cambria"/>
                <w:b/>
                <w:sz w:val="18"/>
                <w:szCs w:val="18"/>
              </w:rPr>
              <w:t>35,5</w:t>
            </w:r>
          </w:p>
        </w:tc>
      </w:tr>
    </w:tbl>
    <w:p w:rsidR="009A61F7" w:rsidRPr="00576BBC" w:rsidRDefault="009A61F7" w:rsidP="009A61F7">
      <w:pPr>
        <w:rPr>
          <w:rFonts w:ascii="Cambria" w:hAnsi="Cambria"/>
        </w:rPr>
      </w:pPr>
    </w:p>
    <w:p w:rsidR="005E591D" w:rsidRPr="00576BBC" w:rsidRDefault="005E591D" w:rsidP="009A61F7">
      <w:pPr>
        <w:rPr>
          <w:rFonts w:ascii="Cambria" w:hAnsi="Cambria"/>
        </w:rPr>
      </w:pPr>
    </w:p>
    <w:p w:rsidR="005E591D" w:rsidRPr="00576BBC" w:rsidRDefault="005E591D" w:rsidP="009A61F7">
      <w:pPr>
        <w:rPr>
          <w:rFonts w:ascii="Cambria" w:hAnsi="Cambria"/>
        </w:rPr>
      </w:pPr>
    </w:p>
    <w:p w:rsidR="005E591D" w:rsidRPr="00576BBC" w:rsidRDefault="005E591D" w:rsidP="009A61F7">
      <w:pPr>
        <w:rPr>
          <w:rFonts w:ascii="Cambria" w:hAnsi="Cambria"/>
        </w:rPr>
      </w:pPr>
    </w:p>
    <w:p w:rsidR="00064ED9" w:rsidRPr="00576BBC" w:rsidRDefault="00064ED9" w:rsidP="00064ED9">
      <w:pPr>
        <w:pStyle w:val="Akapitzlist"/>
        <w:numPr>
          <w:ilvl w:val="0"/>
          <w:numId w:val="17"/>
        </w:numPr>
        <w:rPr>
          <w:rFonts w:ascii="Cambria" w:hAnsi="Cambria"/>
          <w:b/>
          <w:i/>
        </w:rPr>
      </w:pPr>
      <w:r w:rsidRPr="00576BBC">
        <w:rPr>
          <w:rFonts w:ascii="Cambria" w:hAnsi="Cambria"/>
          <w:b/>
          <w:i/>
        </w:rPr>
        <w:t>Przyrost naturalny w przeliczeniu na 100 osób wg faktycznego miejsca zamieszkania</w:t>
      </w:r>
    </w:p>
    <w:p w:rsidR="00C55821" w:rsidRPr="00576BBC" w:rsidRDefault="00064ED9" w:rsidP="00C55821">
      <w:pPr>
        <w:pStyle w:val="Akapitzlist"/>
        <w:rPr>
          <w:rFonts w:ascii="Cambria" w:hAnsi="Cambria"/>
        </w:rPr>
      </w:pPr>
      <w:r w:rsidRPr="00576BBC">
        <w:rPr>
          <w:rFonts w:ascii="Cambria" w:hAnsi="Cambria"/>
        </w:rPr>
        <w:t xml:space="preserve">- </w:t>
      </w:r>
      <w:r w:rsidR="00C55821" w:rsidRPr="00576BBC">
        <w:rPr>
          <w:rFonts w:ascii="Cambria" w:hAnsi="Cambria"/>
        </w:rPr>
        <w:t xml:space="preserve">dane źródłowe: Urząd </w:t>
      </w:r>
      <w:r w:rsidR="00BA48C0" w:rsidRPr="00576BBC">
        <w:rPr>
          <w:rFonts w:ascii="Cambria" w:hAnsi="Cambria"/>
        </w:rPr>
        <w:t>Miejski</w:t>
      </w:r>
      <w:r w:rsidR="00C55821" w:rsidRPr="00576BBC">
        <w:rPr>
          <w:rFonts w:ascii="Cambria" w:hAnsi="Cambria"/>
        </w:rPr>
        <w:t xml:space="preserve"> w Bobowej, stan na 31.12.2015 r.,</w:t>
      </w:r>
    </w:p>
    <w:p w:rsidR="00064ED9" w:rsidRPr="00576BBC" w:rsidRDefault="00C55821" w:rsidP="00C55821">
      <w:pPr>
        <w:pStyle w:val="Akapitzlist"/>
        <w:rPr>
          <w:rFonts w:ascii="Cambria" w:hAnsi="Cambria"/>
        </w:rPr>
      </w:pPr>
      <w:r w:rsidRPr="00576BBC">
        <w:rPr>
          <w:rFonts w:ascii="Cambria" w:hAnsi="Cambria"/>
        </w:rPr>
        <w:t>- metodologia wyznaczania wskaźnika:</w:t>
      </w:r>
    </w:p>
    <w:p w:rsidR="00C55821" w:rsidRPr="00576BBC" w:rsidRDefault="00C55821" w:rsidP="00C55821">
      <w:pPr>
        <w:pStyle w:val="Akapitzlist"/>
        <w:rPr>
          <w:rFonts w:ascii="Cambria" w:hAnsi="Cambria"/>
        </w:rPr>
      </w:pPr>
    </w:p>
    <w:p w:rsidR="00C55821" w:rsidRPr="00576BBC" w:rsidRDefault="00C55821" w:rsidP="00C55821">
      <w:pPr>
        <w:numPr>
          <w:ilvl w:val="0"/>
          <w:numId w:val="19"/>
        </w:numPr>
        <w:spacing w:before="120" w:after="160"/>
        <w:contextualSpacing/>
        <w:rPr>
          <w:rFonts w:ascii="Cambria" w:hAnsi="Cambria"/>
        </w:rPr>
      </w:pPr>
      <w:r w:rsidRPr="00576BBC">
        <w:rPr>
          <w:rFonts w:ascii="Cambria" w:hAnsi="Cambria"/>
          <w:b/>
        </w:rPr>
        <w:t>syntetycznego degradacji gminy:</w:t>
      </w:r>
      <w:r w:rsidRPr="00576BBC">
        <w:rPr>
          <w:rFonts w:ascii="Cambria" w:hAnsi="Cambria"/>
        </w:rPr>
        <w:t xml:space="preserve"> wskaźnik wyliczono jako iloraz iloczynu różnicy między liczbą urodzeń żywych  w gminie, a liczbą zgonów  w gminie pomnożony przez 100, i liczby mieszkańców gminy </w:t>
      </w:r>
    </w:p>
    <w:p w:rsidR="00C55821" w:rsidRPr="00576BBC" w:rsidRDefault="00C55821" w:rsidP="00C55821">
      <w:pPr>
        <w:spacing w:before="120" w:after="160"/>
        <w:ind w:left="1440"/>
        <w:contextualSpacing/>
        <w:rPr>
          <w:rFonts w:ascii="Cambria" w:hAnsi="Cambria"/>
        </w:rPr>
      </w:pPr>
    </w:p>
    <w:p w:rsidR="00C55821" w:rsidRPr="00576BBC" w:rsidRDefault="00C55821" w:rsidP="00C55821">
      <w:pPr>
        <w:spacing w:before="120" w:after="160"/>
        <w:ind w:left="1440"/>
        <w:contextualSpacing/>
        <w:jc w:val="center"/>
        <w:rPr>
          <w:rFonts w:ascii="Cambria" w:hAnsi="Cambria"/>
          <w:b/>
        </w:rPr>
      </w:pPr>
      <w:proofErr w:type="spellStart"/>
      <w:r w:rsidRPr="00576BBC">
        <w:rPr>
          <w:rFonts w:ascii="Cambria" w:hAnsi="Cambria"/>
          <w:b/>
        </w:rPr>
        <w:t>Wsk.deg</w:t>
      </w:r>
      <w:proofErr w:type="spellEnd"/>
      <w:r w:rsidRPr="00576BBC">
        <w:rPr>
          <w:rFonts w:ascii="Cambria" w:hAnsi="Cambria"/>
          <w:b/>
        </w:rPr>
        <w:t>. = ((</w:t>
      </w:r>
      <w:proofErr w:type="spellStart"/>
      <w:r w:rsidRPr="00576BBC">
        <w:rPr>
          <w:rFonts w:ascii="Cambria" w:hAnsi="Cambria"/>
          <w:b/>
        </w:rPr>
        <w:t>Lużg</w:t>
      </w:r>
      <w:proofErr w:type="spellEnd"/>
      <w:r w:rsidRPr="00576BBC">
        <w:rPr>
          <w:rFonts w:ascii="Cambria" w:hAnsi="Cambria"/>
          <w:b/>
        </w:rPr>
        <w:t xml:space="preserve"> – </w:t>
      </w:r>
      <w:proofErr w:type="spellStart"/>
      <w:r w:rsidRPr="00576BBC">
        <w:rPr>
          <w:rFonts w:ascii="Cambria" w:hAnsi="Cambria"/>
          <w:b/>
        </w:rPr>
        <w:t>Lzg</w:t>
      </w:r>
      <w:proofErr w:type="spellEnd"/>
      <w:r w:rsidRPr="00576BBC">
        <w:rPr>
          <w:rFonts w:ascii="Cambria" w:hAnsi="Cambria"/>
          <w:b/>
        </w:rPr>
        <w:t xml:space="preserve">)*100)/ </w:t>
      </w:r>
      <w:proofErr w:type="spellStart"/>
      <w:r w:rsidRPr="00576BBC">
        <w:rPr>
          <w:rFonts w:ascii="Cambria" w:hAnsi="Cambria"/>
          <w:b/>
        </w:rPr>
        <w:t>lmg</w:t>
      </w:r>
      <w:proofErr w:type="spellEnd"/>
    </w:p>
    <w:p w:rsidR="00C55821" w:rsidRPr="00576BBC" w:rsidRDefault="00C55821" w:rsidP="00C55821">
      <w:pPr>
        <w:spacing w:before="120" w:after="160"/>
        <w:ind w:left="1440"/>
        <w:contextualSpacing/>
        <w:rPr>
          <w:rFonts w:ascii="Cambria" w:hAnsi="Cambria"/>
          <w:b/>
        </w:rPr>
      </w:pPr>
    </w:p>
    <w:p w:rsidR="00C55821" w:rsidRPr="00576BBC" w:rsidRDefault="00C55821" w:rsidP="00C55821">
      <w:pPr>
        <w:numPr>
          <w:ilvl w:val="0"/>
          <w:numId w:val="19"/>
        </w:numPr>
        <w:spacing w:before="120" w:after="160"/>
        <w:contextualSpacing/>
        <w:rPr>
          <w:rFonts w:ascii="Cambria" w:hAnsi="Cambria"/>
          <w:b/>
        </w:rPr>
      </w:pPr>
      <w:r w:rsidRPr="00576BBC">
        <w:rPr>
          <w:rFonts w:ascii="Cambria" w:hAnsi="Cambria"/>
          <w:b/>
        </w:rPr>
        <w:t xml:space="preserve">degradacji dla poszczególnych miejscowości: </w:t>
      </w:r>
      <w:r w:rsidRPr="00576BBC">
        <w:rPr>
          <w:rFonts w:ascii="Cambria" w:hAnsi="Cambria"/>
        </w:rPr>
        <w:t xml:space="preserve">wskaźnik wyliczono jako iloraz iloczynu różnicy między liczbą urodzeń żywych w miejscowości, a liczbą zgonów </w:t>
      </w:r>
      <w:r w:rsidRPr="00576BBC">
        <w:rPr>
          <w:rFonts w:ascii="Cambria" w:hAnsi="Cambria"/>
        </w:rPr>
        <w:br/>
        <w:t>w miejscowości pomnożony przez 100 i liczby mieszkańców miejscowości</w:t>
      </w:r>
      <w:r w:rsidRPr="00576BBC">
        <w:rPr>
          <w:rFonts w:ascii="Cambria" w:hAnsi="Cambria"/>
          <w:b/>
        </w:rPr>
        <w:t xml:space="preserve"> </w:t>
      </w:r>
    </w:p>
    <w:p w:rsidR="00C55821" w:rsidRPr="00576BBC" w:rsidRDefault="00C55821" w:rsidP="00C55821">
      <w:pPr>
        <w:spacing w:before="120" w:after="160"/>
        <w:ind w:left="1440"/>
        <w:contextualSpacing/>
        <w:rPr>
          <w:rFonts w:ascii="Cambria" w:hAnsi="Cambria"/>
          <w:b/>
        </w:rPr>
      </w:pPr>
    </w:p>
    <w:p w:rsidR="00C55821" w:rsidRPr="00576BBC" w:rsidRDefault="00C55821" w:rsidP="00C55821">
      <w:pPr>
        <w:spacing w:before="120" w:after="160"/>
        <w:ind w:left="1440"/>
        <w:contextualSpacing/>
        <w:jc w:val="center"/>
        <w:rPr>
          <w:rFonts w:ascii="Cambria" w:hAnsi="Cambria"/>
          <w:b/>
        </w:rPr>
      </w:pPr>
      <w:proofErr w:type="spellStart"/>
      <w:r w:rsidRPr="00576BBC">
        <w:rPr>
          <w:rFonts w:ascii="Cambria" w:hAnsi="Cambria"/>
          <w:b/>
        </w:rPr>
        <w:t>Wsk.deg.miej</w:t>
      </w:r>
      <w:proofErr w:type="spellEnd"/>
      <w:r w:rsidRPr="00576BBC">
        <w:rPr>
          <w:rFonts w:ascii="Cambria" w:hAnsi="Cambria"/>
          <w:b/>
        </w:rPr>
        <w:t>. = ((</w:t>
      </w:r>
      <w:proofErr w:type="spellStart"/>
      <w:r w:rsidRPr="00576BBC">
        <w:rPr>
          <w:rFonts w:ascii="Cambria" w:hAnsi="Cambria"/>
          <w:b/>
        </w:rPr>
        <w:t>Lużm</w:t>
      </w:r>
      <w:proofErr w:type="spellEnd"/>
      <w:r w:rsidRPr="00576BBC">
        <w:rPr>
          <w:rFonts w:ascii="Cambria" w:hAnsi="Cambria"/>
          <w:b/>
        </w:rPr>
        <w:t xml:space="preserve"> – </w:t>
      </w:r>
      <w:proofErr w:type="spellStart"/>
      <w:r w:rsidRPr="00576BBC">
        <w:rPr>
          <w:rFonts w:ascii="Cambria" w:hAnsi="Cambria"/>
          <w:b/>
        </w:rPr>
        <w:t>Lzm</w:t>
      </w:r>
      <w:proofErr w:type="spellEnd"/>
      <w:r w:rsidRPr="00576BBC">
        <w:rPr>
          <w:rFonts w:ascii="Cambria" w:hAnsi="Cambria"/>
          <w:b/>
        </w:rPr>
        <w:t xml:space="preserve">)*100)/ </w:t>
      </w:r>
      <w:proofErr w:type="spellStart"/>
      <w:r w:rsidRPr="00576BBC">
        <w:rPr>
          <w:rFonts w:ascii="Cambria" w:hAnsi="Cambria"/>
          <w:b/>
        </w:rPr>
        <w:t>Lmm</w:t>
      </w:r>
      <w:proofErr w:type="spellEnd"/>
    </w:p>
    <w:p w:rsidR="00C55821" w:rsidRPr="00576BBC" w:rsidRDefault="00C55821" w:rsidP="00FB7C8C">
      <w:pPr>
        <w:rPr>
          <w:rFonts w:ascii="Cambria" w:hAnsi="Cambria"/>
        </w:rPr>
      </w:pPr>
    </w:p>
    <w:p w:rsidR="00FB7C8C" w:rsidRPr="00576BBC" w:rsidRDefault="00FB7C8C" w:rsidP="00FB7C8C">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15</w:t>
      </w:r>
      <w:r w:rsidR="00E85A37" w:rsidRPr="00576BBC">
        <w:rPr>
          <w:rFonts w:ascii="Cambria" w:hAnsi="Cambria"/>
          <w:noProof/>
        </w:rPr>
        <w:fldChar w:fldCharType="end"/>
      </w:r>
      <w:r w:rsidRPr="00576BBC">
        <w:rPr>
          <w:rFonts w:ascii="Cambria" w:hAnsi="Cambria"/>
        </w:rPr>
        <w:t>. Demografia – wskaźnik: przyrost naturalny w przeliczeniu  na 100 osób wg faktycznego miejsca zamieszkania, stan na 31.12.2015 r.</w:t>
      </w:r>
    </w:p>
    <w:tbl>
      <w:tblPr>
        <w:tblStyle w:val="Tabela-Siatka"/>
        <w:tblW w:w="0" w:type="auto"/>
        <w:tblLook w:val="04A0" w:firstRow="1" w:lastRow="0" w:firstColumn="1" w:lastColumn="0" w:noHBand="0" w:noVBand="1"/>
      </w:tblPr>
      <w:tblGrid>
        <w:gridCol w:w="421"/>
        <w:gridCol w:w="4818"/>
        <w:gridCol w:w="4105"/>
      </w:tblGrid>
      <w:tr w:rsidR="00FB7C8C" w:rsidRPr="00576BBC" w:rsidTr="00C0416E">
        <w:trPr>
          <w:trHeight w:val="264"/>
        </w:trPr>
        <w:tc>
          <w:tcPr>
            <w:tcW w:w="9344" w:type="dxa"/>
            <w:gridSpan w:val="3"/>
            <w:shd w:val="clear" w:color="auto" w:fill="9CC2E5" w:themeFill="accent1" w:themeFillTint="99"/>
            <w:vAlign w:val="center"/>
          </w:tcPr>
          <w:p w:rsidR="00FB7C8C" w:rsidRPr="00576BBC" w:rsidRDefault="00FB7C8C" w:rsidP="00605C69">
            <w:pPr>
              <w:tabs>
                <w:tab w:val="left" w:pos="2880"/>
              </w:tabs>
              <w:jc w:val="center"/>
              <w:rPr>
                <w:rFonts w:ascii="Cambria" w:hAnsi="Cambria"/>
                <w:b/>
                <w:sz w:val="18"/>
                <w:szCs w:val="18"/>
              </w:rPr>
            </w:pPr>
            <w:r w:rsidRPr="00576BBC">
              <w:rPr>
                <w:rFonts w:ascii="Cambria" w:hAnsi="Cambria"/>
                <w:b/>
                <w:sz w:val="18"/>
                <w:szCs w:val="18"/>
              </w:rPr>
              <w:t>Przyrost naturalny w przeliczeniu na 100 osób wg faktycznego miejsca zamieszkania</w:t>
            </w:r>
          </w:p>
        </w:tc>
      </w:tr>
      <w:tr w:rsidR="00FB7C8C" w:rsidRPr="00576BBC" w:rsidTr="00C0416E">
        <w:trPr>
          <w:trHeight w:val="281"/>
        </w:trPr>
        <w:tc>
          <w:tcPr>
            <w:tcW w:w="5239" w:type="dxa"/>
            <w:gridSpan w:val="2"/>
            <w:shd w:val="clear" w:color="auto" w:fill="DEEAF6" w:themeFill="accent1" w:themeFillTint="33"/>
            <w:vAlign w:val="center"/>
          </w:tcPr>
          <w:p w:rsidR="00FB7C8C" w:rsidRPr="00576BBC" w:rsidRDefault="00FB7C8C" w:rsidP="00605C69">
            <w:pPr>
              <w:jc w:val="center"/>
              <w:rPr>
                <w:rFonts w:ascii="Cambria" w:hAnsi="Cambria"/>
                <w:b/>
                <w:sz w:val="18"/>
                <w:szCs w:val="18"/>
              </w:rPr>
            </w:pPr>
            <w:r w:rsidRPr="00576BBC">
              <w:rPr>
                <w:rFonts w:ascii="Cambria" w:hAnsi="Cambria"/>
                <w:b/>
                <w:sz w:val="18"/>
                <w:szCs w:val="18"/>
              </w:rPr>
              <w:t xml:space="preserve">Miejscowości </w:t>
            </w:r>
          </w:p>
        </w:tc>
        <w:tc>
          <w:tcPr>
            <w:tcW w:w="4105" w:type="dxa"/>
            <w:shd w:val="clear" w:color="auto" w:fill="D9D9D9" w:themeFill="background1" w:themeFillShade="D9"/>
            <w:vAlign w:val="center"/>
          </w:tcPr>
          <w:p w:rsidR="00FB7C8C" w:rsidRPr="00576BBC" w:rsidRDefault="00FB7C8C" w:rsidP="00605C69">
            <w:pPr>
              <w:jc w:val="center"/>
              <w:rPr>
                <w:rFonts w:ascii="Cambria" w:hAnsi="Cambria"/>
                <w:b/>
                <w:sz w:val="18"/>
                <w:szCs w:val="18"/>
              </w:rPr>
            </w:pPr>
            <w:r w:rsidRPr="00576BBC">
              <w:rPr>
                <w:rFonts w:ascii="Cambria" w:hAnsi="Cambria"/>
                <w:b/>
                <w:sz w:val="18"/>
                <w:szCs w:val="18"/>
              </w:rPr>
              <w:t>Wskaźnik degradacji dla miejscowości</w:t>
            </w:r>
          </w:p>
        </w:tc>
      </w:tr>
      <w:tr w:rsidR="00C0416E" w:rsidRPr="00576BBC" w:rsidTr="00C0416E">
        <w:tc>
          <w:tcPr>
            <w:tcW w:w="421" w:type="dxa"/>
          </w:tcPr>
          <w:p w:rsidR="00C0416E" w:rsidRPr="00576BBC" w:rsidRDefault="00C0416E" w:rsidP="00C0416E">
            <w:pPr>
              <w:rPr>
                <w:rFonts w:ascii="Cambria" w:hAnsi="Cambria"/>
                <w:sz w:val="18"/>
                <w:szCs w:val="18"/>
              </w:rPr>
            </w:pPr>
            <w:r w:rsidRPr="00576BBC">
              <w:rPr>
                <w:rFonts w:ascii="Cambria" w:hAnsi="Cambria"/>
                <w:sz w:val="18"/>
                <w:szCs w:val="18"/>
              </w:rPr>
              <w:t>1</w:t>
            </w:r>
          </w:p>
        </w:tc>
        <w:tc>
          <w:tcPr>
            <w:tcW w:w="4818" w:type="dxa"/>
          </w:tcPr>
          <w:p w:rsidR="00C0416E" w:rsidRPr="00576BBC" w:rsidRDefault="00C0416E" w:rsidP="00C0416E">
            <w:pPr>
              <w:rPr>
                <w:rFonts w:ascii="Cambria" w:hAnsi="Cambria"/>
                <w:sz w:val="18"/>
                <w:szCs w:val="18"/>
              </w:rPr>
            </w:pPr>
            <w:r w:rsidRPr="00576BBC">
              <w:rPr>
                <w:rFonts w:ascii="Cambria" w:hAnsi="Cambria"/>
                <w:sz w:val="18"/>
                <w:szCs w:val="18"/>
              </w:rPr>
              <w:t>Bobowa</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bottom"/>
          </w:tcPr>
          <w:p w:rsidR="00C0416E" w:rsidRPr="00576BBC" w:rsidRDefault="00C0416E" w:rsidP="00C0416E">
            <w:pPr>
              <w:jc w:val="center"/>
              <w:rPr>
                <w:rFonts w:ascii="Cambria" w:hAnsi="Cambria"/>
                <w:color w:val="000000"/>
                <w:sz w:val="18"/>
                <w:szCs w:val="18"/>
              </w:rPr>
            </w:pPr>
            <w:r w:rsidRPr="00576BBC">
              <w:rPr>
                <w:rFonts w:ascii="Cambria" w:hAnsi="Cambria"/>
                <w:color w:val="000000"/>
                <w:sz w:val="18"/>
                <w:szCs w:val="18"/>
              </w:rPr>
              <w:t>0,74</w:t>
            </w:r>
          </w:p>
        </w:tc>
      </w:tr>
      <w:tr w:rsidR="00C0416E" w:rsidRPr="00576BBC" w:rsidTr="00C0416E">
        <w:tc>
          <w:tcPr>
            <w:tcW w:w="421" w:type="dxa"/>
          </w:tcPr>
          <w:p w:rsidR="00C0416E" w:rsidRPr="00576BBC" w:rsidRDefault="00C0416E" w:rsidP="00C0416E">
            <w:pPr>
              <w:rPr>
                <w:rFonts w:ascii="Cambria" w:hAnsi="Cambria"/>
                <w:sz w:val="18"/>
                <w:szCs w:val="18"/>
              </w:rPr>
            </w:pPr>
            <w:r w:rsidRPr="00576BBC">
              <w:rPr>
                <w:rFonts w:ascii="Cambria" w:hAnsi="Cambria"/>
                <w:sz w:val="18"/>
                <w:szCs w:val="18"/>
              </w:rPr>
              <w:t>2</w:t>
            </w:r>
          </w:p>
        </w:tc>
        <w:tc>
          <w:tcPr>
            <w:tcW w:w="4818" w:type="dxa"/>
          </w:tcPr>
          <w:p w:rsidR="00C0416E" w:rsidRPr="00576BBC" w:rsidRDefault="00C0416E" w:rsidP="00C0416E">
            <w:pPr>
              <w:rPr>
                <w:rFonts w:ascii="Cambria" w:hAnsi="Cambria"/>
                <w:sz w:val="18"/>
                <w:szCs w:val="18"/>
              </w:rPr>
            </w:pPr>
            <w:r w:rsidRPr="00576BBC">
              <w:rPr>
                <w:rFonts w:ascii="Cambria" w:hAnsi="Cambria"/>
                <w:sz w:val="18"/>
                <w:szCs w:val="18"/>
              </w:rPr>
              <w:t>Brzana</w:t>
            </w:r>
          </w:p>
        </w:tc>
        <w:tc>
          <w:tcPr>
            <w:tcW w:w="4105" w:type="dxa"/>
            <w:tcBorders>
              <w:top w:val="nil"/>
              <w:left w:val="single" w:sz="4" w:space="0" w:color="auto"/>
              <w:bottom w:val="single" w:sz="4" w:space="0" w:color="auto"/>
              <w:right w:val="single" w:sz="4" w:space="0" w:color="auto"/>
            </w:tcBorders>
            <w:shd w:val="clear" w:color="auto" w:fill="auto"/>
            <w:vAlign w:val="bottom"/>
          </w:tcPr>
          <w:p w:rsidR="00C0416E" w:rsidRPr="00576BBC" w:rsidRDefault="00C0416E" w:rsidP="00C0416E">
            <w:pPr>
              <w:jc w:val="center"/>
              <w:rPr>
                <w:rFonts w:ascii="Cambria" w:hAnsi="Cambria"/>
                <w:color w:val="000000"/>
                <w:sz w:val="18"/>
                <w:szCs w:val="18"/>
              </w:rPr>
            </w:pPr>
            <w:r w:rsidRPr="00576BBC">
              <w:rPr>
                <w:rFonts w:ascii="Cambria" w:hAnsi="Cambria"/>
                <w:color w:val="000000"/>
                <w:sz w:val="18"/>
                <w:szCs w:val="18"/>
              </w:rPr>
              <w:t>0,72</w:t>
            </w:r>
          </w:p>
        </w:tc>
      </w:tr>
      <w:tr w:rsidR="00C0416E" w:rsidRPr="00576BBC" w:rsidTr="00C0416E">
        <w:tc>
          <w:tcPr>
            <w:tcW w:w="421" w:type="dxa"/>
          </w:tcPr>
          <w:p w:rsidR="00C0416E" w:rsidRPr="00576BBC" w:rsidRDefault="00C0416E" w:rsidP="00C0416E">
            <w:pPr>
              <w:rPr>
                <w:rFonts w:ascii="Cambria" w:hAnsi="Cambria"/>
                <w:sz w:val="18"/>
                <w:szCs w:val="18"/>
              </w:rPr>
            </w:pPr>
            <w:r w:rsidRPr="00576BBC">
              <w:rPr>
                <w:rFonts w:ascii="Cambria" w:hAnsi="Cambria"/>
                <w:sz w:val="18"/>
                <w:szCs w:val="18"/>
              </w:rPr>
              <w:t>3</w:t>
            </w:r>
          </w:p>
        </w:tc>
        <w:tc>
          <w:tcPr>
            <w:tcW w:w="4818" w:type="dxa"/>
          </w:tcPr>
          <w:p w:rsidR="00C0416E" w:rsidRPr="00576BBC" w:rsidRDefault="00C0416E" w:rsidP="00C0416E">
            <w:pPr>
              <w:rPr>
                <w:rFonts w:ascii="Cambria" w:hAnsi="Cambria"/>
                <w:sz w:val="18"/>
                <w:szCs w:val="18"/>
              </w:rPr>
            </w:pPr>
            <w:r w:rsidRPr="00576BBC">
              <w:rPr>
                <w:rFonts w:ascii="Cambria" w:hAnsi="Cambria"/>
                <w:sz w:val="18"/>
                <w:szCs w:val="18"/>
              </w:rPr>
              <w:t>Jankowa</w:t>
            </w:r>
          </w:p>
        </w:tc>
        <w:tc>
          <w:tcPr>
            <w:tcW w:w="4105" w:type="dxa"/>
            <w:tcBorders>
              <w:top w:val="nil"/>
              <w:left w:val="single" w:sz="4" w:space="0" w:color="auto"/>
              <w:bottom w:val="single" w:sz="4" w:space="0" w:color="auto"/>
              <w:right w:val="single" w:sz="4" w:space="0" w:color="auto"/>
            </w:tcBorders>
            <w:shd w:val="clear" w:color="auto" w:fill="auto"/>
            <w:vAlign w:val="bottom"/>
          </w:tcPr>
          <w:p w:rsidR="00C0416E" w:rsidRPr="00576BBC" w:rsidRDefault="00C0416E" w:rsidP="00C0416E">
            <w:pPr>
              <w:jc w:val="center"/>
              <w:rPr>
                <w:rFonts w:ascii="Cambria" w:hAnsi="Cambria"/>
                <w:color w:val="000000"/>
                <w:sz w:val="18"/>
                <w:szCs w:val="18"/>
              </w:rPr>
            </w:pPr>
            <w:r w:rsidRPr="00576BBC">
              <w:rPr>
                <w:rFonts w:ascii="Cambria" w:hAnsi="Cambria"/>
                <w:color w:val="000000"/>
                <w:sz w:val="18"/>
                <w:szCs w:val="18"/>
              </w:rPr>
              <w:t>0,73</w:t>
            </w:r>
          </w:p>
        </w:tc>
      </w:tr>
      <w:tr w:rsidR="00C0416E" w:rsidRPr="00576BBC" w:rsidTr="00515946">
        <w:tc>
          <w:tcPr>
            <w:tcW w:w="421" w:type="dxa"/>
            <w:shd w:val="clear" w:color="auto" w:fill="D9D9D9" w:themeFill="background1" w:themeFillShade="D9"/>
          </w:tcPr>
          <w:p w:rsidR="00C0416E" w:rsidRPr="00576BBC" w:rsidRDefault="00C0416E" w:rsidP="00C0416E">
            <w:pPr>
              <w:rPr>
                <w:rFonts w:ascii="Cambria" w:hAnsi="Cambria"/>
                <w:b/>
                <w:sz w:val="18"/>
                <w:szCs w:val="18"/>
              </w:rPr>
            </w:pPr>
            <w:r w:rsidRPr="00576BBC">
              <w:rPr>
                <w:rFonts w:ascii="Cambria" w:hAnsi="Cambria"/>
                <w:b/>
                <w:sz w:val="18"/>
                <w:szCs w:val="18"/>
              </w:rPr>
              <w:t>4</w:t>
            </w:r>
          </w:p>
        </w:tc>
        <w:tc>
          <w:tcPr>
            <w:tcW w:w="4818" w:type="dxa"/>
            <w:shd w:val="clear" w:color="auto" w:fill="D9D9D9" w:themeFill="background1" w:themeFillShade="D9"/>
          </w:tcPr>
          <w:p w:rsidR="00C0416E" w:rsidRPr="00576BBC" w:rsidRDefault="00C0416E" w:rsidP="00C0416E">
            <w:pPr>
              <w:rPr>
                <w:rFonts w:ascii="Cambria" w:hAnsi="Cambria"/>
                <w:b/>
                <w:sz w:val="18"/>
                <w:szCs w:val="18"/>
              </w:rPr>
            </w:pPr>
            <w:r w:rsidRPr="00576BBC">
              <w:rPr>
                <w:rFonts w:ascii="Cambria" w:hAnsi="Cambria"/>
                <w:b/>
                <w:sz w:val="18"/>
                <w:szCs w:val="18"/>
              </w:rPr>
              <w:t>Sędziszowa</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0416E" w:rsidRPr="00576BBC" w:rsidRDefault="00C0416E" w:rsidP="00C0416E">
            <w:pPr>
              <w:jc w:val="center"/>
              <w:rPr>
                <w:rFonts w:ascii="Cambria" w:hAnsi="Cambria"/>
                <w:b/>
                <w:color w:val="000000"/>
                <w:sz w:val="18"/>
                <w:szCs w:val="18"/>
              </w:rPr>
            </w:pPr>
            <w:r w:rsidRPr="00576BBC">
              <w:rPr>
                <w:rFonts w:ascii="Cambria" w:hAnsi="Cambria"/>
                <w:b/>
                <w:color w:val="000000"/>
                <w:sz w:val="18"/>
                <w:szCs w:val="18"/>
              </w:rPr>
              <w:t>0</w:t>
            </w:r>
          </w:p>
        </w:tc>
      </w:tr>
      <w:tr w:rsidR="00C0416E" w:rsidRPr="00576BBC" w:rsidTr="00515946">
        <w:tc>
          <w:tcPr>
            <w:tcW w:w="421" w:type="dxa"/>
            <w:shd w:val="clear" w:color="auto" w:fill="D9D9D9" w:themeFill="background1" w:themeFillShade="D9"/>
          </w:tcPr>
          <w:p w:rsidR="00C0416E" w:rsidRPr="00576BBC" w:rsidRDefault="00C0416E" w:rsidP="00C0416E">
            <w:pPr>
              <w:rPr>
                <w:rFonts w:ascii="Cambria" w:hAnsi="Cambria"/>
                <w:b/>
                <w:sz w:val="18"/>
                <w:szCs w:val="18"/>
              </w:rPr>
            </w:pPr>
            <w:r w:rsidRPr="00576BBC">
              <w:rPr>
                <w:rFonts w:ascii="Cambria" w:hAnsi="Cambria"/>
                <w:b/>
                <w:sz w:val="18"/>
                <w:szCs w:val="18"/>
              </w:rPr>
              <w:t>5</w:t>
            </w:r>
          </w:p>
        </w:tc>
        <w:tc>
          <w:tcPr>
            <w:tcW w:w="4818" w:type="dxa"/>
            <w:shd w:val="clear" w:color="auto" w:fill="D9D9D9" w:themeFill="background1" w:themeFillShade="D9"/>
          </w:tcPr>
          <w:p w:rsidR="00C0416E" w:rsidRPr="00576BBC" w:rsidRDefault="00C0416E" w:rsidP="00C0416E">
            <w:pPr>
              <w:rPr>
                <w:rFonts w:ascii="Cambria" w:hAnsi="Cambria"/>
                <w:b/>
                <w:sz w:val="18"/>
                <w:szCs w:val="18"/>
              </w:rPr>
            </w:pPr>
            <w:r w:rsidRPr="00576BBC">
              <w:rPr>
                <w:rFonts w:ascii="Cambria" w:hAnsi="Cambria"/>
                <w:b/>
                <w:sz w:val="18"/>
                <w:szCs w:val="18"/>
              </w:rPr>
              <w:t>Siedliska</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0416E" w:rsidRPr="00576BBC" w:rsidRDefault="00C0416E" w:rsidP="00C0416E">
            <w:pPr>
              <w:jc w:val="center"/>
              <w:rPr>
                <w:rFonts w:ascii="Cambria" w:hAnsi="Cambria"/>
                <w:b/>
                <w:color w:val="000000"/>
                <w:sz w:val="18"/>
                <w:szCs w:val="18"/>
              </w:rPr>
            </w:pPr>
            <w:r w:rsidRPr="00576BBC">
              <w:rPr>
                <w:rFonts w:ascii="Cambria" w:hAnsi="Cambria"/>
                <w:b/>
                <w:color w:val="000000"/>
                <w:sz w:val="18"/>
                <w:szCs w:val="18"/>
              </w:rPr>
              <w:t>0,44</w:t>
            </w:r>
          </w:p>
        </w:tc>
      </w:tr>
      <w:tr w:rsidR="00C0416E" w:rsidRPr="00576BBC" w:rsidTr="00C0416E">
        <w:tc>
          <w:tcPr>
            <w:tcW w:w="421" w:type="dxa"/>
          </w:tcPr>
          <w:p w:rsidR="00C0416E" w:rsidRPr="00576BBC" w:rsidRDefault="00C0416E" w:rsidP="00C0416E">
            <w:pPr>
              <w:rPr>
                <w:rFonts w:ascii="Cambria" w:hAnsi="Cambria"/>
                <w:sz w:val="18"/>
                <w:szCs w:val="18"/>
              </w:rPr>
            </w:pPr>
            <w:r w:rsidRPr="00576BBC">
              <w:rPr>
                <w:rFonts w:ascii="Cambria" w:hAnsi="Cambria"/>
                <w:sz w:val="18"/>
                <w:szCs w:val="18"/>
              </w:rPr>
              <w:t>6</w:t>
            </w:r>
          </w:p>
        </w:tc>
        <w:tc>
          <w:tcPr>
            <w:tcW w:w="4818" w:type="dxa"/>
          </w:tcPr>
          <w:p w:rsidR="00C0416E" w:rsidRPr="00576BBC" w:rsidRDefault="00C0416E" w:rsidP="00C0416E">
            <w:pPr>
              <w:rPr>
                <w:rFonts w:ascii="Cambria" w:hAnsi="Cambria"/>
                <w:sz w:val="18"/>
                <w:szCs w:val="18"/>
              </w:rPr>
            </w:pPr>
            <w:r w:rsidRPr="00576BBC">
              <w:rPr>
                <w:rFonts w:ascii="Cambria" w:hAnsi="Cambria"/>
                <w:sz w:val="18"/>
                <w:szCs w:val="18"/>
              </w:rPr>
              <w:t>Stróżna</w:t>
            </w:r>
          </w:p>
        </w:tc>
        <w:tc>
          <w:tcPr>
            <w:tcW w:w="4105" w:type="dxa"/>
            <w:tcBorders>
              <w:top w:val="nil"/>
              <w:left w:val="single" w:sz="4" w:space="0" w:color="auto"/>
              <w:bottom w:val="single" w:sz="4" w:space="0" w:color="auto"/>
              <w:right w:val="single" w:sz="4" w:space="0" w:color="auto"/>
            </w:tcBorders>
            <w:shd w:val="clear" w:color="auto" w:fill="auto"/>
            <w:vAlign w:val="bottom"/>
          </w:tcPr>
          <w:p w:rsidR="00C0416E" w:rsidRPr="00576BBC" w:rsidRDefault="00C0416E" w:rsidP="00C0416E">
            <w:pPr>
              <w:jc w:val="center"/>
              <w:rPr>
                <w:rFonts w:ascii="Cambria" w:hAnsi="Cambria"/>
                <w:color w:val="000000"/>
                <w:sz w:val="18"/>
                <w:szCs w:val="18"/>
              </w:rPr>
            </w:pPr>
            <w:r w:rsidRPr="00576BBC">
              <w:rPr>
                <w:rFonts w:ascii="Cambria" w:hAnsi="Cambria"/>
                <w:color w:val="000000"/>
                <w:sz w:val="18"/>
                <w:szCs w:val="18"/>
              </w:rPr>
              <w:t>0,63</w:t>
            </w:r>
          </w:p>
        </w:tc>
      </w:tr>
      <w:tr w:rsidR="00C0416E" w:rsidRPr="00576BBC" w:rsidTr="00515946">
        <w:tc>
          <w:tcPr>
            <w:tcW w:w="421" w:type="dxa"/>
            <w:shd w:val="clear" w:color="auto" w:fill="D9D9D9" w:themeFill="background1" w:themeFillShade="D9"/>
          </w:tcPr>
          <w:p w:rsidR="00C0416E" w:rsidRPr="00576BBC" w:rsidRDefault="00C0416E" w:rsidP="00C0416E">
            <w:pPr>
              <w:rPr>
                <w:rFonts w:ascii="Cambria" w:hAnsi="Cambria"/>
                <w:b/>
                <w:sz w:val="18"/>
                <w:szCs w:val="18"/>
              </w:rPr>
            </w:pPr>
            <w:r w:rsidRPr="00576BBC">
              <w:rPr>
                <w:rFonts w:ascii="Cambria" w:hAnsi="Cambria"/>
                <w:b/>
                <w:sz w:val="18"/>
                <w:szCs w:val="18"/>
              </w:rPr>
              <w:t>7</w:t>
            </w:r>
          </w:p>
        </w:tc>
        <w:tc>
          <w:tcPr>
            <w:tcW w:w="4818" w:type="dxa"/>
            <w:shd w:val="clear" w:color="auto" w:fill="D9D9D9" w:themeFill="background1" w:themeFillShade="D9"/>
          </w:tcPr>
          <w:p w:rsidR="00C0416E" w:rsidRPr="00576BBC" w:rsidRDefault="00C0416E" w:rsidP="00C0416E">
            <w:pPr>
              <w:rPr>
                <w:rFonts w:ascii="Cambria" w:hAnsi="Cambria"/>
                <w:b/>
                <w:sz w:val="18"/>
                <w:szCs w:val="18"/>
              </w:rPr>
            </w:pPr>
            <w:r w:rsidRPr="00576BBC">
              <w:rPr>
                <w:rFonts w:ascii="Cambria" w:hAnsi="Cambria"/>
                <w:b/>
                <w:sz w:val="18"/>
                <w:szCs w:val="18"/>
              </w:rPr>
              <w:t xml:space="preserve">Wilczyska </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C0416E" w:rsidRPr="00576BBC" w:rsidRDefault="00C0416E" w:rsidP="00C0416E">
            <w:pPr>
              <w:jc w:val="center"/>
              <w:rPr>
                <w:rFonts w:ascii="Cambria" w:hAnsi="Cambria"/>
                <w:b/>
                <w:color w:val="000000"/>
                <w:sz w:val="18"/>
                <w:szCs w:val="18"/>
              </w:rPr>
            </w:pPr>
            <w:r w:rsidRPr="00576BBC">
              <w:rPr>
                <w:rFonts w:ascii="Cambria" w:hAnsi="Cambria"/>
                <w:b/>
                <w:color w:val="000000"/>
                <w:sz w:val="18"/>
                <w:szCs w:val="18"/>
              </w:rPr>
              <w:t>-0,18</w:t>
            </w:r>
          </w:p>
        </w:tc>
      </w:tr>
      <w:tr w:rsidR="00C0416E" w:rsidRPr="00576BBC" w:rsidTr="00C0416E">
        <w:tc>
          <w:tcPr>
            <w:tcW w:w="5239" w:type="dxa"/>
            <w:gridSpan w:val="2"/>
            <w:shd w:val="clear" w:color="auto" w:fill="DEEAF6" w:themeFill="accent1" w:themeFillTint="33"/>
          </w:tcPr>
          <w:p w:rsidR="00C0416E" w:rsidRPr="00576BBC" w:rsidRDefault="00C0416E" w:rsidP="00C0416E">
            <w:pPr>
              <w:jc w:val="right"/>
              <w:rPr>
                <w:rFonts w:ascii="Cambria" w:hAnsi="Cambria"/>
                <w:b/>
                <w:sz w:val="18"/>
                <w:szCs w:val="18"/>
              </w:rPr>
            </w:pPr>
            <w:r w:rsidRPr="00576BBC">
              <w:rPr>
                <w:rFonts w:ascii="Cambria" w:hAnsi="Cambria"/>
                <w:b/>
                <w:sz w:val="18"/>
                <w:szCs w:val="18"/>
              </w:rPr>
              <w:t xml:space="preserve">GMINA OGÓŁEM </w:t>
            </w:r>
          </w:p>
        </w:tc>
        <w:tc>
          <w:tcPr>
            <w:tcW w:w="4105" w:type="dxa"/>
            <w:shd w:val="clear" w:color="auto" w:fill="DEEAF6" w:themeFill="accent1" w:themeFillTint="33"/>
          </w:tcPr>
          <w:p w:rsidR="00C0416E" w:rsidRPr="00576BBC" w:rsidRDefault="00515946" w:rsidP="00C0416E">
            <w:pPr>
              <w:jc w:val="center"/>
              <w:rPr>
                <w:rFonts w:ascii="Cambria" w:hAnsi="Cambria"/>
                <w:b/>
                <w:sz w:val="18"/>
                <w:szCs w:val="18"/>
              </w:rPr>
            </w:pPr>
            <w:r w:rsidRPr="00576BBC">
              <w:rPr>
                <w:rFonts w:ascii="Cambria" w:hAnsi="Cambria"/>
                <w:b/>
                <w:sz w:val="18"/>
                <w:szCs w:val="18"/>
              </w:rPr>
              <w:t>0,53</w:t>
            </w:r>
          </w:p>
        </w:tc>
      </w:tr>
    </w:tbl>
    <w:p w:rsidR="00FB7C8C" w:rsidRPr="00576BBC" w:rsidRDefault="00FB7C8C" w:rsidP="00FB7C8C">
      <w:pPr>
        <w:rPr>
          <w:rFonts w:ascii="Cambria" w:hAnsi="Cambria"/>
          <w:u w:val="single"/>
        </w:rPr>
      </w:pPr>
    </w:p>
    <w:p w:rsidR="00071220" w:rsidRPr="00576BBC" w:rsidRDefault="00071220" w:rsidP="00FB7C8C">
      <w:pPr>
        <w:rPr>
          <w:rFonts w:ascii="Cambria" w:hAnsi="Cambria"/>
          <w:u w:val="single"/>
        </w:rPr>
      </w:pPr>
      <w:r w:rsidRPr="00576BBC">
        <w:rPr>
          <w:rFonts w:ascii="Cambria" w:hAnsi="Cambria"/>
          <w:u w:val="single"/>
        </w:rPr>
        <w:t xml:space="preserve">RYNEK PRACY </w:t>
      </w:r>
    </w:p>
    <w:p w:rsidR="00FB7C8C" w:rsidRPr="00576BBC" w:rsidRDefault="00FB7C8C" w:rsidP="00FB7C8C">
      <w:pPr>
        <w:rPr>
          <w:rFonts w:ascii="Cambria" w:hAnsi="Cambria"/>
        </w:rPr>
      </w:pPr>
      <w:r w:rsidRPr="00576BBC">
        <w:rPr>
          <w:rFonts w:ascii="Cambria" w:hAnsi="Cambria"/>
        </w:rPr>
        <w:t>Dla zobrazowania negatywnego zjawiska związanego z bezrobociem, analizie poddano podstawowe kategorie wpływające na poziom bezrobocia w gminie:</w:t>
      </w:r>
    </w:p>
    <w:p w:rsidR="00FB7C8C" w:rsidRPr="00576BBC" w:rsidRDefault="00FB7C8C" w:rsidP="00FB7C8C">
      <w:pPr>
        <w:pStyle w:val="Akapitzlist"/>
        <w:numPr>
          <w:ilvl w:val="0"/>
          <w:numId w:val="17"/>
        </w:numPr>
        <w:rPr>
          <w:rFonts w:ascii="Cambria" w:hAnsi="Cambria"/>
          <w:b/>
          <w:i/>
        </w:rPr>
      </w:pPr>
      <w:r w:rsidRPr="00576BBC">
        <w:rPr>
          <w:rFonts w:ascii="Cambria" w:hAnsi="Cambria"/>
          <w:b/>
          <w:i/>
        </w:rPr>
        <w:t>Liczba długotrwale bezrobotnych w % bezrobotnych ogółem</w:t>
      </w:r>
    </w:p>
    <w:p w:rsidR="00FB7C8C" w:rsidRPr="00576BBC" w:rsidRDefault="00FB7C8C" w:rsidP="00FB7C8C">
      <w:pPr>
        <w:pStyle w:val="Akapitzlist"/>
        <w:rPr>
          <w:rFonts w:ascii="Cambria" w:hAnsi="Cambria"/>
        </w:rPr>
      </w:pPr>
      <w:r w:rsidRPr="00576BBC">
        <w:rPr>
          <w:rFonts w:ascii="Cambria" w:hAnsi="Cambria"/>
        </w:rPr>
        <w:t>- dane</w:t>
      </w:r>
      <w:r w:rsidR="00BD7A70" w:rsidRPr="00576BBC">
        <w:rPr>
          <w:rFonts w:ascii="Cambria" w:hAnsi="Cambria"/>
        </w:rPr>
        <w:t xml:space="preserve"> źródłowe: Powiatowy Urząd Pracy w Gorlicach</w:t>
      </w:r>
      <w:r w:rsidRPr="00576BBC">
        <w:rPr>
          <w:rFonts w:ascii="Cambria" w:hAnsi="Cambria"/>
        </w:rPr>
        <w:t>, stan na 31.12.2015 r.,</w:t>
      </w:r>
    </w:p>
    <w:p w:rsidR="00FB7C8C" w:rsidRPr="00576BBC" w:rsidRDefault="00FB7C8C" w:rsidP="00FB7C8C">
      <w:pPr>
        <w:pStyle w:val="Akapitzlist"/>
        <w:rPr>
          <w:rFonts w:ascii="Cambria" w:hAnsi="Cambria"/>
        </w:rPr>
      </w:pPr>
      <w:r w:rsidRPr="00576BBC">
        <w:rPr>
          <w:rFonts w:ascii="Cambria" w:hAnsi="Cambria"/>
        </w:rPr>
        <w:t>- metodologia wyznaczania wskaźnika:</w:t>
      </w:r>
    </w:p>
    <w:p w:rsidR="00FB7C8C" w:rsidRPr="00576BBC" w:rsidRDefault="00FB7C8C" w:rsidP="00FB7C8C">
      <w:pPr>
        <w:pStyle w:val="Akapitzlist"/>
        <w:rPr>
          <w:rFonts w:ascii="Cambria" w:hAnsi="Cambria"/>
        </w:rPr>
      </w:pPr>
    </w:p>
    <w:p w:rsidR="00FB7C8C" w:rsidRPr="00576BBC" w:rsidRDefault="00FB7C8C" w:rsidP="00FB7C8C">
      <w:pPr>
        <w:numPr>
          <w:ilvl w:val="0"/>
          <w:numId w:val="19"/>
        </w:numPr>
        <w:spacing w:before="120" w:after="160"/>
        <w:contextualSpacing/>
        <w:rPr>
          <w:rFonts w:ascii="Cambria" w:hAnsi="Cambria"/>
        </w:rPr>
      </w:pPr>
      <w:r w:rsidRPr="00576BBC">
        <w:rPr>
          <w:rFonts w:ascii="Cambria" w:hAnsi="Cambria"/>
          <w:b/>
        </w:rPr>
        <w:t>syntetycznego degradacji gmin:</w:t>
      </w:r>
      <w:r w:rsidRPr="00576BBC">
        <w:rPr>
          <w:rFonts w:ascii="Cambria" w:hAnsi="Cambria"/>
        </w:rPr>
        <w:t xml:space="preserve"> wskaźnik wyliczono jako iloraz iloczynu liczby osób bezrobotnych poszukujących pracy pow.12 m-</w:t>
      </w:r>
      <w:proofErr w:type="spellStart"/>
      <w:r w:rsidRPr="00576BBC">
        <w:rPr>
          <w:rFonts w:ascii="Cambria" w:hAnsi="Cambria"/>
        </w:rPr>
        <w:t>cy</w:t>
      </w:r>
      <w:proofErr w:type="spellEnd"/>
      <w:r w:rsidRPr="00576BBC">
        <w:rPr>
          <w:rFonts w:ascii="Cambria" w:hAnsi="Cambria"/>
        </w:rPr>
        <w:t xml:space="preserve"> i liczby osób bezrobotnych ogółem </w:t>
      </w:r>
      <w:r w:rsidRPr="00576BBC">
        <w:rPr>
          <w:rFonts w:ascii="Cambria" w:hAnsi="Cambria"/>
        </w:rPr>
        <w:br/>
        <w:t xml:space="preserve">w gminie,  pomnożony przez 100% </w:t>
      </w:r>
    </w:p>
    <w:p w:rsidR="00FB7C8C" w:rsidRPr="00576BBC" w:rsidRDefault="00FB7C8C" w:rsidP="00FB7C8C">
      <w:pPr>
        <w:spacing w:before="120" w:after="160"/>
        <w:ind w:left="1495"/>
        <w:contextualSpacing/>
        <w:rPr>
          <w:rFonts w:ascii="Cambria" w:hAnsi="Cambria"/>
        </w:rPr>
      </w:pPr>
      <w:r w:rsidRPr="00576BBC">
        <w:rPr>
          <w:rFonts w:ascii="Cambria" w:hAnsi="Cambria"/>
        </w:rPr>
        <w:tab/>
      </w:r>
      <w:r w:rsidRPr="00576BBC">
        <w:rPr>
          <w:rFonts w:ascii="Cambria" w:hAnsi="Cambria"/>
        </w:rPr>
        <w:tab/>
      </w:r>
      <w:r w:rsidRPr="00576BBC">
        <w:rPr>
          <w:rFonts w:ascii="Cambria" w:hAnsi="Cambria"/>
        </w:rPr>
        <w:tab/>
      </w:r>
    </w:p>
    <w:p w:rsidR="00FB7C8C" w:rsidRPr="00576BBC" w:rsidRDefault="00FB7C8C" w:rsidP="00FB7C8C">
      <w:pPr>
        <w:spacing w:before="120" w:after="160"/>
        <w:ind w:left="1495"/>
        <w:contextualSpacing/>
        <w:jc w:val="center"/>
        <w:rPr>
          <w:rFonts w:ascii="Cambria" w:hAnsi="Cambria"/>
          <w:b/>
        </w:rPr>
      </w:pPr>
      <w:proofErr w:type="spellStart"/>
      <w:r w:rsidRPr="00576BBC">
        <w:rPr>
          <w:rFonts w:ascii="Cambria" w:hAnsi="Cambria"/>
          <w:b/>
        </w:rPr>
        <w:t>Wsk.deg</w:t>
      </w:r>
      <w:proofErr w:type="spellEnd"/>
      <w:r w:rsidRPr="00576BBC">
        <w:rPr>
          <w:rFonts w:ascii="Cambria" w:hAnsi="Cambria"/>
          <w:b/>
        </w:rPr>
        <w:t>.=(Lob/</w:t>
      </w:r>
      <w:proofErr w:type="spellStart"/>
      <w:r w:rsidRPr="00576BBC">
        <w:rPr>
          <w:rFonts w:ascii="Cambria" w:hAnsi="Cambria"/>
          <w:b/>
        </w:rPr>
        <w:t>Lbmg</w:t>
      </w:r>
      <w:proofErr w:type="spellEnd"/>
      <w:r w:rsidRPr="00576BBC">
        <w:rPr>
          <w:rFonts w:ascii="Cambria" w:hAnsi="Cambria"/>
          <w:b/>
        </w:rPr>
        <w:t>)*100%</w:t>
      </w:r>
    </w:p>
    <w:p w:rsidR="00FB7C8C" w:rsidRPr="00576BBC" w:rsidRDefault="00FB7C8C" w:rsidP="00FB7C8C">
      <w:pPr>
        <w:spacing w:before="120" w:after="160"/>
        <w:ind w:left="1495"/>
        <w:contextualSpacing/>
        <w:rPr>
          <w:rFonts w:ascii="Cambria" w:hAnsi="Cambria"/>
        </w:rPr>
      </w:pPr>
    </w:p>
    <w:p w:rsidR="00FB7C8C" w:rsidRPr="00576BBC" w:rsidRDefault="00FB7C8C" w:rsidP="00FB7C8C">
      <w:pPr>
        <w:numPr>
          <w:ilvl w:val="0"/>
          <w:numId w:val="19"/>
        </w:numPr>
        <w:spacing w:before="120" w:after="160"/>
        <w:contextualSpacing/>
        <w:rPr>
          <w:rFonts w:ascii="Cambria" w:hAnsi="Cambria"/>
        </w:rPr>
      </w:pPr>
      <w:r w:rsidRPr="00576BBC">
        <w:rPr>
          <w:rFonts w:ascii="Cambria" w:hAnsi="Cambria"/>
          <w:b/>
        </w:rPr>
        <w:t>degradacji dla poszczególnych miejscowości:</w:t>
      </w:r>
      <w:r w:rsidRPr="00576BBC">
        <w:rPr>
          <w:rFonts w:ascii="Cambria" w:hAnsi="Cambria"/>
        </w:rPr>
        <w:t xml:space="preserve"> wskaźnik wyliczono jako iloraz iloczynu liczby osób bezrobotnych poszukujących pracy pow.12 m-</w:t>
      </w:r>
      <w:proofErr w:type="spellStart"/>
      <w:r w:rsidRPr="00576BBC">
        <w:rPr>
          <w:rFonts w:ascii="Cambria" w:hAnsi="Cambria"/>
        </w:rPr>
        <w:t>cy</w:t>
      </w:r>
      <w:proofErr w:type="spellEnd"/>
      <w:r w:rsidRPr="00576BBC">
        <w:rPr>
          <w:rFonts w:ascii="Cambria" w:hAnsi="Cambria"/>
        </w:rPr>
        <w:t xml:space="preserve"> w </w:t>
      </w:r>
      <w:r w:rsidRPr="00576BBC">
        <w:rPr>
          <w:rFonts w:ascii="Cambria" w:hAnsi="Cambria"/>
        </w:rPr>
        <w:lastRenderedPageBreak/>
        <w:t>miejscowości i  liczby bezrobotnych ogółem w miejscowości, pomnożony przez 100%</w:t>
      </w:r>
    </w:p>
    <w:p w:rsidR="00FB7C8C" w:rsidRPr="00576BBC" w:rsidRDefault="00FB7C8C" w:rsidP="00FB7C8C">
      <w:pPr>
        <w:spacing w:before="120" w:after="160"/>
        <w:ind w:left="1495"/>
        <w:contextualSpacing/>
        <w:rPr>
          <w:rFonts w:ascii="Cambria" w:hAnsi="Cambria"/>
        </w:rPr>
      </w:pPr>
    </w:p>
    <w:p w:rsidR="00FB7C8C" w:rsidRPr="00576BBC" w:rsidRDefault="00FB7C8C" w:rsidP="00FB7C8C">
      <w:pPr>
        <w:spacing w:before="120" w:after="160"/>
        <w:ind w:left="1495"/>
        <w:contextualSpacing/>
        <w:jc w:val="center"/>
        <w:rPr>
          <w:rFonts w:ascii="Cambria" w:hAnsi="Cambria"/>
          <w:b/>
        </w:rPr>
      </w:pPr>
      <w:proofErr w:type="spellStart"/>
      <w:r w:rsidRPr="00576BBC">
        <w:rPr>
          <w:rFonts w:ascii="Cambria" w:hAnsi="Cambria"/>
          <w:b/>
        </w:rPr>
        <w:t>Wsk.deg.miej</w:t>
      </w:r>
      <w:proofErr w:type="spellEnd"/>
      <w:r w:rsidRPr="00576BBC">
        <w:rPr>
          <w:rFonts w:ascii="Cambria" w:hAnsi="Cambria"/>
          <w:b/>
        </w:rPr>
        <w:t>.=(</w:t>
      </w:r>
      <w:proofErr w:type="spellStart"/>
      <w:r w:rsidRPr="00576BBC">
        <w:rPr>
          <w:rFonts w:ascii="Cambria" w:hAnsi="Cambria"/>
          <w:b/>
        </w:rPr>
        <w:t>Lobm</w:t>
      </w:r>
      <w:proofErr w:type="spellEnd"/>
      <w:r w:rsidRPr="00576BBC">
        <w:rPr>
          <w:rFonts w:ascii="Cambria" w:hAnsi="Cambria"/>
          <w:b/>
        </w:rPr>
        <w:t>/</w:t>
      </w:r>
      <w:proofErr w:type="spellStart"/>
      <w:r w:rsidRPr="00576BBC">
        <w:rPr>
          <w:rFonts w:ascii="Cambria" w:hAnsi="Cambria"/>
          <w:b/>
        </w:rPr>
        <w:t>Lbm</w:t>
      </w:r>
      <w:proofErr w:type="spellEnd"/>
      <w:r w:rsidRPr="00576BBC">
        <w:rPr>
          <w:rFonts w:ascii="Cambria" w:hAnsi="Cambria"/>
          <w:b/>
        </w:rPr>
        <w:t>)*100%</w:t>
      </w:r>
    </w:p>
    <w:p w:rsidR="000736B5" w:rsidRPr="00576BBC" w:rsidRDefault="000736B5" w:rsidP="00FB7C8C">
      <w:pPr>
        <w:pStyle w:val="Legenda"/>
        <w:rPr>
          <w:rFonts w:ascii="Cambria" w:hAnsi="Cambria"/>
        </w:rPr>
      </w:pPr>
    </w:p>
    <w:p w:rsidR="00FB7C8C" w:rsidRPr="00576BBC" w:rsidRDefault="00FB7C8C" w:rsidP="00FB7C8C">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16</w:t>
      </w:r>
      <w:r w:rsidR="00E85A37" w:rsidRPr="00576BBC">
        <w:rPr>
          <w:rFonts w:ascii="Cambria" w:hAnsi="Cambria"/>
          <w:noProof/>
        </w:rPr>
        <w:fldChar w:fldCharType="end"/>
      </w:r>
      <w:r w:rsidRPr="00576BBC">
        <w:rPr>
          <w:rFonts w:ascii="Cambria" w:hAnsi="Cambria"/>
        </w:rPr>
        <w:t>. Rynek pracy – wskaźnik: liczba długotrwale bezrobotnych w % bezrobotnych ogółem,  stan na 31.12.2015 r.</w:t>
      </w:r>
    </w:p>
    <w:tbl>
      <w:tblPr>
        <w:tblStyle w:val="Tabela-Siatka"/>
        <w:tblW w:w="0" w:type="auto"/>
        <w:tblLook w:val="04A0" w:firstRow="1" w:lastRow="0" w:firstColumn="1" w:lastColumn="0" w:noHBand="0" w:noVBand="1"/>
      </w:tblPr>
      <w:tblGrid>
        <w:gridCol w:w="420"/>
        <w:gridCol w:w="2409"/>
        <w:gridCol w:w="2171"/>
        <w:gridCol w:w="2365"/>
        <w:gridCol w:w="1979"/>
      </w:tblGrid>
      <w:tr w:rsidR="00FB7C8C" w:rsidRPr="00576BBC" w:rsidTr="00ED4E58">
        <w:tc>
          <w:tcPr>
            <w:tcW w:w="2829" w:type="dxa"/>
            <w:gridSpan w:val="2"/>
            <w:shd w:val="clear" w:color="auto" w:fill="9CC2E5" w:themeFill="accent1" w:themeFillTint="99"/>
          </w:tcPr>
          <w:p w:rsidR="00FB7C8C" w:rsidRPr="00576BBC" w:rsidRDefault="00FB7C8C" w:rsidP="00FB7C8C">
            <w:pPr>
              <w:jc w:val="center"/>
              <w:rPr>
                <w:rFonts w:ascii="Cambria" w:hAnsi="Cambria" w:cs="Times New Roman"/>
                <w:b/>
                <w:sz w:val="18"/>
                <w:szCs w:val="18"/>
              </w:rPr>
            </w:pPr>
            <w:r w:rsidRPr="00576BBC">
              <w:rPr>
                <w:rFonts w:ascii="Cambria" w:hAnsi="Cambria" w:cs="Times New Roman"/>
                <w:b/>
                <w:sz w:val="18"/>
                <w:szCs w:val="18"/>
              </w:rPr>
              <w:t>Miejscowości</w:t>
            </w:r>
          </w:p>
        </w:tc>
        <w:tc>
          <w:tcPr>
            <w:tcW w:w="2171" w:type="dxa"/>
            <w:shd w:val="clear" w:color="auto" w:fill="9CC2E5" w:themeFill="accent1" w:themeFillTint="99"/>
            <w:vAlign w:val="center"/>
          </w:tcPr>
          <w:p w:rsidR="00FB7C8C" w:rsidRPr="00576BBC" w:rsidRDefault="00FB7C8C" w:rsidP="00FB7C8C">
            <w:pPr>
              <w:jc w:val="center"/>
              <w:rPr>
                <w:rFonts w:ascii="Cambria" w:hAnsi="Cambria" w:cs="Times New Roman"/>
                <w:sz w:val="18"/>
                <w:szCs w:val="18"/>
              </w:rPr>
            </w:pPr>
            <w:r w:rsidRPr="00576BBC">
              <w:rPr>
                <w:rFonts w:ascii="Cambria" w:hAnsi="Cambria" w:cs="Times New Roman"/>
                <w:b/>
                <w:bCs/>
                <w:sz w:val="18"/>
                <w:szCs w:val="18"/>
              </w:rPr>
              <w:t>Liczba bezrobotnych zarejestrowanych ogółem</w:t>
            </w:r>
          </w:p>
        </w:tc>
        <w:tc>
          <w:tcPr>
            <w:tcW w:w="2365" w:type="dxa"/>
            <w:shd w:val="clear" w:color="auto" w:fill="9CC2E5" w:themeFill="accent1" w:themeFillTint="99"/>
            <w:vAlign w:val="center"/>
          </w:tcPr>
          <w:p w:rsidR="00FB7C8C" w:rsidRPr="00576BBC" w:rsidRDefault="00FB7C8C" w:rsidP="00FB7C8C">
            <w:pPr>
              <w:jc w:val="left"/>
              <w:rPr>
                <w:rFonts w:ascii="Cambria" w:hAnsi="Cambria" w:cs="Times New Roman"/>
                <w:sz w:val="18"/>
                <w:szCs w:val="18"/>
              </w:rPr>
            </w:pPr>
            <w:r w:rsidRPr="00576BBC">
              <w:rPr>
                <w:rFonts w:ascii="Cambria" w:hAnsi="Cambria" w:cs="Times New Roman"/>
                <w:b/>
                <w:bCs/>
                <w:sz w:val="18"/>
                <w:szCs w:val="18"/>
              </w:rPr>
              <w:t>Liczba osób bezrobotnych długotrwale pow. 12 m-</w:t>
            </w:r>
            <w:proofErr w:type="spellStart"/>
            <w:r w:rsidRPr="00576BBC">
              <w:rPr>
                <w:rFonts w:ascii="Cambria" w:hAnsi="Cambria" w:cs="Times New Roman"/>
                <w:b/>
                <w:bCs/>
                <w:sz w:val="18"/>
                <w:szCs w:val="18"/>
              </w:rPr>
              <w:t>cy</w:t>
            </w:r>
            <w:proofErr w:type="spellEnd"/>
            <w:r w:rsidRPr="00576BBC">
              <w:rPr>
                <w:rFonts w:ascii="Cambria" w:hAnsi="Cambria" w:cs="Times New Roman"/>
                <w:b/>
                <w:bCs/>
                <w:sz w:val="18"/>
                <w:szCs w:val="18"/>
              </w:rPr>
              <w:t xml:space="preserve"> </w:t>
            </w:r>
          </w:p>
        </w:tc>
        <w:tc>
          <w:tcPr>
            <w:tcW w:w="1979" w:type="dxa"/>
            <w:shd w:val="clear" w:color="auto" w:fill="D9D9D9" w:themeFill="background1" w:themeFillShade="D9"/>
            <w:vAlign w:val="center"/>
          </w:tcPr>
          <w:p w:rsidR="00FB7C8C" w:rsidRPr="00576BBC" w:rsidRDefault="00FB7C8C" w:rsidP="00FB7C8C">
            <w:pPr>
              <w:jc w:val="center"/>
              <w:rPr>
                <w:rFonts w:ascii="Cambria" w:hAnsi="Cambria" w:cs="Times New Roman"/>
                <w:b/>
                <w:bCs/>
                <w:sz w:val="18"/>
                <w:szCs w:val="18"/>
              </w:rPr>
            </w:pPr>
            <w:r w:rsidRPr="00576BBC">
              <w:rPr>
                <w:rFonts w:ascii="Cambria" w:hAnsi="Cambria" w:cs="Times New Roman"/>
                <w:b/>
                <w:bCs/>
                <w:sz w:val="18"/>
                <w:szCs w:val="18"/>
              </w:rPr>
              <w:t xml:space="preserve">Wskaźnik degradacji dla miejscowości  </w:t>
            </w:r>
          </w:p>
        </w:tc>
      </w:tr>
      <w:tr w:rsidR="00ED4E58" w:rsidRPr="00576BBC" w:rsidTr="005924A9">
        <w:tc>
          <w:tcPr>
            <w:tcW w:w="420" w:type="dxa"/>
          </w:tcPr>
          <w:p w:rsidR="00ED4E58" w:rsidRPr="00576BBC" w:rsidRDefault="00ED4E58" w:rsidP="00ED4E58">
            <w:pPr>
              <w:rPr>
                <w:rFonts w:ascii="Cambria" w:hAnsi="Cambria" w:cs="Times New Roman"/>
                <w:sz w:val="18"/>
                <w:szCs w:val="18"/>
              </w:rPr>
            </w:pPr>
            <w:r w:rsidRPr="00576BBC">
              <w:rPr>
                <w:rFonts w:ascii="Cambria" w:hAnsi="Cambria" w:cs="Times New Roman"/>
                <w:sz w:val="18"/>
                <w:szCs w:val="18"/>
              </w:rPr>
              <w:t>1</w:t>
            </w:r>
          </w:p>
        </w:tc>
        <w:tc>
          <w:tcPr>
            <w:tcW w:w="2409" w:type="dxa"/>
          </w:tcPr>
          <w:p w:rsidR="00ED4E58" w:rsidRPr="00576BBC" w:rsidRDefault="00ED4E58" w:rsidP="00ED4E58">
            <w:pPr>
              <w:rPr>
                <w:rFonts w:ascii="Cambria" w:hAnsi="Cambria"/>
                <w:sz w:val="18"/>
                <w:szCs w:val="18"/>
              </w:rPr>
            </w:pPr>
            <w:r w:rsidRPr="00576BBC">
              <w:rPr>
                <w:rFonts w:ascii="Cambria" w:hAnsi="Cambria"/>
                <w:sz w:val="18"/>
                <w:szCs w:val="18"/>
              </w:rPr>
              <w:t>Bobowa</w:t>
            </w:r>
          </w:p>
        </w:tc>
        <w:tc>
          <w:tcPr>
            <w:tcW w:w="2171"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121</w:t>
            </w:r>
          </w:p>
        </w:tc>
        <w:tc>
          <w:tcPr>
            <w:tcW w:w="2365"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50</w:t>
            </w:r>
          </w:p>
        </w:tc>
        <w:tc>
          <w:tcPr>
            <w:tcW w:w="1979"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41,3 %</w:t>
            </w:r>
          </w:p>
        </w:tc>
      </w:tr>
      <w:tr w:rsidR="00ED4E58" w:rsidRPr="00576BBC" w:rsidTr="00ED4E58">
        <w:tc>
          <w:tcPr>
            <w:tcW w:w="420" w:type="dxa"/>
            <w:shd w:val="clear" w:color="auto" w:fill="D9D9D9" w:themeFill="background1" w:themeFillShade="D9"/>
          </w:tcPr>
          <w:p w:rsidR="00ED4E58" w:rsidRPr="00576BBC" w:rsidRDefault="00ED4E58" w:rsidP="00ED4E58">
            <w:pPr>
              <w:rPr>
                <w:rFonts w:ascii="Cambria" w:hAnsi="Cambria" w:cs="Times New Roman"/>
                <w:b/>
                <w:sz w:val="18"/>
                <w:szCs w:val="18"/>
              </w:rPr>
            </w:pPr>
            <w:r w:rsidRPr="00576BBC">
              <w:rPr>
                <w:rFonts w:ascii="Cambria" w:hAnsi="Cambria" w:cs="Times New Roman"/>
                <w:b/>
                <w:sz w:val="18"/>
                <w:szCs w:val="18"/>
              </w:rPr>
              <w:t>2</w:t>
            </w:r>
          </w:p>
        </w:tc>
        <w:tc>
          <w:tcPr>
            <w:tcW w:w="2409"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Brzana</w:t>
            </w:r>
          </w:p>
        </w:tc>
        <w:tc>
          <w:tcPr>
            <w:tcW w:w="2171"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53</w:t>
            </w:r>
          </w:p>
        </w:tc>
        <w:tc>
          <w:tcPr>
            <w:tcW w:w="2365"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31</w:t>
            </w:r>
          </w:p>
        </w:tc>
        <w:tc>
          <w:tcPr>
            <w:tcW w:w="1979"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58,5 %</w:t>
            </w:r>
          </w:p>
        </w:tc>
      </w:tr>
      <w:tr w:rsidR="00ED4E58" w:rsidRPr="00576BBC" w:rsidTr="005924A9">
        <w:tc>
          <w:tcPr>
            <w:tcW w:w="420" w:type="dxa"/>
          </w:tcPr>
          <w:p w:rsidR="00ED4E58" w:rsidRPr="00576BBC" w:rsidRDefault="00ED4E58" w:rsidP="00ED4E58">
            <w:pPr>
              <w:rPr>
                <w:rFonts w:ascii="Cambria" w:hAnsi="Cambria" w:cs="Times New Roman"/>
                <w:sz w:val="18"/>
                <w:szCs w:val="18"/>
              </w:rPr>
            </w:pPr>
            <w:r w:rsidRPr="00576BBC">
              <w:rPr>
                <w:rFonts w:ascii="Cambria" w:hAnsi="Cambria" w:cs="Times New Roman"/>
                <w:sz w:val="18"/>
                <w:szCs w:val="18"/>
              </w:rPr>
              <w:t>3</w:t>
            </w:r>
          </w:p>
        </w:tc>
        <w:tc>
          <w:tcPr>
            <w:tcW w:w="2409" w:type="dxa"/>
          </w:tcPr>
          <w:p w:rsidR="00ED4E58" w:rsidRPr="00576BBC" w:rsidRDefault="00ED4E58" w:rsidP="00ED4E58">
            <w:pPr>
              <w:rPr>
                <w:rFonts w:ascii="Cambria" w:hAnsi="Cambria"/>
                <w:sz w:val="18"/>
                <w:szCs w:val="18"/>
              </w:rPr>
            </w:pPr>
            <w:r w:rsidRPr="00576BBC">
              <w:rPr>
                <w:rFonts w:ascii="Cambria" w:hAnsi="Cambria"/>
                <w:sz w:val="18"/>
                <w:szCs w:val="18"/>
              </w:rPr>
              <w:t>Jankowa</w:t>
            </w:r>
          </w:p>
        </w:tc>
        <w:tc>
          <w:tcPr>
            <w:tcW w:w="2171"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36</w:t>
            </w:r>
          </w:p>
        </w:tc>
        <w:tc>
          <w:tcPr>
            <w:tcW w:w="2365"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16</w:t>
            </w:r>
          </w:p>
        </w:tc>
        <w:tc>
          <w:tcPr>
            <w:tcW w:w="1979"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44,4 %</w:t>
            </w:r>
          </w:p>
        </w:tc>
      </w:tr>
      <w:tr w:rsidR="00ED4E58" w:rsidRPr="00576BBC" w:rsidTr="00ED4E58">
        <w:tc>
          <w:tcPr>
            <w:tcW w:w="420" w:type="dxa"/>
            <w:shd w:val="clear" w:color="auto" w:fill="D9D9D9" w:themeFill="background1" w:themeFillShade="D9"/>
          </w:tcPr>
          <w:p w:rsidR="00ED4E58" w:rsidRPr="00576BBC" w:rsidRDefault="00ED4E58" w:rsidP="00ED4E58">
            <w:pPr>
              <w:rPr>
                <w:rFonts w:ascii="Cambria" w:hAnsi="Cambria" w:cs="Times New Roman"/>
                <w:b/>
                <w:sz w:val="18"/>
                <w:szCs w:val="18"/>
              </w:rPr>
            </w:pPr>
            <w:r w:rsidRPr="00576BBC">
              <w:rPr>
                <w:rFonts w:ascii="Cambria" w:hAnsi="Cambria" w:cs="Times New Roman"/>
                <w:b/>
                <w:sz w:val="18"/>
                <w:szCs w:val="18"/>
              </w:rPr>
              <w:t>4</w:t>
            </w:r>
          </w:p>
        </w:tc>
        <w:tc>
          <w:tcPr>
            <w:tcW w:w="2409"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Sędziszowa</w:t>
            </w:r>
          </w:p>
        </w:tc>
        <w:tc>
          <w:tcPr>
            <w:tcW w:w="2171"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25</w:t>
            </w:r>
          </w:p>
        </w:tc>
        <w:tc>
          <w:tcPr>
            <w:tcW w:w="2365"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14</w:t>
            </w:r>
          </w:p>
        </w:tc>
        <w:tc>
          <w:tcPr>
            <w:tcW w:w="1979"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56,0 %</w:t>
            </w:r>
          </w:p>
        </w:tc>
      </w:tr>
      <w:tr w:rsidR="00ED4E58" w:rsidRPr="00576BBC" w:rsidTr="00ED4E58">
        <w:tc>
          <w:tcPr>
            <w:tcW w:w="420" w:type="dxa"/>
            <w:shd w:val="clear" w:color="auto" w:fill="D9D9D9" w:themeFill="background1" w:themeFillShade="D9"/>
          </w:tcPr>
          <w:p w:rsidR="00ED4E58" w:rsidRPr="00576BBC" w:rsidRDefault="00ED4E58" w:rsidP="00ED4E58">
            <w:pPr>
              <w:rPr>
                <w:rFonts w:ascii="Cambria" w:hAnsi="Cambria" w:cs="Times New Roman"/>
                <w:b/>
                <w:sz w:val="18"/>
                <w:szCs w:val="18"/>
              </w:rPr>
            </w:pPr>
            <w:r w:rsidRPr="00576BBC">
              <w:rPr>
                <w:rFonts w:ascii="Cambria" w:hAnsi="Cambria" w:cs="Times New Roman"/>
                <w:b/>
                <w:sz w:val="18"/>
                <w:szCs w:val="18"/>
              </w:rPr>
              <w:t>5</w:t>
            </w:r>
          </w:p>
        </w:tc>
        <w:tc>
          <w:tcPr>
            <w:tcW w:w="2409"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Siedliska</w:t>
            </w:r>
          </w:p>
        </w:tc>
        <w:tc>
          <w:tcPr>
            <w:tcW w:w="2171"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82</w:t>
            </w:r>
          </w:p>
        </w:tc>
        <w:tc>
          <w:tcPr>
            <w:tcW w:w="2365"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43</w:t>
            </w:r>
          </w:p>
        </w:tc>
        <w:tc>
          <w:tcPr>
            <w:tcW w:w="1979"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52,4 %</w:t>
            </w:r>
          </w:p>
        </w:tc>
      </w:tr>
      <w:tr w:rsidR="00ED4E58" w:rsidRPr="00576BBC" w:rsidTr="00ED4E58">
        <w:tc>
          <w:tcPr>
            <w:tcW w:w="420" w:type="dxa"/>
            <w:shd w:val="clear" w:color="auto" w:fill="D9D9D9" w:themeFill="background1" w:themeFillShade="D9"/>
          </w:tcPr>
          <w:p w:rsidR="00ED4E58" w:rsidRPr="00576BBC" w:rsidRDefault="00ED4E58" w:rsidP="00ED4E58">
            <w:pPr>
              <w:rPr>
                <w:rFonts w:ascii="Cambria" w:hAnsi="Cambria" w:cs="Times New Roman"/>
                <w:b/>
                <w:sz w:val="18"/>
                <w:szCs w:val="18"/>
              </w:rPr>
            </w:pPr>
            <w:r w:rsidRPr="00576BBC">
              <w:rPr>
                <w:rFonts w:ascii="Cambria" w:hAnsi="Cambria" w:cs="Times New Roman"/>
                <w:b/>
                <w:sz w:val="18"/>
                <w:szCs w:val="18"/>
              </w:rPr>
              <w:t>6</w:t>
            </w:r>
          </w:p>
        </w:tc>
        <w:tc>
          <w:tcPr>
            <w:tcW w:w="2409" w:type="dxa"/>
            <w:shd w:val="clear" w:color="auto" w:fill="D9D9D9" w:themeFill="background1" w:themeFillShade="D9"/>
          </w:tcPr>
          <w:p w:rsidR="00ED4E58" w:rsidRPr="00576BBC" w:rsidRDefault="00ED4E58" w:rsidP="00ED4E58">
            <w:pPr>
              <w:rPr>
                <w:rFonts w:ascii="Cambria" w:hAnsi="Cambria"/>
                <w:b/>
                <w:sz w:val="18"/>
                <w:szCs w:val="18"/>
              </w:rPr>
            </w:pPr>
            <w:r w:rsidRPr="00576BBC">
              <w:rPr>
                <w:rFonts w:ascii="Cambria" w:hAnsi="Cambria"/>
                <w:b/>
                <w:sz w:val="18"/>
                <w:szCs w:val="18"/>
              </w:rPr>
              <w:t>Stróżna</w:t>
            </w:r>
          </w:p>
        </w:tc>
        <w:tc>
          <w:tcPr>
            <w:tcW w:w="2171"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33</w:t>
            </w:r>
          </w:p>
        </w:tc>
        <w:tc>
          <w:tcPr>
            <w:tcW w:w="2365"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17</w:t>
            </w:r>
          </w:p>
        </w:tc>
        <w:tc>
          <w:tcPr>
            <w:tcW w:w="1979" w:type="dxa"/>
            <w:shd w:val="clear" w:color="auto" w:fill="D9D9D9" w:themeFill="background1" w:themeFillShade="D9"/>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51,5 %</w:t>
            </w:r>
          </w:p>
        </w:tc>
      </w:tr>
      <w:tr w:rsidR="00ED4E58" w:rsidRPr="00576BBC" w:rsidTr="005924A9">
        <w:tc>
          <w:tcPr>
            <w:tcW w:w="420" w:type="dxa"/>
          </w:tcPr>
          <w:p w:rsidR="00ED4E58" w:rsidRPr="00576BBC" w:rsidRDefault="00ED4E58" w:rsidP="00ED4E58">
            <w:pPr>
              <w:rPr>
                <w:rFonts w:ascii="Cambria" w:hAnsi="Cambria" w:cs="Times New Roman"/>
                <w:sz w:val="18"/>
                <w:szCs w:val="18"/>
              </w:rPr>
            </w:pPr>
            <w:r w:rsidRPr="00576BBC">
              <w:rPr>
                <w:rFonts w:ascii="Cambria" w:hAnsi="Cambria" w:cs="Times New Roman"/>
                <w:sz w:val="18"/>
                <w:szCs w:val="18"/>
              </w:rPr>
              <w:t>7</w:t>
            </w:r>
          </w:p>
        </w:tc>
        <w:tc>
          <w:tcPr>
            <w:tcW w:w="2409" w:type="dxa"/>
          </w:tcPr>
          <w:p w:rsidR="00ED4E58" w:rsidRPr="00576BBC" w:rsidRDefault="00ED4E58" w:rsidP="00ED4E58">
            <w:pPr>
              <w:rPr>
                <w:rFonts w:ascii="Cambria" w:hAnsi="Cambria"/>
                <w:sz w:val="18"/>
                <w:szCs w:val="18"/>
              </w:rPr>
            </w:pPr>
            <w:r w:rsidRPr="00576BBC">
              <w:rPr>
                <w:rFonts w:ascii="Cambria" w:hAnsi="Cambria"/>
                <w:sz w:val="18"/>
                <w:szCs w:val="18"/>
              </w:rPr>
              <w:t xml:space="preserve">Wilczyska </w:t>
            </w:r>
          </w:p>
        </w:tc>
        <w:tc>
          <w:tcPr>
            <w:tcW w:w="2171"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33</w:t>
            </w:r>
          </w:p>
        </w:tc>
        <w:tc>
          <w:tcPr>
            <w:tcW w:w="2365"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15</w:t>
            </w:r>
          </w:p>
        </w:tc>
        <w:tc>
          <w:tcPr>
            <w:tcW w:w="1979" w:type="dxa"/>
            <w:vAlign w:val="center"/>
          </w:tcPr>
          <w:p w:rsidR="00ED4E58" w:rsidRPr="00576BBC" w:rsidRDefault="00ED4E58" w:rsidP="00ED4E58">
            <w:pPr>
              <w:jc w:val="center"/>
              <w:rPr>
                <w:rFonts w:ascii="Cambria" w:hAnsi="Cambria" w:cs="Times New Roman"/>
                <w:sz w:val="18"/>
                <w:szCs w:val="18"/>
              </w:rPr>
            </w:pPr>
            <w:r w:rsidRPr="00576BBC">
              <w:rPr>
                <w:rFonts w:ascii="Cambria" w:hAnsi="Cambria" w:cs="Times New Roman"/>
                <w:sz w:val="18"/>
                <w:szCs w:val="18"/>
              </w:rPr>
              <w:t>45,5 %</w:t>
            </w:r>
          </w:p>
        </w:tc>
      </w:tr>
      <w:tr w:rsidR="00ED4E58" w:rsidRPr="00576BBC" w:rsidTr="00ED4E58">
        <w:tc>
          <w:tcPr>
            <w:tcW w:w="2829" w:type="dxa"/>
            <w:gridSpan w:val="2"/>
            <w:shd w:val="clear" w:color="auto" w:fill="DEEAF6" w:themeFill="accent1" w:themeFillTint="33"/>
          </w:tcPr>
          <w:p w:rsidR="00ED4E58" w:rsidRPr="00576BBC" w:rsidRDefault="00ED4E58" w:rsidP="00ED4E58">
            <w:pPr>
              <w:jc w:val="right"/>
              <w:rPr>
                <w:rFonts w:ascii="Cambria" w:hAnsi="Cambria" w:cs="Times New Roman"/>
                <w:b/>
                <w:sz w:val="18"/>
                <w:szCs w:val="18"/>
              </w:rPr>
            </w:pPr>
            <w:r w:rsidRPr="00576BBC">
              <w:rPr>
                <w:rFonts w:ascii="Cambria" w:hAnsi="Cambria" w:cs="Times New Roman"/>
                <w:b/>
                <w:sz w:val="18"/>
                <w:szCs w:val="18"/>
              </w:rPr>
              <w:t xml:space="preserve">GMINA OGÓŁEM </w:t>
            </w:r>
          </w:p>
        </w:tc>
        <w:tc>
          <w:tcPr>
            <w:tcW w:w="2171" w:type="dxa"/>
            <w:shd w:val="clear" w:color="auto" w:fill="DEEAF6" w:themeFill="accent1" w:themeFillTint="33"/>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383</w:t>
            </w:r>
          </w:p>
        </w:tc>
        <w:tc>
          <w:tcPr>
            <w:tcW w:w="2365" w:type="dxa"/>
            <w:shd w:val="clear" w:color="auto" w:fill="DEEAF6" w:themeFill="accent1" w:themeFillTint="33"/>
            <w:vAlign w:val="center"/>
          </w:tcPr>
          <w:p w:rsidR="00ED4E58" w:rsidRPr="00576BBC" w:rsidRDefault="00ED4E58" w:rsidP="00ED4E58">
            <w:pPr>
              <w:jc w:val="center"/>
              <w:rPr>
                <w:rFonts w:ascii="Cambria" w:hAnsi="Cambria" w:cs="Times New Roman"/>
                <w:b/>
                <w:sz w:val="18"/>
                <w:szCs w:val="18"/>
              </w:rPr>
            </w:pPr>
            <w:r w:rsidRPr="00576BBC">
              <w:rPr>
                <w:rFonts w:ascii="Cambria" w:hAnsi="Cambria" w:cs="Times New Roman"/>
                <w:b/>
                <w:sz w:val="18"/>
                <w:szCs w:val="18"/>
              </w:rPr>
              <w:t>186</w:t>
            </w:r>
          </w:p>
        </w:tc>
        <w:tc>
          <w:tcPr>
            <w:tcW w:w="1979" w:type="dxa"/>
            <w:shd w:val="clear" w:color="auto" w:fill="DEEAF6" w:themeFill="accent1" w:themeFillTint="33"/>
            <w:vAlign w:val="center"/>
          </w:tcPr>
          <w:p w:rsidR="00ED4E58" w:rsidRPr="00576BBC" w:rsidRDefault="00ED4E58" w:rsidP="00ED4E58">
            <w:pPr>
              <w:jc w:val="center"/>
              <w:rPr>
                <w:rFonts w:ascii="Cambria" w:hAnsi="Cambria" w:cs="Times New Roman"/>
                <w:b/>
                <w:sz w:val="20"/>
                <w:szCs w:val="20"/>
              </w:rPr>
            </w:pPr>
            <w:r w:rsidRPr="00576BBC">
              <w:rPr>
                <w:rFonts w:ascii="Cambria" w:hAnsi="Cambria" w:cs="Times New Roman"/>
                <w:b/>
                <w:sz w:val="20"/>
                <w:szCs w:val="20"/>
              </w:rPr>
              <w:t>48,6 %</w:t>
            </w:r>
          </w:p>
        </w:tc>
      </w:tr>
    </w:tbl>
    <w:p w:rsidR="00FB7C8C" w:rsidRPr="00576BBC" w:rsidRDefault="00FB7C8C" w:rsidP="00FB7C8C">
      <w:pPr>
        <w:rPr>
          <w:rFonts w:ascii="Cambria" w:hAnsi="Cambria"/>
        </w:rPr>
      </w:pPr>
    </w:p>
    <w:p w:rsidR="00BD7A70" w:rsidRPr="00576BBC" w:rsidRDefault="00BD7A70" w:rsidP="00BD7A70">
      <w:pPr>
        <w:pStyle w:val="Akapitzlist"/>
        <w:numPr>
          <w:ilvl w:val="0"/>
          <w:numId w:val="17"/>
        </w:numPr>
        <w:rPr>
          <w:rFonts w:ascii="Cambria" w:hAnsi="Cambria"/>
          <w:b/>
          <w:i/>
        </w:rPr>
      </w:pPr>
      <w:r w:rsidRPr="00576BBC">
        <w:rPr>
          <w:rFonts w:ascii="Cambria" w:hAnsi="Cambria"/>
          <w:b/>
          <w:i/>
        </w:rPr>
        <w:t xml:space="preserve">Udział bezrobotnych zarejestrowanych w liczbie ludności w wieku produkcyjnym  wg miejsca zamieszkania  </w:t>
      </w:r>
    </w:p>
    <w:p w:rsidR="00BD7A70" w:rsidRPr="00576BBC" w:rsidRDefault="00BD7A70" w:rsidP="00BD7A70">
      <w:pPr>
        <w:pStyle w:val="Akapitzlist"/>
        <w:rPr>
          <w:rFonts w:ascii="Cambria" w:hAnsi="Cambria"/>
        </w:rPr>
      </w:pPr>
      <w:r w:rsidRPr="00576BBC">
        <w:rPr>
          <w:rFonts w:ascii="Cambria" w:hAnsi="Cambria"/>
        </w:rPr>
        <w:t>- dane źródłowe: Powiatowy Urząd Pracy w Gorlicach, stan na 31.12.2015 r.,</w:t>
      </w:r>
    </w:p>
    <w:p w:rsidR="00BD7A70" w:rsidRPr="00576BBC" w:rsidRDefault="00BD7A70" w:rsidP="00BD7A70">
      <w:pPr>
        <w:pStyle w:val="Akapitzlist"/>
        <w:rPr>
          <w:rFonts w:ascii="Cambria" w:hAnsi="Cambria"/>
        </w:rPr>
      </w:pPr>
      <w:r w:rsidRPr="00576BBC">
        <w:rPr>
          <w:rFonts w:ascii="Cambria" w:hAnsi="Cambria"/>
        </w:rPr>
        <w:t>- metodologia wyznaczania wskaźnika:</w:t>
      </w:r>
    </w:p>
    <w:p w:rsidR="00BD7A70" w:rsidRPr="00576BBC" w:rsidRDefault="00BD7A70" w:rsidP="00BD7A70">
      <w:pPr>
        <w:pStyle w:val="Akapitzlist"/>
        <w:rPr>
          <w:rFonts w:ascii="Cambria" w:hAnsi="Cambria"/>
        </w:rPr>
      </w:pPr>
    </w:p>
    <w:p w:rsidR="00235B0C" w:rsidRPr="00576BBC" w:rsidRDefault="00235B0C" w:rsidP="00235B0C">
      <w:pPr>
        <w:pStyle w:val="Akapitzlist"/>
        <w:numPr>
          <w:ilvl w:val="0"/>
          <w:numId w:val="21"/>
        </w:numPr>
        <w:rPr>
          <w:rFonts w:ascii="Cambria" w:hAnsi="Cambria"/>
        </w:rPr>
      </w:pPr>
      <w:r w:rsidRPr="00576BBC">
        <w:rPr>
          <w:rFonts w:ascii="Cambria" w:hAnsi="Cambria"/>
          <w:b/>
        </w:rPr>
        <w:t xml:space="preserve">syntetycznego degradacji gminy: </w:t>
      </w:r>
      <w:r w:rsidRPr="00576BBC">
        <w:rPr>
          <w:rFonts w:ascii="Cambria" w:hAnsi="Cambria"/>
        </w:rPr>
        <w:t>wskaźnik wyliczono jako iloczyn ilorazu liczby bezrobotnych zarejestrowanych ogółem  i liczby  ludności w wieku produkcyjnym  w gminie  oraz liczby 100%</w:t>
      </w:r>
    </w:p>
    <w:p w:rsidR="00235B0C" w:rsidRPr="00576BBC" w:rsidRDefault="00235B0C" w:rsidP="00235B0C">
      <w:pPr>
        <w:spacing w:before="120" w:after="160"/>
        <w:ind w:left="1440"/>
        <w:contextualSpacing/>
        <w:rPr>
          <w:rFonts w:ascii="Cambria" w:hAnsi="Cambria"/>
        </w:rPr>
      </w:pPr>
    </w:p>
    <w:p w:rsidR="00235B0C" w:rsidRPr="00576BBC" w:rsidRDefault="00235B0C" w:rsidP="00235B0C">
      <w:pPr>
        <w:spacing w:before="120" w:after="160"/>
        <w:jc w:val="center"/>
        <w:rPr>
          <w:rFonts w:ascii="Cambria" w:hAnsi="Cambria"/>
          <w:b/>
        </w:rPr>
      </w:pPr>
      <w:proofErr w:type="spellStart"/>
      <w:r w:rsidRPr="00576BBC">
        <w:rPr>
          <w:rFonts w:ascii="Cambria" w:hAnsi="Cambria"/>
          <w:b/>
        </w:rPr>
        <w:t>Wsk.deg</w:t>
      </w:r>
      <w:proofErr w:type="spellEnd"/>
      <w:r w:rsidRPr="00576BBC">
        <w:rPr>
          <w:rFonts w:ascii="Cambria" w:hAnsi="Cambria"/>
          <w:b/>
        </w:rPr>
        <w:t>.=(Lob/</w:t>
      </w:r>
      <w:proofErr w:type="spellStart"/>
      <w:r w:rsidRPr="00576BBC">
        <w:rPr>
          <w:rFonts w:ascii="Cambria" w:hAnsi="Cambria"/>
          <w:b/>
        </w:rPr>
        <w:t>Lowp</w:t>
      </w:r>
      <w:proofErr w:type="spellEnd"/>
      <w:r w:rsidRPr="00576BBC">
        <w:rPr>
          <w:rFonts w:ascii="Cambria" w:hAnsi="Cambria"/>
          <w:b/>
        </w:rPr>
        <w:t>)*100%</w:t>
      </w:r>
    </w:p>
    <w:p w:rsidR="00235B0C" w:rsidRPr="00576BBC" w:rsidRDefault="00235B0C" w:rsidP="00235B0C">
      <w:pPr>
        <w:numPr>
          <w:ilvl w:val="0"/>
          <w:numId w:val="21"/>
        </w:numPr>
        <w:spacing w:before="120" w:after="160"/>
        <w:contextualSpacing/>
        <w:rPr>
          <w:rFonts w:ascii="Cambria" w:hAnsi="Cambria"/>
        </w:rPr>
      </w:pPr>
      <w:r w:rsidRPr="00576BBC">
        <w:rPr>
          <w:rFonts w:ascii="Cambria" w:hAnsi="Cambria"/>
          <w:b/>
        </w:rPr>
        <w:t xml:space="preserve">degradacji dla poszczególnych miejscowości: </w:t>
      </w:r>
      <w:r w:rsidRPr="00576BBC">
        <w:rPr>
          <w:rFonts w:ascii="Cambria" w:hAnsi="Cambria"/>
        </w:rPr>
        <w:t>wskaźnik wyliczono jako iloczyn ilorazu liczby bezrobotnych zarejestrowanych ogółem  i liczby  ludności w wieku produkcyjnym  wg miejsca zamieszkania  oraz liczby 100%</w:t>
      </w:r>
    </w:p>
    <w:p w:rsidR="00235B0C" w:rsidRPr="00576BBC" w:rsidRDefault="00235B0C" w:rsidP="00235B0C">
      <w:pPr>
        <w:spacing w:before="120" w:after="160"/>
        <w:ind w:left="1440"/>
        <w:contextualSpacing/>
        <w:rPr>
          <w:rFonts w:ascii="Cambria" w:hAnsi="Cambria"/>
        </w:rPr>
      </w:pPr>
    </w:p>
    <w:p w:rsidR="000736B5" w:rsidRPr="00576BBC" w:rsidRDefault="00235B0C" w:rsidP="00F87152">
      <w:pPr>
        <w:spacing w:before="120" w:after="160"/>
        <w:jc w:val="center"/>
        <w:rPr>
          <w:rFonts w:ascii="Cambria" w:hAnsi="Cambria"/>
          <w:b/>
        </w:rPr>
      </w:pPr>
      <w:proofErr w:type="spellStart"/>
      <w:r w:rsidRPr="00576BBC">
        <w:rPr>
          <w:rFonts w:ascii="Cambria" w:hAnsi="Cambria"/>
          <w:b/>
        </w:rPr>
        <w:t>Wska.deg.miej</w:t>
      </w:r>
      <w:proofErr w:type="spellEnd"/>
      <w:r w:rsidRPr="00576BBC">
        <w:rPr>
          <w:rFonts w:ascii="Cambria" w:hAnsi="Cambria"/>
          <w:b/>
        </w:rPr>
        <w:t>.= (Lob/</w:t>
      </w:r>
      <w:proofErr w:type="spellStart"/>
      <w:r w:rsidRPr="00576BBC">
        <w:rPr>
          <w:rFonts w:ascii="Cambria" w:hAnsi="Cambria"/>
          <w:b/>
        </w:rPr>
        <w:t>Lowp</w:t>
      </w:r>
      <w:proofErr w:type="spellEnd"/>
      <w:r w:rsidRPr="00576BBC">
        <w:rPr>
          <w:rFonts w:ascii="Cambria" w:hAnsi="Cambria"/>
          <w:b/>
        </w:rPr>
        <w:t>)*100%</w:t>
      </w:r>
    </w:p>
    <w:p w:rsidR="00BD7A70" w:rsidRPr="00576BBC" w:rsidRDefault="00BD7A70" w:rsidP="00BD7A70">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17</w:t>
      </w:r>
      <w:r w:rsidR="00E85A37" w:rsidRPr="00576BBC">
        <w:rPr>
          <w:rFonts w:ascii="Cambria" w:hAnsi="Cambria"/>
          <w:noProof/>
        </w:rPr>
        <w:fldChar w:fldCharType="end"/>
      </w:r>
      <w:r w:rsidRPr="00576BBC">
        <w:rPr>
          <w:rFonts w:ascii="Cambria" w:hAnsi="Cambria"/>
        </w:rPr>
        <w:t>. Rynek pracy – wskaźnik: udział bezrobotnych zarejestrowanych  w liczbie ludności w wieku produkcyjnym wg miejsca zamieszkania, stan na 31.12.2015 r.</w:t>
      </w:r>
    </w:p>
    <w:tbl>
      <w:tblPr>
        <w:tblStyle w:val="Tabela-Siatka"/>
        <w:tblW w:w="0" w:type="auto"/>
        <w:tblLook w:val="04A0" w:firstRow="1" w:lastRow="0" w:firstColumn="1" w:lastColumn="0" w:noHBand="0" w:noVBand="1"/>
      </w:tblPr>
      <w:tblGrid>
        <w:gridCol w:w="421"/>
        <w:gridCol w:w="4818"/>
        <w:gridCol w:w="4105"/>
      </w:tblGrid>
      <w:tr w:rsidR="00BD7A70" w:rsidRPr="00576BBC" w:rsidTr="00E57A86">
        <w:trPr>
          <w:trHeight w:val="264"/>
        </w:trPr>
        <w:tc>
          <w:tcPr>
            <w:tcW w:w="9344" w:type="dxa"/>
            <w:gridSpan w:val="3"/>
            <w:shd w:val="clear" w:color="auto" w:fill="9CC2E5" w:themeFill="accent1" w:themeFillTint="99"/>
            <w:vAlign w:val="center"/>
          </w:tcPr>
          <w:p w:rsidR="00BD7A70" w:rsidRPr="00576BBC" w:rsidRDefault="00BD7A70" w:rsidP="00605C69">
            <w:pPr>
              <w:tabs>
                <w:tab w:val="left" w:pos="2880"/>
              </w:tabs>
              <w:jc w:val="center"/>
              <w:rPr>
                <w:rFonts w:ascii="Cambria" w:hAnsi="Cambria"/>
                <w:b/>
                <w:sz w:val="18"/>
                <w:szCs w:val="18"/>
              </w:rPr>
            </w:pPr>
            <w:r w:rsidRPr="00576BBC">
              <w:rPr>
                <w:rFonts w:ascii="Cambria" w:hAnsi="Cambria"/>
                <w:b/>
                <w:sz w:val="18"/>
                <w:szCs w:val="18"/>
              </w:rPr>
              <w:t xml:space="preserve">Udział bezrobotnych zarejestrowanych w liczbie ludności w </w:t>
            </w:r>
            <w:r w:rsidR="00605C69" w:rsidRPr="00576BBC">
              <w:rPr>
                <w:rFonts w:ascii="Cambria" w:hAnsi="Cambria"/>
                <w:b/>
                <w:sz w:val="18"/>
                <w:szCs w:val="18"/>
              </w:rPr>
              <w:t xml:space="preserve">wieku produkcyjnym </w:t>
            </w:r>
            <w:r w:rsidRPr="00576BBC">
              <w:rPr>
                <w:rFonts w:ascii="Cambria" w:hAnsi="Cambria"/>
                <w:b/>
                <w:sz w:val="18"/>
                <w:szCs w:val="18"/>
              </w:rPr>
              <w:t xml:space="preserve">wg miejsca zamieszkania  </w:t>
            </w:r>
          </w:p>
        </w:tc>
      </w:tr>
      <w:tr w:rsidR="00BD7A70" w:rsidRPr="00576BBC" w:rsidTr="00E57A86">
        <w:trPr>
          <w:trHeight w:val="281"/>
        </w:trPr>
        <w:tc>
          <w:tcPr>
            <w:tcW w:w="5239" w:type="dxa"/>
            <w:gridSpan w:val="2"/>
            <w:shd w:val="clear" w:color="auto" w:fill="DEEAF6" w:themeFill="accent1" w:themeFillTint="33"/>
            <w:vAlign w:val="center"/>
          </w:tcPr>
          <w:p w:rsidR="00BD7A70" w:rsidRPr="00576BBC" w:rsidRDefault="00BD7A70" w:rsidP="00605C69">
            <w:pPr>
              <w:jc w:val="center"/>
              <w:rPr>
                <w:rFonts w:ascii="Cambria" w:hAnsi="Cambria"/>
                <w:b/>
                <w:sz w:val="18"/>
                <w:szCs w:val="18"/>
              </w:rPr>
            </w:pPr>
            <w:r w:rsidRPr="00576BBC">
              <w:rPr>
                <w:rFonts w:ascii="Cambria" w:hAnsi="Cambria"/>
                <w:b/>
                <w:sz w:val="18"/>
                <w:szCs w:val="18"/>
              </w:rPr>
              <w:t xml:space="preserve">Miejscowości </w:t>
            </w:r>
          </w:p>
        </w:tc>
        <w:tc>
          <w:tcPr>
            <w:tcW w:w="4105" w:type="dxa"/>
            <w:shd w:val="clear" w:color="auto" w:fill="D9D9D9" w:themeFill="background1" w:themeFillShade="D9"/>
            <w:vAlign w:val="center"/>
          </w:tcPr>
          <w:p w:rsidR="00BD7A70" w:rsidRPr="00576BBC" w:rsidRDefault="00BD7A70" w:rsidP="00605C69">
            <w:pPr>
              <w:jc w:val="center"/>
              <w:rPr>
                <w:rFonts w:ascii="Cambria" w:hAnsi="Cambria"/>
                <w:b/>
                <w:sz w:val="18"/>
                <w:szCs w:val="18"/>
              </w:rPr>
            </w:pPr>
            <w:r w:rsidRPr="00576BBC">
              <w:rPr>
                <w:rFonts w:ascii="Cambria" w:hAnsi="Cambria"/>
                <w:b/>
                <w:sz w:val="18"/>
                <w:szCs w:val="18"/>
              </w:rPr>
              <w:t>Wskaźnik degradacji dla miejscowości</w:t>
            </w:r>
          </w:p>
        </w:tc>
      </w:tr>
      <w:tr w:rsidR="00E57A86" w:rsidRPr="00576BBC" w:rsidTr="00E57A86">
        <w:tc>
          <w:tcPr>
            <w:tcW w:w="421" w:type="dxa"/>
          </w:tcPr>
          <w:p w:rsidR="00E57A86" w:rsidRPr="00576BBC" w:rsidRDefault="00E57A86" w:rsidP="00E57A86">
            <w:pPr>
              <w:rPr>
                <w:rFonts w:ascii="Cambria" w:hAnsi="Cambria"/>
                <w:sz w:val="18"/>
                <w:szCs w:val="18"/>
              </w:rPr>
            </w:pPr>
            <w:r w:rsidRPr="00576BBC">
              <w:rPr>
                <w:rFonts w:ascii="Cambria" w:hAnsi="Cambria"/>
                <w:sz w:val="18"/>
                <w:szCs w:val="18"/>
              </w:rPr>
              <w:t>1</w:t>
            </w:r>
          </w:p>
        </w:tc>
        <w:tc>
          <w:tcPr>
            <w:tcW w:w="4818" w:type="dxa"/>
          </w:tcPr>
          <w:p w:rsidR="00E57A86" w:rsidRPr="00576BBC" w:rsidRDefault="00E57A86" w:rsidP="00E57A86">
            <w:pPr>
              <w:rPr>
                <w:rFonts w:ascii="Cambria" w:hAnsi="Cambria"/>
                <w:sz w:val="18"/>
                <w:szCs w:val="18"/>
              </w:rPr>
            </w:pPr>
            <w:r w:rsidRPr="00576BBC">
              <w:rPr>
                <w:rFonts w:ascii="Cambria" w:hAnsi="Cambria"/>
                <w:sz w:val="18"/>
                <w:szCs w:val="18"/>
              </w:rPr>
              <w:t>Bobowa</w:t>
            </w:r>
          </w:p>
        </w:tc>
        <w:tc>
          <w:tcPr>
            <w:tcW w:w="4105" w:type="dxa"/>
            <w:tcBorders>
              <w:top w:val="single" w:sz="4" w:space="0" w:color="auto"/>
              <w:left w:val="single" w:sz="4" w:space="0" w:color="auto"/>
              <w:bottom w:val="single" w:sz="4" w:space="0" w:color="auto"/>
              <w:right w:val="single" w:sz="4" w:space="0" w:color="auto"/>
            </w:tcBorders>
            <w:shd w:val="clear" w:color="auto" w:fill="auto"/>
            <w:vAlign w:val="bottom"/>
          </w:tcPr>
          <w:p w:rsidR="00E57A86" w:rsidRPr="00576BBC" w:rsidRDefault="00E57A86" w:rsidP="00E57A86">
            <w:pPr>
              <w:jc w:val="center"/>
              <w:rPr>
                <w:rFonts w:ascii="Cambria" w:hAnsi="Cambria"/>
                <w:color w:val="000000"/>
                <w:sz w:val="18"/>
                <w:szCs w:val="18"/>
              </w:rPr>
            </w:pPr>
            <w:r w:rsidRPr="00576BBC">
              <w:rPr>
                <w:rFonts w:ascii="Cambria" w:hAnsi="Cambria"/>
                <w:color w:val="000000"/>
                <w:sz w:val="18"/>
                <w:szCs w:val="18"/>
              </w:rPr>
              <w:t>5,26</w:t>
            </w:r>
          </w:p>
        </w:tc>
      </w:tr>
      <w:tr w:rsidR="00E57A86" w:rsidRPr="00576BBC" w:rsidTr="00E57A86">
        <w:tc>
          <w:tcPr>
            <w:tcW w:w="421" w:type="dxa"/>
            <w:shd w:val="clear" w:color="auto" w:fill="D9D9D9" w:themeFill="background1" w:themeFillShade="D9"/>
          </w:tcPr>
          <w:p w:rsidR="00E57A86" w:rsidRPr="00576BBC" w:rsidRDefault="00E57A86" w:rsidP="00E57A86">
            <w:pPr>
              <w:rPr>
                <w:rFonts w:ascii="Cambria" w:hAnsi="Cambria"/>
                <w:b/>
                <w:sz w:val="18"/>
                <w:szCs w:val="18"/>
              </w:rPr>
            </w:pPr>
            <w:r w:rsidRPr="00576BBC">
              <w:rPr>
                <w:rFonts w:ascii="Cambria" w:hAnsi="Cambria"/>
                <w:b/>
                <w:sz w:val="18"/>
                <w:szCs w:val="18"/>
              </w:rPr>
              <w:t>2</w:t>
            </w:r>
          </w:p>
        </w:tc>
        <w:tc>
          <w:tcPr>
            <w:tcW w:w="4818" w:type="dxa"/>
            <w:shd w:val="clear" w:color="auto" w:fill="D9D9D9" w:themeFill="background1" w:themeFillShade="D9"/>
          </w:tcPr>
          <w:p w:rsidR="00E57A86" w:rsidRPr="00576BBC" w:rsidRDefault="00E57A86" w:rsidP="00E57A86">
            <w:pPr>
              <w:rPr>
                <w:rFonts w:ascii="Cambria" w:hAnsi="Cambria"/>
                <w:b/>
                <w:sz w:val="18"/>
                <w:szCs w:val="18"/>
              </w:rPr>
            </w:pPr>
            <w:r w:rsidRPr="00576BBC">
              <w:rPr>
                <w:rFonts w:ascii="Cambria" w:hAnsi="Cambria"/>
                <w:b/>
                <w:sz w:val="18"/>
                <w:szCs w:val="18"/>
              </w:rPr>
              <w:t>Brzana</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E57A86" w:rsidRPr="00576BBC" w:rsidRDefault="00E57A86" w:rsidP="00E57A86">
            <w:pPr>
              <w:jc w:val="center"/>
              <w:rPr>
                <w:rFonts w:ascii="Cambria" w:hAnsi="Cambria"/>
                <w:b/>
                <w:color w:val="000000"/>
                <w:sz w:val="18"/>
                <w:szCs w:val="18"/>
              </w:rPr>
            </w:pPr>
            <w:r w:rsidRPr="00576BBC">
              <w:rPr>
                <w:rFonts w:ascii="Cambria" w:hAnsi="Cambria"/>
                <w:b/>
                <w:color w:val="000000"/>
                <w:sz w:val="18"/>
                <w:szCs w:val="18"/>
              </w:rPr>
              <w:t>6,39</w:t>
            </w:r>
          </w:p>
        </w:tc>
      </w:tr>
      <w:tr w:rsidR="00E57A86" w:rsidRPr="00576BBC" w:rsidTr="00E57A86">
        <w:tc>
          <w:tcPr>
            <w:tcW w:w="421" w:type="dxa"/>
          </w:tcPr>
          <w:p w:rsidR="00E57A86" w:rsidRPr="00576BBC" w:rsidRDefault="00E57A86" w:rsidP="00E57A86">
            <w:pPr>
              <w:rPr>
                <w:rFonts w:ascii="Cambria" w:hAnsi="Cambria"/>
                <w:sz w:val="18"/>
                <w:szCs w:val="18"/>
              </w:rPr>
            </w:pPr>
            <w:r w:rsidRPr="00576BBC">
              <w:rPr>
                <w:rFonts w:ascii="Cambria" w:hAnsi="Cambria"/>
                <w:sz w:val="18"/>
                <w:szCs w:val="18"/>
              </w:rPr>
              <w:t>3</w:t>
            </w:r>
          </w:p>
        </w:tc>
        <w:tc>
          <w:tcPr>
            <w:tcW w:w="4818" w:type="dxa"/>
          </w:tcPr>
          <w:p w:rsidR="00E57A86" w:rsidRPr="00576BBC" w:rsidRDefault="00E57A86" w:rsidP="00E57A86">
            <w:pPr>
              <w:rPr>
                <w:rFonts w:ascii="Cambria" w:hAnsi="Cambria"/>
                <w:sz w:val="18"/>
                <w:szCs w:val="18"/>
              </w:rPr>
            </w:pPr>
            <w:r w:rsidRPr="00576BBC">
              <w:rPr>
                <w:rFonts w:ascii="Cambria" w:hAnsi="Cambria"/>
                <w:sz w:val="18"/>
                <w:szCs w:val="18"/>
              </w:rPr>
              <w:t>Jankowa</w:t>
            </w:r>
          </w:p>
        </w:tc>
        <w:tc>
          <w:tcPr>
            <w:tcW w:w="4105" w:type="dxa"/>
            <w:tcBorders>
              <w:top w:val="nil"/>
              <w:left w:val="single" w:sz="4" w:space="0" w:color="auto"/>
              <w:bottom w:val="single" w:sz="4" w:space="0" w:color="auto"/>
              <w:right w:val="single" w:sz="4" w:space="0" w:color="auto"/>
            </w:tcBorders>
            <w:shd w:val="clear" w:color="auto" w:fill="auto"/>
            <w:vAlign w:val="bottom"/>
          </w:tcPr>
          <w:p w:rsidR="00E57A86" w:rsidRPr="00576BBC" w:rsidRDefault="00E57A86" w:rsidP="00E57A86">
            <w:pPr>
              <w:jc w:val="center"/>
              <w:rPr>
                <w:rFonts w:ascii="Cambria" w:hAnsi="Cambria"/>
                <w:color w:val="000000"/>
                <w:sz w:val="18"/>
                <w:szCs w:val="18"/>
              </w:rPr>
            </w:pPr>
            <w:r w:rsidRPr="00576BBC">
              <w:rPr>
                <w:rFonts w:ascii="Cambria" w:hAnsi="Cambria"/>
                <w:color w:val="000000"/>
                <w:sz w:val="18"/>
                <w:szCs w:val="18"/>
              </w:rPr>
              <w:t>5,16</w:t>
            </w:r>
          </w:p>
        </w:tc>
      </w:tr>
      <w:tr w:rsidR="00E57A86" w:rsidRPr="00576BBC" w:rsidTr="00E57A86">
        <w:tc>
          <w:tcPr>
            <w:tcW w:w="421" w:type="dxa"/>
            <w:shd w:val="clear" w:color="auto" w:fill="D9D9D9" w:themeFill="background1" w:themeFillShade="D9"/>
          </w:tcPr>
          <w:p w:rsidR="00E57A86" w:rsidRPr="00576BBC" w:rsidRDefault="00E57A86" w:rsidP="00E57A86">
            <w:pPr>
              <w:rPr>
                <w:rFonts w:ascii="Cambria" w:hAnsi="Cambria"/>
                <w:b/>
                <w:sz w:val="18"/>
                <w:szCs w:val="18"/>
              </w:rPr>
            </w:pPr>
            <w:r w:rsidRPr="00576BBC">
              <w:rPr>
                <w:rFonts w:ascii="Cambria" w:hAnsi="Cambria"/>
                <w:b/>
                <w:sz w:val="18"/>
                <w:szCs w:val="18"/>
              </w:rPr>
              <w:t>4</w:t>
            </w:r>
          </w:p>
        </w:tc>
        <w:tc>
          <w:tcPr>
            <w:tcW w:w="4818" w:type="dxa"/>
            <w:shd w:val="clear" w:color="auto" w:fill="D9D9D9" w:themeFill="background1" w:themeFillShade="D9"/>
          </w:tcPr>
          <w:p w:rsidR="00E57A86" w:rsidRPr="00576BBC" w:rsidRDefault="00E57A86" w:rsidP="00E57A86">
            <w:pPr>
              <w:rPr>
                <w:rFonts w:ascii="Cambria" w:hAnsi="Cambria"/>
                <w:b/>
                <w:sz w:val="18"/>
                <w:szCs w:val="18"/>
              </w:rPr>
            </w:pPr>
            <w:r w:rsidRPr="00576BBC">
              <w:rPr>
                <w:rFonts w:ascii="Cambria" w:hAnsi="Cambria"/>
                <w:b/>
                <w:sz w:val="18"/>
                <w:szCs w:val="18"/>
              </w:rPr>
              <w:t>Sędziszowa</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E57A86" w:rsidRPr="00576BBC" w:rsidRDefault="00E57A86" w:rsidP="00E57A86">
            <w:pPr>
              <w:jc w:val="center"/>
              <w:rPr>
                <w:rFonts w:ascii="Cambria" w:hAnsi="Cambria"/>
                <w:b/>
                <w:color w:val="000000"/>
                <w:sz w:val="18"/>
                <w:szCs w:val="18"/>
              </w:rPr>
            </w:pPr>
            <w:r w:rsidRPr="00576BBC">
              <w:rPr>
                <w:rFonts w:ascii="Cambria" w:hAnsi="Cambria"/>
                <w:b/>
                <w:color w:val="000000"/>
                <w:sz w:val="18"/>
                <w:szCs w:val="18"/>
              </w:rPr>
              <w:t>6,98</w:t>
            </w:r>
          </w:p>
        </w:tc>
      </w:tr>
      <w:tr w:rsidR="00E57A86" w:rsidRPr="00576BBC" w:rsidTr="00E57A86">
        <w:tc>
          <w:tcPr>
            <w:tcW w:w="421" w:type="dxa"/>
            <w:shd w:val="clear" w:color="auto" w:fill="D9D9D9" w:themeFill="background1" w:themeFillShade="D9"/>
          </w:tcPr>
          <w:p w:rsidR="00E57A86" w:rsidRPr="00576BBC" w:rsidRDefault="00E57A86" w:rsidP="00E57A86">
            <w:pPr>
              <w:rPr>
                <w:rFonts w:ascii="Cambria" w:hAnsi="Cambria"/>
                <w:b/>
                <w:sz w:val="18"/>
                <w:szCs w:val="18"/>
              </w:rPr>
            </w:pPr>
            <w:r w:rsidRPr="00576BBC">
              <w:rPr>
                <w:rFonts w:ascii="Cambria" w:hAnsi="Cambria"/>
                <w:b/>
                <w:sz w:val="18"/>
                <w:szCs w:val="18"/>
              </w:rPr>
              <w:t>5</w:t>
            </w:r>
          </w:p>
        </w:tc>
        <w:tc>
          <w:tcPr>
            <w:tcW w:w="4818" w:type="dxa"/>
            <w:shd w:val="clear" w:color="auto" w:fill="D9D9D9" w:themeFill="background1" w:themeFillShade="D9"/>
          </w:tcPr>
          <w:p w:rsidR="00E57A86" w:rsidRPr="00576BBC" w:rsidRDefault="00E57A86" w:rsidP="00E57A86">
            <w:pPr>
              <w:rPr>
                <w:rFonts w:ascii="Cambria" w:hAnsi="Cambria"/>
                <w:b/>
                <w:sz w:val="18"/>
                <w:szCs w:val="18"/>
              </w:rPr>
            </w:pPr>
            <w:r w:rsidRPr="00576BBC">
              <w:rPr>
                <w:rFonts w:ascii="Cambria" w:hAnsi="Cambria"/>
                <w:b/>
                <w:sz w:val="18"/>
                <w:szCs w:val="18"/>
              </w:rPr>
              <w:t>Siedliska</w:t>
            </w:r>
          </w:p>
        </w:tc>
        <w:tc>
          <w:tcPr>
            <w:tcW w:w="410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E57A86" w:rsidRPr="00576BBC" w:rsidRDefault="00E57A86" w:rsidP="00E57A86">
            <w:pPr>
              <w:jc w:val="center"/>
              <w:rPr>
                <w:rFonts w:ascii="Cambria" w:hAnsi="Cambria"/>
                <w:b/>
                <w:color w:val="000000"/>
                <w:sz w:val="18"/>
                <w:szCs w:val="18"/>
              </w:rPr>
            </w:pPr>
            <w:r w:rsidRPr="00576BBC">
              <w:rPr>
                <w:rFonts w:ascii="Cambria" w:hAnsi="Cambria"/>
                <w:b/>
                <w:color w:val="000000"/>
                <w:sz w:val="18"/>
                <w:szCs w:val="18"/>
              </w:rPr>
              <w:t>8,07</w:t>
            </w:r>
          </w:p>
        </w:tc>
      </w:tr>
      <w:tr w:rsidR="00E57A86" w:rsidRPr="00576BBC" w:rsidTr="00E57A86">
        <w:tc>
          <w:tcPr>
            <w:tcW w:w="421" w:type="dxa"/>
          </w:tcPr>
          <w:p w:rsidR="00E57A86" w:rsidRPr="00576BBC" w:rsidRDefault="00E57A86" w:rsidP="00E57A86">
            <w:pPr>
              <w:rPr>
                <w:rFonts w:ascii="Cambria" w:hAnsi="Cambria"/>
                <w:sz w:val="18"/>
                <w:szCs w:val="18"/>
              </w:rPr>
            </w:pPr>
            <w:r w:rsidRPr="00576BBC">
              <w:rPr>
                <w:rFonts w:ascii="Cambria" w:hAnsi="Cambria"/>
                <w:sz w:val="18"/>
                <w:szCs w:val="18"/>
              </w:rPr>
              <w:t>6</w:t>
            </w:r>
          </w:p>
        </w:tc>
        <w:tc>
          <w:tcPr>
            <w:tcW w:w="4818" w:type="dxa"/>
          </w:tcPr>
          <w:p w:rsidR="00E57A86" w:rsidRPr="00576BBC" w:rsidRDefault="00E57A86" w:rsidP="00E57A86">
            <w:pPr>
              <w:rPr>
                <w:rFonts w:ascii="Cambria" w:hAnsi="Cambria"/>
                <w:sz w:val="18"/>
                <w:szCs w:val="18"/>
              </w:rPr>
            </w:pPr>
            <w:r w:rsidRPr="00576BBC">
              <w:rPr>
                <w:rFonts w:ascii="Cambria" w:hAnsi="Cambria"/>
                <w:sz w:val="18"/>
                <w:szCs w:val="18"/>
              </w:rPr>
              <w:t>Stróżna</w:t>
            </w:r>
          </w:p>
        </w:tc>
        <w:tc>
          <w:tcPr>
            <w:tcW w:w="4105" w:type="dxa"/>
            <w:tcBorders>
              <w:top w:val="nil"/>
              <w:left w:val="single" w:sz="4" w:space="0" w:color="auto"/>
              <w:bottom w:val="single" w:sz="4" w:space="0" w:color="auto"/>
              <w:right w:val="single" w:sz="4" w:space="0" w:color="auto"/>
            </w:tcBorders>
            <w:shd w:val="clear" w:color="auto" w:fill="auto"/>
            <w:vAlign w:val="bottom"/>
          </w:tcPr>
          <w:p w:rsidR="00E57A86" w:rsidRPr="00576BBC" w:rsidRDefault="00E57A86" w:rsidP="00E57A86">
            <w:pPr>
              <w:jc w:val="center"/>
              <w:rPr>
                <w:rFonts w:ascii="Cambria" w:hAnsi="Cambria"/>
                <w:color w:val="000000"/>
                <w:sz w:val="18"/>
                <w:szCs w:val="18"/>
              </w:rPr>
            </w:pPr>
            <w:r w:rsidRPr="00576BBC">
              <w:rPr>
                <w:rFonts w:ascii="Cambria" w:hAnsi="Cambria"/>
                <w:color w:val="000000"/>
                <w:sz w:val="18"/>
                <w:szCs w:val="18"/>
              </w:rPr>
              <w:t>5,63</w:t>
            </w:r>
          </w:p>
        </w:tc>
      </w:tr>
      <w:tr w:rsidR="00E57A86" w:rsidRPr="00576BBC" w:rsidTr="00E57A86">
        <w:tc>
          <w:tcPr>
            <w:tcW w:w="421" w:type="dxa"/>
          </w:tcPr>
          <w:p w:rsidR="00E57A86" w:rsidRPr="00576BBC" w:rsidRDefault="00E57A86" w:rsidP="00E57A86">
            <w:pPr>
              <w:rPr>
                <w:rFonts w:ascii="Cambria" w:hAnsi="Cambria"/>
                <w:sz w:val="18"/>
                <w:szCs w:val="18"/>
              </w:rPr>
            </w:pPr>
            <w:r w:rsidRPr="00576BBC">
              <w:rPr>
                <w:rFonts w:ascii="Cambria" w:hAnsi="Cambria"/>
                <w:sz w:val="18"/>
                <w:szCs w:val="18"/>
              </w:rPr>
              <w:t>7</w:t>
            </w:r>
          </w:p>
        </w:tc>
        <w:tc>
          <w:tcPr>
            <w:tcW w:w="4818" w:type="dxa"/>
          </w:tcPr>
          <w:p w:rsidR="00E57A86" w:rsidRPr="00576BBC" w:rsidRDefault="00E57A86" w:rsidP="00E57A86">
            <w:pPr>
              <w:rPr>
                <w:rFonts w:ascii="Cambria" w:hAnsi="Cambria"/>
                <w:sz w:val="18"/>
                <w:szCs w:val="18"/>
              </w:rPr>
            </w:pPr>
            <w:r w:rsidRPr="00576BBC">
              <w:rPr>
                <w:rFonts w:ascii="Cambria" w:hAnsi="Cambria"/>
                <w:sz w:val="18"/>
                <w:szCs w:val="18"/>
              </w:rPr>
              <w:t xml:space="preserve">Wilczyska </w:t>
            </w:r>
          </w:p>
        </w:tc>
        <w:tc>
          <w:tcPr>
            <w:tcW w:w="4105" w:type="dxa"/>
            <w:tcBorders>
              <w:top w:val="nil"/>
              <w:left w:val="single" w:sz="4" w:space="0" w:color="auto"/>
              <w:bottom w:val="single" w:sz="4" w:space="0" w:color="auto"/>
              <w:right w:val="single" w:sz="4" w:space="0" w:color="auto"/>
            </w:tcBorders>
            <w:shd w:val="clear" w:color="auto" w:fill="auto"/>
            <w:vAlign w:val="bottom"/>
          </w:tcPr>
          <w:p w:rsidR="00E57A86" w:rsidRPr="00576BBC" w:rsidRDefault="00E57A86" w:rsidP="00E57A86">
            <w:pPr>
              <w:jc w:val="center"/>
              <w:rPr>
                <w:rFonts w:ascii="Cambria" w:hAnsi="Cambria"/>
                <w:color w:val="000000"/>
                <w:sz w:val="18"/>
                <w:szCs w:val="18"/>
              </w:rPr>
            </w:pPr>
            <w:r w:rsidRPr="00576BBC">
              <w:rPr>
                <w:rFonts w:ascii="Cambria" w:hAnsi="Cambria"/>
                <w:color w:val="000000"/>
                <w:sz w:val="18"/>
                <w:szCs w:val="18"/>
              </w:rPr>
              <w:t>4,62</w:t>
            </w:r>
          </w:p>
        </w:tc>
      </w:tr>
      <w:tr w:rsidR="00E57A86" w:rsidRPr="00576BBC" w:rsidTr="00E57A86">
        <w:tc>
          <w:tcPr>
            <w:tcW w:w="5239" w:type="dxa"/>
            <w:gridSpan w:val="2"/>
            <w:shd w:val="clear" w:color="auto" w:fill="DEEAF6" w:themeFill="accent1" w:themeFillTint="33"/>
          </w:tcPr>
          <w:p w:rsidR="00E57A86" w:rsidRPr="00576BBC" w:rsidRDefault="00E57A86" w:rsidP="00E57A86">
            <w:pPr>
              <w:jc w:val="right"/>
              <w:rPr>
                <w:rFonts w:ascii="Cambria" w:hAnsi="Cambria"/>
                <w:b/>
                <w:sz w:val="18"/>
                <w:szCs w:val="18"/>
              </w:rPr>
            </w:pPr>
            <w:r w:rsidRPr="00576BBC">
              <w:rPr>
                <w:rFonts w:ascii="Cambria" w:hAnsi="Cambria"/>
                <w:b/>
                <w:sz w:val="18"/>
                <w:szCs w:val="18"/>
              </w:rPr>
              <w:t xml:space="preserve">GMINA OGÓŁEM </w:t>
            </w:r>
          </w:p>
        </w:tc>
        <w:tc>
          <w:tcPr>
            <w:tcW w:w="4105" w:type="dxa"/>
            <w:shd w:val="clear" w:color="auto" w:fill="DEEAF6" w:themeFill="accent1" w:themeFillTint="33"/>
          </w:tcPr>
          <w:p w:rsidR="00E57A86" w:rsidRPr="00576BBC" w:rsidRDefault="00E57A86" w:rsidP="00E57A86">
            <w:pPr>
              <w:jc w:val="center"/>
              <w:rPr>
                <w:rFonts w:ascii="Cambria" w:hAnsi="Cambria"/>
                <w:b/>
                <w:sz w:val="18"/>
                <w:szCs w:val="18"/>
              </w:rPr>
            </w:pPr>
            <w:r w:rsidRPr="00576BBC">
              <w:rPr>
                <w:rFonts w:ascii="Cambria" w:hAnsi="Cambria"/>
                <w:b/>
                <w:sz w:val="18"/>
                <w:szCs w:val="18"/>
              </w:rPr>
              <w:t>5,89</w:t>
            </w:r>
          </w:p>
        </w:tc>
      </w:tr>
    </w:tbl>
    <w:p w:rsidR="00071220" w:rsidRPr="00576BBC" w:rsidRDefault="00071220" w:rsidP="00071220">
      <w:pPr>
        <w:rPr>
          <w:rFonts w:ascii="Cambria" w:hAnsi="Cambria"/>
        </w:rPr>
      </w:pPr>
    </w:p>
    <w:p w:rsidR="005E591D" w:rsidRPr="00576BBC" w:rsidRDefault="005E591D" w:rsidP="00071220">
      <w:pPr>
        <w:rPr>
          <w:rFonts w:ascii="Cambria" w:hAnsi="Cambria"/>
        </w:rPr>
      </w:pPr>
    </w:p>
    <w:p w:rsidR="005E591D" w:rsidRPr="00576BBC" w:rsidRDefault="005E591D" w:rsidP="00071220">
      <w:pPr>
        <w:rPr>
          <w:rFonts w:ascii="Cambria" w:hAnsi="Cambria"/>
        </w:rPr>
      </w:pPr>
    </w:p>
    <w:p w:rsidR="005E591D" w:rsidRPr="00576BBC" w:rsidRDefault="005E591D" w:rsidP="00071220">
      <w:pPr>
        <w:rPr>
          <w:rFonts w:ascii="Cambria" w:hAnsi="Cambria"/>
        </w:rPr>
      </w:pPr>
    </w:p>
    <w:p w:rsidR="005E591D" w:rsidRPr="00576BBC" w:rsidRDefault="005E591D" w:rsidP="00071220">
      <w:pPr>
        <w:rPr>
          <w:rFonts w:ascii="Cambria" w:hAnsi="Cambria"/>
        </w:rPr>
      </w:pPr>
    </w:p>
    <w:p w:rsidR="005E591D" w:rsidRPr="00576BBC" w:rsidRDefault="005E591D" w:rsidP="00071220">
      <w:pPr>
        <w:rPr>
          <w:rFonts w:ascii="Cambria" w:hAnsi="Cambria"/>
        </w:rPr>
      </w:pPr>
    </w:p>
    <w:p w:rsidR="00BD7A70" w:rsidRPr="00576BBC" w:rsidRDefault="00236954" w:rsidP="00071220">
      <w:pPr>
        <w:rPr>
          <w:rFonts w:ascii="Cambria" w:hAnsi="Cambria"/>
          <w:u w:val="single"/>
        </w:rPr>
      </w:pPr>
      <w:r w:rsidRPr="00576BBC">
        <w:rPr>
          <w:rFonts w:ascii="Cambria" w:hAnsi="Cambria"/>
          <w:u w:val="single"/>
        </w:rPr>
        <w:t xml:space="preserve">POMOC SPOŁECZNA </w:t>
      </w:r>
    </w:p>
    <w:p w:rsidR="00236954" w:rsidRPr="00576BBC" w:rsidRDefault="00236954" w:rsidP="00236954">
      <w:pPr>
        <w:rPr>
          <w:rFonts w:ascii="Cambria" w:hAnsi="Cambria"/>
        </w:rPr>
      </w:pPr>
      <w:r w:rsidRPr="00576BBC">
        <w:rPr>
          <w:rFonts w:ascii="Cambria" w:hAnsi="Cambria"/>
        </w:rPr>
        <w:t xml:space="preserve">Dla zobrazowania negatywnego zjawiska związanego z ubóstwem, analizie poddano dane związane </w:t>
      </w:r>
      <w:r w:rsidRPr="00576BBC">
        <w:rPr>
          <w:rFonts w:ascii="Cambria" w:hAnsi="Cambria"/>
        </w:rPr>
        <w:br/>
        <w:t>z liczbą osób, które zgodnie z ustawą z 12 marca 2004 r. o pomocy społecznej są uprawnione do ubiegania się o przyznanie świadczenia pieniężnego:</w:t>
      </w:r>
    </w:p>
    <w:p w:rsidR="00236954" w:rsidRPr="00576BBC" w:rsidRDefault="00236954" w:rsidP="00236954">
      <w:pPr>
        <w:pStyle w:val="Akapitzlist"/>
        <w:numPr>
          <w:ilvl w:val="0"/>
          <w:numId w:val="17"/>
        </w:numPr>
        <w:rPr>
          <w:rFonts w:ascii="Cambria" w:hAnsi="Cambria"/>
          <w:b/>
          <w:i/>
        </w:rPr>
      </w:pPr>
      <w:r w:rsidRPr="00576BBC">
        <w:rPr>
          <w:rFonts w:ascii="Cambria" w:hAnsi="Cambria"/>
          <w:b/>
          <w:i/>
        </w:rPr>
        <w:t xml:space="preserve">Liczba osób korzystająca ze świadczeń pomocy społecznej w przeliczeniu na 100 osób </w:t>
      </w:r>
      <w:r w:rsidRPr="00576BBC">
        <w:rPr>
          <w:rFonts w:ascii="Cambria" w:hAnsi="Cambria"/>
          <w:b/>
          <w:i/>
        </w:rPr>
        <w:br/>
        <w:t>wg miejsca zamieszkania</w:t>
      </w:r>
    </w:p>
    <w:p w:rsidR="00236954" w:rsidRPr="00576BBC" w:rsidRDefault="00236954" w:rsidP="00236954">
      <w:pPr>
        <w:pStyle w:val="Akapitzlist"/>
        <w:rPr>
          <w:rFonts w:ascii="Cambria" w:hAnsi="Cambria"/>
        </w:rPr>
      </w:pPr>
      <w:r w:rsidRPr="00576BBC">
        <w:rPr>
          <w:rFonts w:ascii="Cambria" w:hAnsi="Cambria"/>
        </w:rPr>
        <w:t xml:space="preserve">- dane źródłowe: Ośrodek Pomocy Społecznej w Bobowej, stan na 31.12.2015 r. </w:t>
      </w:r>
    </w:p>
    <w:p w:rsidR="00236954" w:rsidRPr="00576BBC" w:rsidRDefault="00236954" w:rsidP="00236954">
      <w:pPr>
        <w:pStyle w:val="Akapitzlist"/>
        <w:rPr>
          <w:rFonts w:ascii="Cambria" w:hAnsi="Cambria"/>
        </w:rPr>
      </w:pPr>
      <w:r w:rsidRPr="00576BBC">
        <w:rPr>
          <w:rFonts w:ascii="Cambria" w:hAnsi="Cambria"/>
        </w:rPr>
        <w:t>- metodologia wyznaczania wskaźnika:</w:t>
      </w:r>
    </w:p>
    <w:p w:rsidR="00236954" w:rsidRPr="00576BBC" w:rsidRDefault="00236954" w:rsidP="00236954">
      <w:pPr>
        <w:pStyle w:val="Akapitzlist"/>
        <w:rPr>
          <w:rFonts w:ascii="Cambria" w:hAnsi="Cambria"/>
        </w:rPr>
      </w:pPr>
    </w:p>
    <w:p w:rsidR="00236954" w:rsidRPr="00576BBC" w:rsidRDefault="00236954" w:rsidP="00236954">
      <w:pPr>
        <w:numPr>
          <w:ilvl w:val="0"/>
          <w:numId w:val="19"/>
        </w:numPr>
        <w:spacing w:before="120" w:after="160"/>
        <w:contextualSpacing/>
        <w:rPr>
          <w:rFonts w:ascii="Cambria" w:hAnsi="Cambria"/>
        </w:rPr>
      </w:pPr>
      <w:r w:rsidRPr="00576BBC">
        <w:rPr>
          <w:rFonts w:ascii="Cambria" w:hAnsi="Cambria"/>
          <w:b/>
        </w:rPr>
        <w:t>syntetycznego degradacji gminy:</w:t>
      </w:r>
      <w:r w:rsidRPr="00576BBC">
        <w:rPr>
          <w:rFonts w:ascii="Cambria" w:hAnsi="Cambria"/>
        </w:rPr>
        <w:t xml:space="preserve"> wskaźnik wyliczono jako iloraz iloczynu liczby osób korzystających z zasiłków pomocy społecznej w gminie pomnożony przez 100 </w:t>
      </w:r>
      <w:r w:rsidRPr="00576BBC">
        <w:rPr>
          <w:rFonts w:ascii="Cambria" w:hAnsi="Cambria"/>
        </w:rPr>
        <w:br/>
        <w:t>i liczby mieszkańców gminy</w:t>
      </w:r>
    </w:p>
    <w:p w:rsidR="00236954" w:rsidRPr="00576BBC" w:rsidRDefault="00236954" w:rsidP="00236954">
      <w:pPr>
        <w:spacing w:before="120" w:after="160"/>
        <w:ind w:left="1495"/>
        <w:contextualSpacing/>
        <w:rPr>
          <w:rFonts w:ascii="Cambria" w:hAnsi="Cambria"/>
          <w:b/>
        </w:rPr>
      </w:pPr>
      <w:r w:rsidRPr="00576BBC">
        <w:rPr>
          <w:rFonts w:ascii="Cambria" w:hAnsi="Cambria"/>
        </w:rPr>
        <w:tab/>
      </w:r>
    </w:p>
    <w:p w:rsidR="00236954" w:rsidRPr="00576BBC" w:rsidRDefault="00236954" w:rsidP="00236954">
      <w:pPr>
        <w:spacing w:before="120" w:after="160"/>
        <w:ind w:left="1495"/>
        <w:contextualSpacing/>
        <w:jc w:val="center"/>
        <w:rPr>
          <w:rFonts w:ascii="Cambria" w:hAnsi="Cambria"/>
          <w:b/>
        </w:rPr>
      </w:pPr>
      <w:proofErr w:type="spellStart"/>
      <w:r w:rsidRPr="00576BBC">
        <w:rPr>
          <w:rFonts w:ascii="Cambria" w:hAnsi="Cambria"/>
          <w:b/>
        </w:rPr>
        <w:t>Wsk.deg</w:t>
      </w:r>
      <w:proofErr w:type="spellEnd"/>
      <w:r w:rsidRPr="00576BBC">
        <w:rPr>
          <w:rFonts w:ascii="Cambria" w:hAnsi="Cambria"/>
          <w:b/>
        </w:rPr>
        <w:t>.=(</w:t>
      </w:r>
      <w:proofErr w:type="spellStart"/>
      <w:r w:rsidRPr="00576BBC">
        <w:rPr>
          <w:rFonts w:ascii="Cambria" w:hAnsi="Cambria"/>
          <w:b/>
        </w:rPr>
        <w:t>Lz</w:t>
      </w:r>
      <w:proofErr w:type="spellEnd"/>
      <w:r w:rsidRPr="00576BBC">
        <w:rPr>
          <w:rFonts w:ascii="Cambria" w:hAnsi="Cambria"/>
          <w:b/>
        </w:rPr>
        <w:t>*100)/</w:t>
      </w:r>
      <w:proofErr w:type="spellStart"/>
      <w:r w:rsidRPr="00576BBC">
        <w:rPr>
          <w:rFonts w:ascii="Cambria" w:hAnsi="Cambria"/>
          <w:b/>
        </w:rPr>
        <w:t>Lmg</w:t>
      </w:r>
      <w:proofErr w:type="spellEnd"/>
    </w:p>
    <w:p w:rsidR="00236954" w:rsidRPr="00576BBC" w:rsidRDefault="00236954" w:rsidP="00236954">
      <w:pPr>
        <w:spacing w:before="120" w:after="160"/>
        <w:ind w:left="1495"/>
        <w:contextualSpacing/>
        <w:rPr>
          <w:rFonts w:ascii="Cambria" w:hAnsi="Cambria"/>
        </w:rPr>
      </w:pPr>
    </w:p>
    <w:p w:rsidR="00236954" w:rsidRPr="00576BBC" w:rsidRDefault="00236954" w:rsidP="00236954">
      <w:pPr>
        <w:numPr>
          <w:ilvl w:val="0"/>
          <w:numId w:val="19"/>
        </w:numPr>
        <w:spacing w:before="120" w:after="160"/>
        <w:contextualSpacing/>
        <w:rPr>
          <w:rFonts w:ascii="Cambria" w:hAnsi="Cambria"/>
        </w:rPr>
      </w:pPr>
      <w:r w:rsidRPr="00576BBC">
        <w:rPr>
          <w:rFonts w:ascii="Cambria" w:hAnsi="Cambria"/>
          <w:b/>
        </w:rPr>
        <w:t>degradacji dla poszczególnych miejscowości</w:t>
      </w:r>
      <w:r w:rsidRPr="00576BBC">
        <w:rPr>
          <w:rFonts w:ascii="Cambria" w:hAnsi="Cambria"/>
        </w:rPr>
        <w:t>: wskaźnik wyliczono jako iloraz iloczynu liczby osób korzystających z zasiłków pomocy społecznej w miejscowości pomnożony przez 100 i liczby mieszkańców miejscowości</w:t>
      </w:r>
    </w:p>
    <w:p w:rsidR="00236954" w:rsidRPr="00576BBC" w:rsidRDefault="00236954" w:rsidP="00236954">
      <w:pPr>
        <w:spacing w:before="120" w:after="160"/>
        <w:ind w:left="1135"/>
        <w:rPr>
          <w:rFonts w:ascii="Cambria" w:hAnsi="Cambria"/>
        </w:rPr>
      </w:pPr>
    </w:p>
    <w:p w:rsidR="00236954" w:rsidRPr="00576BBC" w:rsidRDefault="00236954" w:rsidP="00236954">
      <w:pPr>
        <w:spacing w:before="120" w:after="160"/>
        <w:ind w:left="1495"/>
        <w:contextualSpacing/>
        <w:jc w:val="center"/>
        <w:rPr>
          <w:rFonts w:ascii="Cambria" w:hAnsi="Cambria"/>
          <w:b/>
        </w:rPr>
      </w:pPr>
      <w:proofErr w:type="spellStart"/>
      <w:r w:rsidRPr="00576BBC">
        <w:rPr>
          <w:rFonts w:ascii="Cambria" w:hAnsi="Cambria"/>
          <w:b/>
        </w:rPr>
        <w:t>Wsk.deg.miej</w:t>
      </w:r>
      <w:proofErr w:type="spellEnd"/>
      <w:r w:rsidRPr="00576BBC">
        <w:rPr>
          <w:rFonts w:ascii="Cambria" w:hAnsi="Cambria"/>
          <w:b/>
        </w:rPr>
        <w:t>.=(</w:t>
      </w:r>
      <w:proofErr w:type="spellStart"/>
      <w:r w:rsidRPr="00576BBC">
        <w:rPr>
          <w:rFonts w:ascii="Cambria" w:hAnsi="Cambria"/>
          <w:b/>
        </w:rPr>
        <w:t>Lz</w:t>
      </w:r>
      <w:proofErr w:type="spellEnd"/>
      <w:r w:rsidRPr="00576BBC">
        <w:rPr>
          <w:rFonts w:ascii="Cambria" w:hAnsi="Cambria"/>
          <w:b/>
        </w:rPr>
        <w:t>*100)/</w:t>
      </w:r>
      <w:proofErr w:type="spellStart"/>
      <w:r w:rsidRPr="00576BBC">
        <w:rPr>
          <w:rFonts w:ascii="Cambria" w:hAnsi="Cambria"/>
          <w:b/>
        </w:rPr>
        <w:t>Lmm</w:t>
      </w:r>
      <w:proofErr w:type="spellEnd"/>
    </w:p>
    <w:p w:rsidR="00605C69" w:rsidRPr="00576BBC" w:rsidRDefault="00605C69" w:rsidP="00605C69">
      <w:pPr>
        <w:rPr>
          <w:rFonts w:ascii="Cambria" w:hAnsi="Cambria"/>
        </w:rPr>
      </w:pPr>
    </w:p>
    <w:p w:rsidR="00605C69" w:rsidRPr="00576BBC" w:rsidRDefault="00605C69" w:rsidP="00605C69">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18</w:t>
      </w:r>
      <w:r w:rsidR="00E85A37" w:rsidRPr="00576BBC">
        <w:rPr>
          <w:rFonts w:ascii="Cambria" w:hAnsi="Cambria"/>
          <w:noProof/>
        </w:rPr>
        <w:fldChar w:fldCharType="end"/>
      </w:r>
      <w:r w:rsidRPr="00576BBC">
        <w:rPr>
          <w:rFonts w:ascii="Cambria" w:hAnsi="Cambria"/>
        </w:rPr>
        <w:t>. Pomoc społeczna – wskaźnik: liczba osób korzystająca ze świadczeń pomocy społecznej w przeliczeniu na 100 osób wg miejsca zamieszkania, stan na 31.12.2015  r.</w:t>
      </w:r>
    </w:p>
    <w:tbl>
      <w:tblPr>
        <w:tblStyle w:val="Tabela-Siatka"/>
        <w:tblW w:w="9403" w:type="dxa"/>
        <w:tblLook w:val="04A0" w:firstRow="1" w:lastRow="0" w:firstColumn="1" w:lastColumn="0" w:noHBand="0" w:noVBand="1"/>
      </w:tblPr>
      <w:tblGrid>
        <w:gridCol w:w="423"/>
        <w:gridCol w:w="4849"/>
        <w:gridCol w:w="4131"/>
      </w:tblGrid>
      <w:tr w:rsidR="00605C69" w:rsidRPr="00576BBC" w:rsidTr="00ED4E58">
        <w:trPr>
          <w:trHeight w:val="454"/>
        </w:trPr>
        <w:tc>
          <w:tcPr>
            <w:tcW w:w="9403" w:type="dxa"/>
            <w:gridSpan w:val="3"/>
            <w:shd w:val="clear" w:color="auto" w:fill="9CC2E5" w:themeFill="accent1" w:themeFillTint="99"/>
            <w:vAlign w:val="center"/>
          </w:tcPr>
          <w:p w:rsidR="00605C69" w:rsidRPr="00576BBC" w:rsidRDefault="00605C69" w:rsidP="00605C69">
            <w:pPr>
              <w:tabs>
                <w:tab w:val="left" w:pos="2880"/>
              </w:tabs>
              <w:jc w:val="center"/>
              <w:rPr>
                <w:rFonts w:ascii="Cambria" w:hAnsi="Cambria"/>
                <w:b/>
                <w:sz w:val="18"/>
                <w:szCs w:val="18"/>
              </w:rPr>
            </w:pPr>
            <w:r w:rsidRPr="00576BBC">
              <w:rPr>
                <w:rFonts w:ascii="Cambria" w:hAnsi="Cambria"/>
                <w:b/>
                <w:sz w:val="18"/>
                <w:szCs w:val="18"/>
              </w:rPr>
              <w:t>Liczba osób korzystających ze świadczeń pomocy społecznej w przeliczeniu na 100 osób wg miejsca zamieszkania</w:t>
            </w:r>
          </w:p>
        </w:tc>
      </w:tr>
      <w:tr w:rsidR="00605C69" w:rsidRPr="00576BBC" w:rsidTr="00ED4E58">
        <w:trPr>
          <w:trHeight w:val="320"/>
        </w:trPr>
        <w:tc>
          <w:tcPr>
            <w:tcW w:w="5272" w:type="dxa"/>
            <w:gridSpan w:val="2"/>
            <w:shd w:val="clear" w:color="auto" w:fill="DEEAF6" w:themeFill="accent1" w:themeFillTint="33"/>
            <w:vAlign w:val="center"/>
          </w:tcPr>
          <w:p w:rsidR="00605C69" w:rsidRPr="00576BBC" w:rsidRDefault="00605C69" w:rsidP="00605C69">
            <w:pPr>
              <w:jc w:val="center"/>
              <w:rPr>
                <w:rFonts w:ascii="Cambria" w:hAnsi="Cambria"/>
                <w:b/>
                <w:sz w:val="18"/>
                <w:szCs w:val="18"/>
              </w:rPr>
            </w:pPr>
            <w:r w:rsidRPr="00576BBC">
              <w:rPr>
                <w:rFonts w:ascii="Cambria" w:hAnsi="Cambria"/>
                <w:b/>
                <w:sz w:val="18"/>
                <w:szCs w:val="18"/>
              </w:rPr>
              <w:t xml:space="preserve">Miejscowości </w:t>
            </w:r>
          </w:p>
        </w:tc>
        <w:tc>
          <w:tcPr>
            <w:tcW w:w="4131" w:type="dxa"/>
            <w:shd w:val="clear" w:color="auto" w:fill="D9D9D9" w:themeFill="background1" w:themeFillShade="D9"/>
            <w:vAlign w:val="center"/>
          </w:tcPr>
          <w:p w:rsidR="00605C69" w:rsidRPr="00576BBC" w:rsidRDefault="00605C69" w:rsidP="00605C69">
            <w:pPr>
              <w:jc w:val="center"/>
              <w:rPr>
                <w:rFonts w:ascii="Cambria" w:hAnsi="Cambria"/>
                <w:b/>
                <w:sz w:val="18"/>
                <w:szCs w:val="18"/>
              </w:rPr>
            </w:pPr>
            <w:r w:rsidRPr="00576BBC">
              <w:rPr>
                <w:rFonts w:ascii="Cambria" w:hAnsi="Cambria"/>
                <w:b/>
                <w:sz w:val="18"/>
                <w:szCs w:val="18"/>
              </w:rPr>
              <w:t>Wskaźnik degradacji dla miejscowości</w:t>
            </w:r>
          </w:p>
        </w:tc>
      </w:tr>
      <w:tr w:rsidR="00605C69" w:rsidRPr="00576BBC" w:rsidTr="00ED4E58">
        <w:trPr>
          <w:trHeight w:val="222"/>
        </w:trPr>
        <w:tc>
          <w:tcPr>
            <w:tcW w:w="423" w:type="dxa"/>
          </w:tcPr>
          <w:p w:rsidR="00605C69" w:rsidRPr="00576BBC" w:rsidRDefault="00605C69" w:rsidP="00605C69">
            <w:pPr>
              <w:rPr>
                <w:rFonts w:ascii="Cambria" w:hAnsi="Cambria"/>
                <w:sz w:val="18"/>
                <w:szCs w:val="18"/>
              </w:rPr>
            </w:pPr>
            <w:r w:rsidRPr="00576BBC">
              <w:rPr>
                <w:rFonts w:ascii="Cambria" w:hAnsi="Cambria"/>
                <w:sz w:val="18"/>
                <w:szCs w:val="18"/>
              </w:rPr>
              <w:t>1</w:t>
            </w:r>
          </w:p>
        </w:tc>
        <w:tc>
          <w:tcPr>
            <w:tcW w:w="4848" w:type="dxa"/>
          </w:tcPr>
          <w:p w:rsidR="00605C69" w:rsidRPr="00576BBC" w:rsidRDefault="00605C69" w:rsidP="00605C69">
            <w:pPr>
              <w:rPr>
                <w:rFonts w:ascii="Cambria" w:hAnsi="Cambria"/>
                <w:sz w:val="18"/>
                <w:szCs w:val="18"/>
              </w:rPr>
            </w:pPr>
            <w:r w:rsidRPr="00576BBC">
              <w:rPr>
                <w:rFonts w:ascii="Cambria" w:hAnsi="Cambria"/>
                <w:sz w:val="18"/>
                <w:szCs w:val="18"/>
              </w:rPr>
              <w:t>Bobowa</w:t>
            </w:r>
          </w:p>
        </w:tc>
        <w:tc>
          <w:tcPr>
            <w:tcW w:w="4131" w:type="dxa"/>
          </w:tcPr>
          <w:p w:rsidR="00605C69" w:rsidRPr="00576BBC" w:rsidRDefault="008259F3" w:rsidP="008259F3">
            <w:pPr>
              <w:jc w:val="center"/>
              <w:rPr>
                <w:rFonts w:ascii="Cambria" w:hAnsi="Cambria"/>
                <w:sz w:val="18"/>
                <w:szCs w:val="18"/>
              </w:rPr>
            </w:pPr>
            <w:r w:rsidRPr="00576BBC">
              <w:rPr>
                <w:rFonts w:ascii="Cambria" w:hAnsi="Cambria"/>
                <w:sz w:val="18"/>
                <w:szCs w:val="18"/>
              </w:rPr>
              <w:t>8,23</w:t>
            </w:r>
          </w:p>
        </w:tc>
      </w:tr>
      <w:tr w:rsidR="00605C69" w:rsidRPr="00576BBC" w:rsidTr="00ED4E58">
        <w:trPr>
          <w:trHeight w:val="239"/>
        </w:trPr>
        <w:tc>
          <w:tcPr>
            <w:tcW w:w="423"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2</w:t>
            </w:r>
          </w:p>
        </w:tc>
        <w:tc>
          <w:tcPr>
            <w:tcW w:w="4848"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Brzana</w:t>
            </w:r>
          </w:p>
        </w:tc>
        <w:tc>
          <w:tcPr>
            <w:tcW w:w="4131" w:type="dxa"/>
            <w:shd w:val="clear" w:color="auto" w:fill="D9D9D9" w:themeFill="background1" w:themeFillShade="D9"/>
          </w:tcPr>
          <w:p w:rsidR="00605C69" w:rsidRPr="00576BBC" w:rsidRDefault="008259F3" w:rsidP="008259F3">
            <w:pPr>
              <w:jc w:val="center"/>
              <w:rPr>
                <w:rFonts w:ascii="Cambria" w:hAnsi="Cambria"/>
                <w:b/>
                <w:sz w:val="18"/>
                <w:szCs w:val="18"/>
              </w:rPr>
            </w:pPr>
            <w:r w:rsidRPr="00576BBC">
              <w:rPr>
                <w:rFonts w:ascii="Cambria" w:hAnsi="Cambria"/>
                <w:b/>
                <w:sz w:val="18"/>
                <w:szCs w:val="18"/>
              </w:rPr>
              <w:t>17,01</w:t>
            </w:r>
          </w:p>
        </w:tc>
      </w:tr>
      <w:tr w:rsidR="00605C69" w:rsidRPr="00576BBC" w:rsidTr="00ED4E58">
        <w:trPr>
          <w:trHeight w:val="222"/>
        </w:trPr>
        <w:tc>
          <w:tcPr>
            <w:tcW w:w="423"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3</w:t>
            </w:r>
          </w:p>
        </w:tc>
        <w:tc>
          <w:tcPr>
            <w:tcW w:w="4848"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Jankowa</w:t>
            </w:r>
          </w:p>
        </w:tc>
        <w:tc>
          <w:tcPr>
            <w:tcW w:w="4131" w:type="dxa"/>
            <w:shd w:val="clear" w:color="auto" w:fill="D9D9D9" w:themeFill="background1" w:themeFillShade="D9"/>
          </w:tcPr>
          <w:p w:rsidR="00605C69" w:rsidRPr="00576BBC" w:rsidRDefault="008259F3" w:rsidP="008259F3">
            <w:pPr>
              <w:jc w:val="center"/>
              <w:rPr>
                <w:rFonts w:ascii="Cambria" w:hAnsi="Cambria"/>
                <w:b/>
                <w:sz w:val="18"/>
                <w:szCs w:val="18"/>
              </w:rPr>
            </w:pPr>
            <w:r w:rsidRPr="00576BBC">
              <w:rPr>
                <w:rFonts w:ascii="Cambria" w:hAnsi="Cambria"/>
                <w:b/>
                <w:sz w:val="18"/>
                <w:szCs w:val="18"/>
              </w:rPr>
              <w:t>12,14</w:t>
            </w:r>
          </w:p>
        </w:tc>
      </w:tr>
      <w:tr w:rsidR="00605C69" w:rsidRPr="00576BBC" w:rsidTr="00ED4E58">
        <w:trPr>
          <w:trHeight w:val="222"/>
        </w:trPr>
        <w:tc>
          <w:tcPr>
            <w:tcW w:w="423" w:type="dxa"/>
          </w:tcPr>
          <w:p w:rsidR="00605C69" w:rsidRPr="00576BBC" w:rsidRDefault="00605C69" w:rsidP="00605C69">
            <w:pPr>
              <w:rPr>
                <w:rFonts w:ascii="Cambria" w:hAnsi="Cambria"/>
                <w:sz w:val="18"/>
                <w:szCs w:val="18"/>
              </w:rPr>
            </w:pPr>
            <w:r w:rsidRPr="00576BBC">
              <w:rPr>
                <w:rFonts w:ascii="Cambria" w:hAnsi="Cambria"/>
                <w:sz w:val="18"/>
                <w:szCs w:val="18"/>
              </w:rPr>
              <w:t>4</w:t>
            </w:r>
          </w:p>
        </w:tc>
        <w:tc>
          <w:tcPr>
            <w:tcW w:w="4848" w:type="dxa"/>
          </w:tcPr>
          <w:p w:rsidR="00605C69" w:rsidRPr="00576BBC" w:rsidRDefault="00605C69" w:rsidP="00605C69">
            <w:pPr>
              <w:rPr>
                <w:rFonts w:ascii="Cambria" w:hAnsi="Cambria"/>
                <w:sz w:val="18"/>
                <w:szCs w:val="18"/>
              </w:rPr>
            </w:pPr>
            <w:r w:rsidRPr="00576BBC">
              <w:rPr>
                <w:rFonts w:ascii="Cambria" w:hAnsi="Cambria"/>
                <w:sz w:val="18"/>
                <w:szCs w:val="18"/>
              </w:rPr>
              <w:t>Sędziszowa</w:t>
            </w:r>
          </w:p>
        </w:tc>
        <w:tc>
          <w:tcPr>
            <w:tcW w:w="4131" w:type="dxa"/>
          </w:tcPr>
          <w:p w:rsidR="00605C69" w:rsidRPr="00576BBC" w:rsidRDefault="008259F3" w:rsidP="008259F3">
            <w:pPr>
              <w:jc w:val="center"/>
              <w:rPr>
                <w:rFonts w:ascii="Cambria" w:hAnsi="Cambria"/>
                <w:sz w:val="18"/>
                <w:szCs w:val="18"/>
              </w:rPr>
            </w:pPr>
            <w:r w:rsidRPr="00576BBC">
              <w:rPr>
                <w:rFonts w:ascii="Cambria" w:hAnsi="Cambria"/>
                <w:sz w:val="18"/>
                <w:szCs w:val="18"/>
              </w:rPr>
              <w:t>10,77</w:t>
            </w:r>
          </w:p>
        </w:tc>
      </w:tr>
      <w:tr w:rsidR="00605C69" w:rsidRPr="00576BBC" w:rsidTr="00ED4E58">
        <w:trPr>
          <w:trHeight w:val="239"/>
        </w:trPr>
        <w:tc>
          <w:tcPr>
            <w:tcW w:w="423"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5</w:t>
            </w:r>
          </w:p>
        </w:tc>
        <w:tc>
          <w:tcPr>
            <w:tcW w:w="4848"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Siedliska</w:t>
            </w:r>
          </w:p>
        </w:tc>
        <w:tc>
          <w:tcPr>
            <w:tcW w:w="4131" w:type="dxa"/>
            <w:shd w:val="clear" w:color="auto" w:fill="D9D9D9" w:themeFill="background1" w:themeFillShade="D9"/>
          </w:tcPr>
          <w:p w:rsidR="00605C69" w:rsidRPr="00576BBC" w:rsidRDefault="008259F3" w:rsidP="008259F3">
            <w:pPr>
              <w:jc w:val="center"/>
              <w:rPr>
                <w:rFonts w:ascii="Cambria" w:hAnsi="Cambria"/>
                <w:b/>
                <w:sz w:val="18"/>
                <w:szCs w:val="18"/>
              </w:rPr>
            </w:pPr>
            <w:r w:rsidRPr="00576BBC">
              <w:rPr>
                <w:rFonts w:ascii="Cambria" w:hAnsi="Cambria"/>
                <w:b/>
                <w:sz w:val="18"/>
                <w:szCs w:val="18"/>
              </w:rPr>
              <w:t>11,84</w:t>
            </w:r>
          </w:p>
        </w:tc>
      </w:tr>
      <w:tr w:rsidR="00605C69" w:rsidRPr="00576BBC" w:rsidTr="00ED4E58">
        <w:trPr>
          <w:trHeight w:val="222"/>
        </w:trPr>
        <w:tc>
          <w:tcPr>
            <w:tcW w:w="423"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6</w:t>
            </w:r>
          </w:p>
        </w:tc>
        <w:tc>
          <w:tcPr>
            <w:tcW w:w="4848"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Stróżna</w:t>
            </w:r>
          </w:p>
        </w:tc>
        <w:tc>
          <w:tcPr>
            <w:tcW w:w="4131" w:type="dxa"/>
            <w:shd w:val="clear" w:color="auto" w:fill="D9D9D9" w:themeFill="background1" w:themeFillShade="D9"/>
          </w:tcPr>
          <w:p w:rsidR="00605C69" w:rsidRPr="00576BBC" w:rsidRDefault="008259F3" w:rsidP="008259F3">
            <w:pPr>
              <w:jc w:val="center"/>
              <w:rPr>
                <w:rFonts w:ascii="Cambria" w:hAnsi="Cambria"/>
                <w:b/>
                <w:sz w:val="18"/>
                <w:szCs w:val="18"/>
              </w:rPr>
            </w:pPr>
            <w:r w:rsidRPr="00576BBC">
              <w:rPr>
                <w:rFonts w:ascii="Cambria" w:hAnsi="Cambria"/>
                <w:b/>
                <w:sz w:val="18"/>
                <w:szCs w:val="18"/>
              </w:rPr>
              <w:t>15,26</w:t>
            </w:r>
          </w:p>
        </w:tc>
      </w:tr>
      <w:tr w:rsidR="00605C69" w:rsidRPr="00576BBC" w:rsidTr="00ED4E58">
        <w:trPr>
          <w:trHeight w:val="239"/>
        </w:trPr>
        <w:tc>
          <w:tcPr>
            <w:tcW w:w="423" w:type="dxa"/>
          </w:tcPr>
          <w:p w:rsidR="00605C69" w:rsidRPr="00576BBC" w:rsidRDefault="00605C69" w:rsidP="00605C69">
            <w:pPr>
              <w:rPr>
                <w:rFonts w:ascii="Cambria" w:hAnsi="Cambria"/>
                <w:sz w:val="18"/>
                <w:szCs w:val="18"/>
              </w:rPr>
            </w:pPr>
            <w:r w:rsidRPr="00576BBC">
              <w:rPr>
                <w:rFonts w:ascii="Cambria" w:hAnsi="Cambria"/>
                <w:sz w:val="18"/>
                <w:szCs w:val="18"/>
              </w:rPr>
              <w:t>7</w:t>
            </w:r>
          </w:p>
        </w:tc>
        <w:tc>
          <w:tcPr>
            <w:tcW w:w="4848" w:type="dxa"/>
          </w:tcPr>
          <w:p w:rsidR="00605C69" w:rsidRPr="00576BBC" w:rsidRDefault="00605C69" w:rsidP="00605C69">
            <w:pPr>
              <w:rPr>
                <w:rFonts w:ascii="Cambria" w:hAnsi="Cambria"/>
                <w:sz w:val="18"/>
                <w:szCs w:val="18"/>
              </w:rPr>
            </w:pPr>
            <w:r w:rsidRPr="00576BBC">
              <w:rPr>
                <w:rFonts w:ascii="Cambria" w:hAnsi="Cambria"/>
                <w:sz w:val="18"/>
                <w:szCs w:val="18"/>
              </w:rPr>
              <w:t xml:space="preserve">Wilczyska </w:t>
            </w:r>
          </w:p>
        </w:tc>
        <w:tc>
          <w:tcPr>
            <w:tcW w:w="4131" w:type="dxa"/>
          </w:tcPr>
          <w:p w:rsidR="00605C69" w:rsidRPr="00576BBC" w:rsidRDefault="008259F3" w:rsidP="008259F3">
            <w:pPr>
              <w:jc w:val="center"/>
              <w:rPr>
                <w:rFonts w:ascii="Cambria" w:hAnsi="Cambria"/>
                <w:sz w:val="18"/>
                <w:szCs w:val="18"/>
              </w:rPr>
            </w:pPr>
            <w:r w:rsidRPr="00576BBC">
              <w:rPr>
                <w:rFonts w:ascii="Cambria" w:hAnsi="Cambria"/>
                <w:sz w:val="18"/>
                <w:szCs w:val="18"/>
              </w:rPr>
              <w:t>9,96</w:t>
            </w:r>
          </w:p>
        </w:tc>
      </w:tr>
      <w:tr w:rsidR="00605C69" w:rsidRPr="00576BBC" w:rsidTr="00ED4E58">
        <w:trPr>
          <w:trHeight w:val="222"/>
        </w:trPr>
        <w:tc>
          <w:tcPr>
            <w:tcW w:w="5272" w:type="dxa"/>
            <w:gridSpan w:val="2"/>
            <w:shd w:val="clear" w:color="auto" w:fill="DEEAF6" w:themeFill="accent1" w:themeFillTint="33"/>
          </w:tcPr>
          <w:p w:rsidR="00605C69" w:rsidRPr="00576BBC" w:rsidRDefault="00605C69" w:rsidP="00605C69">
            <w:pPr>
              <w:jc w:val="right"/>
              <w:rPr>
                <w:rFonts w:ascii="Cambria" w:hAnsi="Cambria"/>
                <w:b/>
                <w:sz w:val="18"/>
                <w:szCs w:val="18"/>
              </w:rPr>
            </w:pPr>
            <w:r w:rsidRPr="00576BBC">
              <w:rPr>
                <w:rFonts w:ascii="Cambria" w:hAnsi="Cambria"/>
                <w:b/>
                <w:sz w:val="18"/>
                <w:szCs w:val="18"/>
              </w:rPr>
              <w:t xml:space="preserve">GMINA OGÓŁEM </w:t>
            </w:r>
          </w:p>
        </w:tc>
        <w:tc>
          <w:tcPr>
            <w:tcW w:w="4131" w:type="dxa"/>
            <w:shd w:val="clear" w:color="auto" w:fill="DEEAF6" w:themeFill="accent1" w:themeFillTint="33"/>
          </w:tcPr>
          <w:p w:rsidR="00605C69" w:rsidRPr="00576BBC" w:rsidRDefault="008259F3" w:rsidP="008259F3">
            <w:pPr>
              <w:jc w:val="center"/>
              <w:rPr>
                <w:rFonts w:ascii="Cambria" w:hAnsi="Cambria"/>
                <w:b/>
                <w:sz w:val="18"/>
                <w:szCs w:val="18"/>
              </w:rPr>
            </w:pPr>
            <w:r w:rsidRPr="00576BBC">
              <w:rPr>
                <w:rFonts w:ascii="Cambria" w:hAnsi="Cambria"/>
                <w:b/>
                <w:sz w:val="18"/>
                <w:szCs w:val="18"/>
              </w:rPr>
              <w:t>11,51</w:t>
            </w:r>
          </w:p>
        </w:tc>
      </w:tr>
    </w:tbl>
    <w:p w:rsidR="00605C69" w:rsidRPr="00576BBC" w:rsidRDefault="00605C69" w:rsidP="00605C69">
      <w:pPr>
        <w:rPr>
          <w:rFonts w:ascii="Cambria" w:hAnsi="Cambria"/>
        </w:rPr>
      </w:pPr>
    </w:p>
    <w:p w:rsidR="00605C69" w:rsidRPr="00576BBC" w:rsidRDefault="00605C69" w:rsidP="00605C69">
      <w:pPr>
        <w:rPr>
          <w:rFonts w:ascii="Cambria" w:hAnsi="Cambria"/>
        </w:rPr>
      </w:pPr>
    </w:p>
    <w:p w:rsidR="00605C69" w:rsidRPr="00576BBC" w:rsidRDefault="00605C69" w:rsidP="00605C69">
      <w:pPr>
        <w:pStyle w:val="Akapitzlist"/>
        <w:numPr>
          <w:ilvl w:val="0"/>
          <w:numId w:val="17"/>
        </w:numPr>
        <w:rPr>
          <w:rFonts w:ascii="Cambria" w:hAnsi="Cambria"/>
          <w:b/>
          <w:i/>
        </w:rPr>
      </w:pPr>
      <w:r w:rsidRPr="00576BBC">
        <w:rPr>
          <w:rFonts w:ascii="Cambria" w:hAnsi="Cambria"/>
          <w:b/>
          <w:i/>
        </w:rPr>
        <w:t xml:space="preserve">Liczba osób korzystających ze świadczeń pomocy społecznej z tytułu niepełnosprawności </w:t>
      </w:r>
      <w:r w:rsidRPr="00576BBC">
        <w:rPr>
          <w:rFonts w:ascii="Cambria" w:hAnsi="Cambria"/>
          <w:b/>
          <w:i/>
        </w:rPr>
        <w:br/>
        <w:t>w przeliczeniu na 100 osób wg miejsca zamieszkania</w:t>
      </w:r>
    </w:p>
    <w:p w:rsidR="00605C69" w:rsidRPr="00576BBC" w:rsidRDefault="00605C69" w:rsidP="00605C69">
      <w:pPr>
        <w:pStyle w:val="Akapitzlist"/>
        <w:rPr>
          <w:rFonts w:ascii="Cambria" w:hAnsi="Cambria"/>
        </w:rPr>
      </w:pPr>
      <w:r w:rsidRPr="00576BBC">
        <w:rPr>
          <w:rFonts w:ascii="Cambria" w:hAnsi="Cambria"/>
        </w:rPr>
        <w:t xml:space="preserve">- dane źródłowe: Ośrodek Pomocy Społecznej w Bobowej, stan na 31.12.2015 r. </w:t>
      </w:r>
    </w:p>
    <w:p w:rsidR="00605C69" w:rsidRPr="00576BBC" w:rsidRDefault="00605C69" w:rsidP="00605C69">
      <w:pPr>
        <w:pStyle w:val="Akapitzlist"/>
        <w:rPr>
          <w:rFonts w:ascii="Cambria" w:hAnsi="Cambria"/>
        </w:rPr>
      </w:pPr>
      <w:r w:rsidRPr="00576BBC">
        <w:rPr>
          <w:rFonts w:ascii="Cambria" w:hAnsi="Cambria"/>
        </w:rPr>
        <w:t>- metodologia wyznaczania wskaźnika:</w:t>
      </w:r>
    </w:p>
    <w:p w:rsidR="00605C69" w:rsidRPr="00576BBC" w:rsidRDefault="00605C69" w:rsidP="00605C69">
      <w:pPr>
        <w:pStyle w:val="Akapitzlist"/>
        <w:rPr>
          <w:rFonts w:ascii="Cambria" w:hAnsi="Cambria"/>
        </w:rPr>
      </w:pPr>
    </w:p>
    <w:p w:rsidR="00605C69" w:rsidRPr="00576BBC" w:rsidRDefault="00605C69" w:rsidP="00605C69">
      <w:pPr>
        <w:numPr>
          <w:ilvl w:val="0"/>
          <w:numId w:val="19"/>
        </w:numPr>
        <w:spacing w:before="120" w:after="160"/>
        <w:contextualSpacing/>
        <w:rPr>
          <w:rFonts w:ascii="Cambria" w:hAnsi="Cambria"/>
        </w:rPr>
      </w:pPr>
      <w:r w:rsidRPr="00576BBC">
        <w:rPr>
          <w:rFonts w:ascii="Cambria" w:hAnsi="Cambria"/>
          <w:b/>
        </w:rPr>
        <w:lastRenderedPageBreak/>
        <w:t>syntetycznego degradacji gminy:</w:t>
      </w:r>
      <w:r w:rsidRPr="00576BBC">
        <w:rPr>
          <w:rFonts w:ascii="Cambria" w:hAnsi="Cambria"/>
        </w:rPr>
        <w:t xml:space="preserve"> wskaźnik wyliczono jako iloraz iloczynu liczby osób korzystających z zasiłków pomocy społecznej z tytułu niepełnosprawności </w:t>
      </w:r>
      <w:r w:rsidRPr="00576BBC">
        <w:rPr>
          <w:rFonts w:ascii="Cambria" w:hAnsi="Cambria"/>
        </w:rPr>
        <w:br/>
        <w:t>w gminie pomnożony przez 100 i liczby mieszkańców gminy</w:t>
      </w:r>
    </w:p>
    <w:p w:rsidR="00605C69" w:rsidRPr="00576BBC" w:rsidRDefault="00605C69" w:rsidP="00605C69">
      <w:pPr>
        <w:spacing w:before="120" w:after="160"/>
        <w:ind w:left="1495"/>
        <w:contextualSpacing/>
        <w:rPr>
          <w:rFonts w:ascii="Cambria" w:hAnsi="Cambria"/>
        </w:rPr>
      </w:pPr>
    </w:p>
    <w:p w:rsidR="00605C69" w:rsidRPr="00576BBC" w:rsidRDefault="00605C69" w:rsidP="00605C69">
      <w:pPr>
        <w:spacing w:before="120" w:after="160"/>
        <w:ind w:left="1135"/>
        <w:jc w:val="center"/>
        <w:rPr>
          <w:rFonts w:ascii="Cambria" w:hAnsi="Cambria"/>
          <w:b/>
        </w:rPr>
      </w:pPr>
      <w:proofErr w:type="spellStart"/>
      <w:r w:rsidRPr="00576BBC">
        <w:rPr>
          <w:rFonts w:ascii="Cambria" w:hAnsi="Cambria"/>
          <w:b/>
        </w:rPr>
        <w:t>Wsk.deg</w:t>
      </w:r>
      <w:proofErr w:type="spellEnd"/>
      <w:r w:rsidRPr="00576BBC">
        <w:rPr>
          <w:rFonts w:ascii="Cambria" w:hAnsi="Cambria"/>
          <w:b/>
        </w:rPr>
        <w:t>.=(</w:t>
      </w:r>
      <w:proofErr w:type="spellStart"/>
      <w:r w:rsidRPr="00576BBC">
        <w:rPr>
          <w:rFonts w:ascii="Cambria" w:hAnsi="Cambria"/>
          <w:b/>
        </w:rPr>
        <w:t>Lz</w:t>
      </w:r>
      <w:proofErr w:type="spellEnd"/>
      <w:r w:rsidRPr="00576BBC">
        <w:rPr>
          <w:rFonts w:ascii="Cambria" w:hAnsi="Cambria"/>
          <w:b/>
        </w:rPr>
        <w:t>*100)/</w:t>
      </w:r>
      <w:proofErr w:type="spellStart"/>
      <w:r w:rsidRPr="00576BBC">
        <w:rPr>
          <w:rFonts w:ascii="Cambria" w:hAnsi="Cambria"/>
          <w:b/>
        </w:rPr>
        <w:t>Lmg</w:t>
      </w:r>
      <w:proofErr w:type="spellEnd"/>
    </w:p>
    <w:p w:rsidR="00605C69" w:rsidRPr="00576BBC" w:rsidRDefault="00605C69" w:rsidP="00605C69">
      <w:pPr>
        <w:spacing w:before="120" w:after="160"/>
        <w:ind w:left="1495"/>
        <w:contextualSpacing/>
        <w:rPr>
          <w:rFonts w:ascii="Cambria" w:hAnsi="Cambria"/>
        </w:rPr>
      </w:pPr>
    </w:p>
    <w:p w:rsidR="00605C69" w:rsidRPr="00576BBC" w:rsidRDefault="00605C69" w:rsidP="00605C69">
      <w:pPr>
        <w:numPr>
          <w:ilvl w:val="0"/>
          <w:numId w:val="19"/>
        </w:numPr>
        <w:spacing w:before="120" w:after="160"/>
        <w:contextualSpacing/>
        <w:rPr>
          <w:rFonts w:ascii="Cambria" w:hAnsi="Cambria"/>
        </w:rPr>
      </w:pPr>
      <w:r w:rsidRPr="00576BBC">
        <w:rPr>
          <w:rFonts w:ascii="Cambria" w:hAnsi="Cambria"/>
          <w:b/>
        </w:rPr>
        <w:t>degradacji dla poszczególnych miejscowości</w:t>
      </w:r>
      <w:r w:rsidRPr="00576BBC">
        <w:rPr>
          <w:rFonts w:ascii="Cambria" w:hAnsi="Cambria"/>
        </w:rPr>
        <w:t xml:space="preserve">: wskaźnik wyliczono jako iloraz iloczynu liczby osób korzystających z zasiłków pomocy społecznej z tytułu niepełnosprawności </w:t>
      </w:r>
      <w:r w:rsidRPr="00576BBC">
        <w:rPr>
          <w:rFonts w:ascii="Cambria" w:hAnsi="Cambria"/>
        </w:rPr>
        <w:br/>
        <w:t>w miejscowości pomnożony przez 100 i liczby mieszkańców miejscowości</w:t>
      </w:r>
    </w:p>
    <w:p w:rsidR="00605C69" w:rsidRPr="00576BBC" w:rsidRDefault="00605C69" w:rsidP="00605C69">
      <w:pPr>
        <w:spacing w:before="120" w:after="160"/>
        <w:ind w:left="1495"/>
        <w:contextualSpacing/>
        <w:rPr>
          <w:rFonts w:ascii="Cambria" w:hAnsi="Cambria"/>
        </w:rPr>
      </w:pPr>
    </w:p>
    <w:p w:rsidR="00605C69" w:rsidRPr="00576BBC" w:rsidRDefault="00605C69" w:rsidP="00605C69">
      <w:pPr>
        <w:spacing w:before="120" w:after="160"/>
        <w:ind w:left="1495"/>
        <w:contextualSpacing/>
        <w:jc w:val="center"/>
        <w:rPr>
          <w:rFonts w:ascii="Cambria" w:hAnsi="Cambria"/>
          <w:b/>
        </w:rPr>
      </w:pPr>
      <w:proofErr w:type="spellStart"/>
      <w:r w:rsidRPr="00576BBC">
        <w:rPr>
          <w:rFonts w:ascii="Cambria" w:hAnsi="Cambria"/>
          <w:b/>
        </w:rPr>
        <w:t>Wsk.deg.miej</w:t>
      </w:r>
      <w:proofErr w:type="spellEnd"/>
      <w:r w:rsidRPr="00576BBC">
        <w:rPr>
          <w:rFonts w:ascii="Cambria" w:hAnsi="Cambria"/>
          <w:b/>
        </w:rPr>
        <w:t>.=(</w:t>
      </w:r>
      <w:proofErr w:type="spellStart"/>
      <w:r w:rsidRPr="00576BBC">
        <w:rPr>
          <w:rFonts w:ascii="Cambria" w:hAnsi="Cambria"/>
          <w:b/>
        </w:rPr>
        <w:t>Lz</w:t>
      </w:r>
      <w:proofErr w:type="spellEnd"/>
      <w:r w:rsidRPr="00576BBC">
        <w:rPr>
          <w:rFonts w:ascii="Cambria" w:hAnsi="Cambria"/>
          <w:b/>
        </w:rPr>
        <w:t>*100)/</w:t>
      </w:r>
      <w:proofErr w:type="spellStart"/>
      <w:r w:rsidRPr="00576BBC">
        <w:rPr>
          <w:rFonts w:ascii="Cambria" w:hAnsi="Cambria"/>
          <w:b/>
        </w:rPr>
        <w:t>Lmm</w:t>
      </w:r>
      <w:proofErr w:type="spellEnd"/>
    </w:p>
    <w:p w:rsidR="00605C69" w:rsidRPr="00576BBC" w:rsidRDefault="00605C69" w:rsidP="00605C69">
      <w:pPr>
        <w:pStyle w:val="Akapitzlist"/>
        <w:rPr>
          <w:rFonts w:ascii="Cambria" w:hAnsi="Cambria"/>
        </w:rPr>
      </w:pPr>
    </w:p>
    <w:p w:rsidR="00605C69" w:rsidRPr="00576BBC" w:rsidRDefault="00605C69" w:rsidP="00605C69">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19</w:t>
      </w:r>
      <w:r w:rsidR="00E85A37" w:rsidRPr="00576BBC">
        <w:rPr>
          <w:rFonts w:ascii="Cambria" w:hAnsi="Cambria"/>
          <w:noProof/>
        </w:rPr>
        <w:fldChar w:fldCharType="end"/>
      </w:r>
      <w:r w:rsidRPr="00576BBC">
        <w:rPr>
          <w:rFonts w:ascii="Cambria" w:hAnsi="Cambria"/>
        </w:rPr>
        <w:t xml:space="preserve">. Pomoc społeczna – wskaźnik: korzystający ze świadczeń pomocy społecznej  z tytułu niepełnosprawności </w:t>
      </w:r>
      <w:r w:rsidRPr="00576BBC">
        <w:rPr>
          <w:rFonts w:ascii="Cambria" w:hAnsi="Cambria"/>
        </w:rPr>
        <w:br/>
        <w:t>w przeliczeniu na 100 osób wg miejsca zamieszkania, stan na 31.12.2015 r.</w:t>
      </w:r>
    </w:p>
    <w:tbl>
      <w:tblPr>
        <w:tblStyle w:val="Tabela-Siatka"/>
        <w:tblW w:w="0" w:type="auto"/>
        <w:tblLook w:val="04A0" w:firstRow="1" w:lastRow="0" w:firstColumn="1" w:lastColumn="0" w:noHBand="0" w:noVBand="1"/>
      </w:tblPr>
      <w:tblGrid>
        <w:gridCol w:w="421"/>
        <w:gridCol w:w="4819"/>
        <w:gridCol w:w="4105"/>
      </w:tblGrid>
      <w:tr w:rsidR="00605C69" w:rsidRPr="00576BBC" w:rsidTr="00605C69">
        <w:trPr>
          <w:trHeight w:val="398"/>
        </w:trPr>
        <w:tc>
          <w:tcPr>
            <w:tcW w:w="9345" w:type="dxa"/>
            <w:gridSpan w:val="3"/>
            <w:shd w:val="clear" w:color="auto" w:fill="9CC2E5" w:themeFill="accent1" w:themeFillTint="99"/>
            <w:vAlign w:val="center"/>
          </w:tcPr>
          <w:p w:rsidR="00605C69" w:rsidRPr="00576BBC" w:rsidRDefault="00605C69" w:rsidP="00605C69">
            <w:pPr>
              <w:tabs>
                <w:tab w:val="left" w:pos="2880"/>
              </w:tabs>
              <w:jc w:val="center"/>
              <w:rPr>
                <w:rFonts w:ascii="Cambria" w:hAnsi="Cambria"/>
                <w:b/>
                <w:sz w:val="18"/>
                <w:szCs w:val="18"/>
              </w:rPr>
            </w:pPr>
            <w:r w:rsidRPr="00576BBC">
              <w:rPr>
                <w:rFonts w:ascii="Cambria" w:hAnsi="Cambria"/>
                <w:b/>
                <w:sz w:val="18"/>
                <w:szCs w:val="18"/>
              </w:rPr>
              <w:t>Liczba osób korzystających ze świadczeń pomocy społecznej z tytułu niepełnosprawności  w przeliczeniu na 100 osób wg miejsca zamieszkania</w:t>
            </w:r>
          </w:p>
        </w:tc>
      </w:tr>
      <w:tr w:rsidR="00605C69" w:rsidRPr="00576BBC" w:rsidTr="00605C69">
        <w:trPr>
          <w:trHeight w:val="281"/>
        </w:trPr>
        <w:tc>
          <w:tcPr>
            <w:tcW w:w="5240" w:type="dxa"/>
            <w:gridSpan w:val="2"/>
            <w:shd w:val="clear" w:color="auto" w:fill="DEEAF6" w:themeFill="accent1" w:themeFillTint="33"/>
            <w:vAlign w:val="center"/>
          </w:tcPr>
          <w:p w:rsidR="00605C69" w:rsidRPr="00576BBC" w:rsidRDefault="00605C69" w:rsidP="00605C69">
            <w:pPr>
              <w:jc w:val="center"/>
              <w:rPr>
                <w:rFonts w:ascii="Cambria" w:hAnsi="Cambria"/>
                <w:b/>
                <w:sz w:val="18"/>
                <w:szCs w:val="18"/>
              </w:rPr>
            </w:pPr>
            <w:r w:rsidRPr="00576BBC">
              <w:rPr>
                <w:rFonts w:ascii="Cambria" w:hAnsi="Cambria"/>
                <w:b/>
                <w:sz w:val="18"/>
                <w:szCs w:val="18"/>
              </w:rPr>
              <w:t xml:space="preserve">Miejscowości </w:t>
            </w:r>
          </w:p>
        </w:tc>
        <w:tc>
          <w:tcPr>
            <w:tcW w:w="4105" w:type="dxa"/>
            <w:shd w:val="clear" w:color="auto" w:fill="D9D9D9" w:themeFill="background1" w:themeFillShade="D9"/>
            <w:vAlign w:val="center"/>
          </w:tcPr>
          <w:p w:rsidR="00605C69" w:rsidRPr="00576BBC" w:rsidRDefault="00605C69" w:rsidP="00605C69">
            <w:pPr>
              <w:jc w:val="center"/>
              <w:rPr>
                <w:rFonts w:ascii="Cambria" w:hAnsi="Cambria"/>
                <w:b/>
                <w:sz w:val="18"/>
                <w:szCs w:val="18"/>
              </w:rPr>
            </w:pPr>
            <w:r w:rsidRPr="00576BBC">
              <w:rPr>
                <w:rFonts w:ascii="Cambria" w:hAnsi="Cambria"/>
                <w:b/>
                <w:sz w:val="18"/>
                <w:szCs w:val="18"/>
              </w:rPr>
              <w:t>Wskaźnik degradacji dla miejscowości</w:t>
            </w:r>
          </w:p>
        </w:tc>
      </w:tr>
      <w:tr w:rsidR="00605C69" w:rsidRPr="00576BBC" w:rsidTr="00605C69">
        <w:tc>
          <w:tcPr>
            <w:tcW w:w="421" w:type="dxa"/>
          </w:tcPr>
          <w:p w:rsidR="00605C69" w:rsidRPr="00576BBC" w:rsidRDefault="00605C69" w:rsidP="00605C69">
            <w:pPr>
              <w:rPr>
                <w:rFonts w:ascii="Cambria" w:hAnsi="Cambria"/>
                <w:sz w:val="18"/>
                <w:szCs w:val="18"/>
              </w:rPr>
            </w:pPr>
            <w:r w:rsidRPr="00576BBC">
              <w:rPr>
                <w:rFonts w:ascii="Cambria" w:hAnsi="Cambria"/>
                <w:sz w:val="18"/>
                <w:szCs w:val="18"/>
              </w:rPr>
              <w:t>1</w:t>
            </w:r>
          </w:p>
        </w:tc>
        <w:tc>
          <w:tcPr>
            <w:tcW w:w="4819" w:type="dxa"/>
          </w:tcPr>
          <w:p w:rsidR="00605C69" w:rsidRPr="00576BBC" w:rsidRDefault="00605C69" w:rsidP="00605C69">
            <w:pPr>
              <w:rPr>
                <w:rFonts w:ascii="Cambria" w:hAnsi="Cambria"/>
                <w:sz w:val="18"/>
                <w:szCs w:val="18"/>
              </w:rPr>
            </w:pPr>
            <w:r w:rsidRPr="00576BBC">
              <w:rPr>
                <w:rFonts w:ascii="Cambria" w:hAnsi="Cambria"/>
                <w:sz w:val="18"/>
                <w:szCs w:val="18"/>
              </w:rPr>
              <w:t>Bobowa</w:t>
            </w:r>
          </w:p>
        </w:tc>
        <w:tc>
          <w:tcPr>
            <w:tcW w:w="4105" w:type="dxa"/>
          </w:tcPr>
          <w:p w:rsidR="00605C69" w:rsidRPr="00576BBC" w:rsidRDefault="008259F3" w:rsidP="008259F3">
            <w:pPr>
              <w:jc w:val="center"/>
              <w:rPr>
                <w:rFonts w:ascii="Cambria" w:hAnsi="Cambria"/>
                <w:sz w:val="18"/>
                <w:szCs w:val="18"/>
              </w:rPr>
            </w:pPr>
            <w:r w:rsidRPr="00576BBC">
              <w:rPr>
                <w:rFonts w:ascii="Cambria" w:hAnsi="Cambria"/>
                <w:sz w:val="18"/>
                <w:szCs w:val="18"/>
              </w:rPr>
              <w:t>1,60</w:t>
            </w:r>
          </w:p>
        </w:tc>
      </w:tr>
      <w:tr w:rsidR="00605C69" w:rsidRPr="00576BBC" w:rsidTr="009A48E0">
        <w:tc>
          <w:tcPr>
            <w:tcW w:w="421"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Brzana</w:t>
            </w:r>
          </w:p>
        </w:tc>
        <w:tc>
          <w:tcPr>
            <w:tcW w:w="4105" w:type="dxa"/>
            <w:shd w:val="clear" w:color="auto" w:fill="D9D9D9" w:themeFill="background1" w:themeFillShade="D9"/>
          </w:tcPr>
          <w:p w:rsidR="00605C69" w:rsidRPr="00576BBC" w:rsidRDefault="008259F3" w:rsidP="008259F3">
            <w:pPr>
              <w:jc w:val="center"/>
              <w:rPr>
                <w:rFonts w:ascii="Cambria" w:hAnsi="Cambria"/>
                <w:b/>
                <w:sz w:val="18"/>
                <w:szCs w:val="18"/>
              </w:rPr>
            </w:pPr>
            <w:r w:rsidRPr="00576BBC">
              <w:rPr>
                <w:rFonts w:ascii="Cambria" w:hAnsi="Cambria"/>
                <w:b/>
                <w:sz w:val="18"/>
                <w:szCs w:val="18"/>
              </w:rPr>
              <w:t>2,02</w:t>
            </w:r>
          </w:p>
        </w:tc>
      </w:tr>
      <w:tr w:rsidR="00605C69" w:rsidRPr="00576BBC" w:rsidTr="00605C69">
        <w:tc>
          <w:tcPr>
            <w:tcW w:w="421" w:type="dxa"/>
          </w:tcPr>
          <w:p w:rsidR="00605C69" w:rsidRPr="00576BBC" w:rsidRDefault="00605C69" w:rsidP="00605C69">
            <w:pPr>
              <w:rPr>
                <w:rFonts w:ascii="Cambria" w:hAnsi="Cambria"/>
                <w:sz w:val="18"/>
                <w:szCs w:val="18"/>
              </w:rPr>
            </w:pPr>
            <w:r w:rsidRPr="00576BBC">
              <w:rPr>
                <w:rFonts w:ascii="Cambria" w:hAnsi="Cambria"/>
                <w:sz w:val="18"/>
                <w:szCs w:val="18"/>
              </w:rPr>
              <w:t>3</w:t>
            </w:r>
          </w:p>
        </w:tc>
        <w:tc>
          <w:tcPr>
            <w:tcW w:w="4819" w:type="dxa"/>
          </w:tcPr>
          <w:p w:rsidR="00605C69" w:rsidRPr="00576BBC" w:rsidRDefault="00605C69" w:rsidP="00605C69">
            <w:pPr>
              <w:rPr>
                <w:rFonts w:ascii="Cambria" w:hAnsi="Cambria"/>
                <w:sz w:val="18"/>
                <w:szCs w:val="18"/>
              </w:rPr>
            </w:pPr>
            <w:r w:rsidRPr="00576BBC">
              <w:rPr>
                <w:rFonts w:ascii="Cambria" w:hAnsi="Cambria"/>
                <w:sz w:val="18"/>
                <w:szCs w:val="18"/>
              </w:rPr>
              <w:t>Jankowa</w:t>
            </w:r>
          </w:p>
        </w:tc>
        <w:tc>
          <w:tcPr>
            <w:tcW w:w="4105" w:type="dxa"/>
          </w:tcPr>
          <w:p w:rsidR="00605C69" w:rsidRPr="00576BBC" w:rsidRDefault="008259F3" w:rsidP="008259F3">
            <w:pPr>
              <w:jc w:val="center"/>
              <w:rPr>
                <w:rFonts w:ascii="Cambria" w:hAnsi="Cambria"/>
                <w:sz w:val="18"/>
                <w:szCs w:val="18"/>
              </w:rPr>
            </w:pPr>
            <w:r w:rsidRPr="00576BBC">
              <w:rPr>
                <w:rFonts w:ascii="Cambria" w:hAnsi="Cambria"/>
                <w:sz w:val="18"/>
                <w:szCs w:val="18"/>
              </w:rPr>
              <w:t>1,36</w:t>
            </w:r>
          </w:p>
        </w:tc>
      </w:tr>
      <w:tr w:rsidR="00605C69" w:rsidRPr="00576BBC" w:rsidTr="009A48E0">
        <w:tc>
          <w:tcPr>
            <w:tcW w:w="421"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4</w:t>
            </w:r>
          </w:p>
        </w:tc>
        <w:tc>
          <w:tcPr>
            <w:tcW w:w="4819"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Sędziszowa</w:t>
            </w:r>
          </w:p>
        </w:tc>
        <w:tc>
          <w:tcPr>
            <w:tcW w:w="4105" w:type="dxa"/>
            <w:shd w:val="clear" w:color="auto" w:fill="D9D9D9" w:themeFill="background1" w:themeFillShade="D9"/>
          </w:tcPr>
          <w:p w:rsidR="00605C69" w:rsidRPr="00576BBC" w:rsidRDefault="008259F3" w:rsidP="008259F3">
            <w:pPr>
              <w:jc w:val="center"/>
              <w:rPr>
                <w:rFonts w:ascii="Cambria" w:hAnsi="Cambria"/>
                <w:b/>
                <w:sz w:val="18"/>
                <w:szCs w:val="18"/>
              </w:rPr>
            </w:pPr>
            <w:r w:rsidRPr="00576BBC">
              <w:rPr>
                <w:rFonts w:ascii="Cambria" w:hAnsi="Cambria"/>
                <w:b/>
                <w:sz w:val="18"/>
                <w:szCs w:val="18"/>
              </w:rPr>
              <w:t>1,76</w:t>
            </w:r>
          </w:p>
        </w:tc>
      </w:tr>
      <w:tr w:rsidR="00605C69" w:rsidRPr="00576BBC" w:rsidTr="00605C69">
        <w:tc>
          <w:tcPr>
            <w:tcW w:w="421" w:type="dxa"/>
          </w:tcPr>
          <w:p w:rsidR="00605C69" w:rsidRPr="00576BBC" w:rsidRDefault="00605C69" w:rsidP="00605C69">
            <w:pPr>
              <w:rPr>
                <w:rFonts w:ascii="Cambria" w:hAnsi="Cambria"/>
                <w:sz w:val="18"/>
                <w:szCs w:val="18"/>
              </w:rPr>
            </w:pPr>
            <w:r w:rsidRPr="00576BBC">
              <w:rPr>
                <w:rFonts w:ascii="Cambria" w:hAnsi="Cambria"/>
                <w:sz w:val="18"/>
                <w:szCs w:val="18"/>
              </w:rPr>
              <w:t>5</w:t>
            </w:r>
          </w:p>
        </w:tc>
        <w:tc>
          <w:tcPr>
            <w:tcW w:w="4819" w:type="dxa"/>
          </w:tcPr>
          <w:p w:rsidR="00605C69" w:rsidRPr="00576BBC" w:rsidRDefault="00605C69" w:rsidP="00605C69">
            <w:pPr>
              <w:rPr>
                <w:rFonts w:ascii="Cambria" w:hAnsi="Cambria"/>
                <w:sz w:val="18"/>
                <w:szCs w:val="18"/>
              </w:rPr>
            </w:pPr>
            <w:r w:rsidRPr="00576BBC">
              <w:rPr>
                <w:rFonts w:ascii="Cambria" w:hAnsi="Cambria"/>
                <w:sz w:val="18"/>
                <w:szCs w:val="18"/>
              </w:rPr>
              <w:t>Siedliska</w:t>
            </w:r>
          </w:p>
        </w:tc>
        <w:tc>
          <w:tcPr>
            <w:tcW w:w="4105" w:type="dxa"/>
          </w:tcPr>
          <w:p w:rsidR="00605C69" w:rsidRPr="00576BBC" w:rsidRDefault="008259F3" w:rsidP="008259F3">
            <w:pPr>
              <w:jc w:val="center"/>
              <w:rPr>
                <w:rFonts w:ascii="Cambria" w:hAnsi="Cambria"/>
                <w:sz w:val="18"/>
                <w:szCs w:val="18"/>
              </w:rPr>
            </w:pPr>
            <w:r w:rsidRPr="00576BBC">
              <w:rPr>
                <w:rFonts w:ascii="Cambria" w:hAnsi="Cambria"/>
                <w:sz w:val="18"/>
                <w:szCs w:val="18"/>
              </w:rPr>
              <w:t>1,62</w:t>
            </w:r>
          </w:p>
        </w:tc>
      </w:tr>
      <w:tr w:rsidR="00605C69" w:rsidRPr="00576BBC" w:rsidTr="009A48E0">
        <w:tc>
          <w:tcPr>
            <w:tcW w:w="421"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6</w:t>
            </w:r>
          </w:p>
        </w:tc>
        <w:tc>
          <w:tcPr>
            <w:tcW w:w="4819" w:type="dxa"/>
            <w:shd w:val="clear" w:color="auto" w:fill="D9D9D9" w:themeFill="background1" w:themeFillShade="D9"/>
          </w:tcPr>
          <w:p w:rsidR="00605C69" w:rsidRPr="00576BBC" w:rsidRDefault="00605C69" w:rsidP="00605C69">
            <w:pPr>
              <w:rPr>
                <w:rFonts w:ascii="Cambria" w:hAnsi="Cambria"/>
                <w:b/>
                <w:sz w:val="18"/>
                <w:szCs w:val="18"/>
              </w:rPr>
            </w:pPr>
            <w:r w:rsidRPr="00576BBC">
              <w:rPr>
                <w:rFonts w:ascii="Cambria" w:hAnsi="Cambria"/>
                <w:b/>
                <w:sz w:val="18"/>
                <w:szCs w:val="18"/>
              </w:rPr>
              <w:t>Stróżna</w:t>
            </w:r>
          </w:p>
        </w:tc>
        <w:tc>
          <w:tcPr>
            <w:tcW w:w="4105" w:type="dxa"/>
            <w:shd w:val="clear" w:color="auto" w:fill="D9D9D9" w:themeFill="background1" w:themeFillShade="D9"/>
          </w:tcPr>
          <w:p w:rsidR="00605C69" w:rsidRPr="00576BBC" w:rsidRDefault="008259F3" w:rsidP="008259F3">
            <w:pPr>
              <w:jc w:val="center"/>
              <w:rPr>
                <w:rFonts w:ascii="Cambria" w:hAnsi="Cambria"/>
                <w:b/>
                <w:sz w:val="18"/>
                <w:szCs w:val="18"/>
              </w:rPr>
            </w:pPr>
            <w:r w:rsidRPr="00576BBC">
              <w:rPr>
                <w:rFonts w:ascii="Cambria" w:hAnsi="Cambria"/>
                <w:b/>
                <w:sz w:val="18"/>
                <w:szCs w:val="18"/>
              </w:rPr>
              <w:t>2</w:t>
            </w:r>
          </w:p>
        </w:tc>
      </w:tr>
      <w:tr w:rsidR="00605C69" w:rsidRPr="00576BBC" w:rsidTr="00605C69">
        <w:tc>
          <w:tcPr>
            <w:tcW w:w="421" w:type="dxa"/>
          </w:tcPr>
          <w:p w:rsidR="00605C69" w:rsidRPr="00576BBC" w:rsidRDefault="00605C69" w:rsidP="00605C69">
            <w:pPr>
              <w:rPr>
                <w:rFonts w:ascii="Cambria" w:hAnsi="Cambria"/>
                <w:sz w:val="18"/>
                <w:szCs w:val="18"/>
              </w:rPr>
            </w:pPr>
            <w:r w:rsidRPr="00576BBC">
              <w:rPr>
                <w:rFonts w:ascii="Cambria" w:hAnsi="Cambria"/>
                <w:sz w:val="18"/>
                <w:szCs w:val="18"/>
              </w:rPr>
              <w:t>7</w:t>
            </w:r>
          </w:p>
        </w:tc>
        <w:tc>
          <w:tcPr>
            <w:tcW w:w="4819" w:type="dxa"/>
          </w:tcPr>
          <w:p w:rsidR="00605C69" w:rsidRPr="00576BBC" w:rsidRDefault="00605C69" w:rsidP="00605C69">
            <w:pPr>
              <w:rPr>
                <w:rFonts w:ascii="Cambria" w:hAnsi="Cambria"/>
                <w:sz w:val="18"/>
                <w:szCs w:val="18"/>
              </w:rPr>
            </w:pPr>
            <w:r w:rsidRPr="00576BBC">
              <w:rPr>
                <w:rFonts w:ascii="Cambria" w:hAnsi="Cambria"/>
                <w:sz w:val="18"/>
                <w:szCs w:val="18"/>
              </w:rPr>
              <w:t xml:space="preserve">Wilczyska </w:t>
            </w:r>
          </w:p>
        </w:tc>
        <w:tc>
          <w:tcPr>
            <w:tcW w:w="4105" w:type="dxa"/>
          </w:tcPr>
          <w:p w:rsidR="00605C69" w:rsidRPr="00576BBC" w:rsidRDefault="008259F3" w:rsidP="008259F3">
            <w:pPr>
              <w:jc w:val="center"/>
              <w:rPr>
                <w:rFonts w:ascii="Cambria" w:hAnsi="Cambria"/>
                <w:sz w:val="18"/>
                <w:szCs w:val="18"/>
              </w:rPr>
            </w:pPr>
            <w:r w:rsidRPr="00576BBC">
              <w:rPr>
                <w:rFonts w:ascii="Cambria" w:hAnsi="Cambria"/>
                <w:sz w:val="18"/>
                <w:szCs w:val="18"/>
              </w:rPr>
              <w:t>1,52</w:t>
            </w:r>
          </w:p>
        </w:tc>
      </w:tr>
      <w:tr w:rsidR="00605C69" w:rsidRPr="00576BBC" w:rsidTr="00605C69">
        <w:tc>
          <w:tcPr>
            <w:tcW w:w="5240" w:type="dxa"/>
            <w:gridSpan w:val="2"/>
            <w:shd w:val="clear" w:color="auto" w:fill="DEEAF6" w:themeFill="accent1" w:themeFillTint="33"/>
          </w:tcPr>
          <w:p w:rsidR="00605C69" w:rsidRPr="00576BBC" w:rsidRDefault="00605C69" w:rsidP="00605C69">
            <w:pPr>
              <w:jc w:val="right"/>
              <w:rPr>
                <w:rFonts w:ascii="Cambria" w:hAnsi="Cambria"/>
                <w:b/>
                <w:sz w:val="18"/>
                <w:szCs w:val="18"/>
              </w:rPr>
            </w:pPr>
            <w:r w:rsidRPr="00576BBC">
              <w:rPr>
                <w:rFonts w:ascii="Cambria" w:hAnsi="Cambria"/>
                <w:b/>
                <w:sz w:val="18"/>
                <w:szCs w:val="18"/>
              </w:rPr>
              <w:t xml:space="preserve">GMINA OGÓŁEM </w:t>
            </w:r>
          </w:p>
        </w:tc>
        <w:tc>
          <w:tcPr>
            <w:tcW w:w="4105" w:type="dxa"/>
            <w:shd w:val="clear" w:color="auto" w:fill="DEEAF6" w:themeFill="accent1" w:themeFillTint="33"/>
          </w:tcPr>
          <w:p w:rsidR="00605C69" w:rsidRPr="00576BBC" w:rsidRDefault="008259F3" w:rsidP="008259F3">
            <w:pPr>
              <w:jc w:val="center"/>
              <w:rPr>
                <w:rFonts w:ascii="Cambria" w:hAnsi="Cambria"/>
                <w:b/>
                <w:sz w:val="18"/>
                <w:szCs w:val="18"/>
              </w:rPr>
            </w:pPr>
            <w:r w:rsidRPr="00576BBC">
              <w:rPr>
                <w:rFonts w:ascii="Cambria" w:hAnsi="Cambria"/>
                <w:b/>
                <w:sz w:val="18"/>
                <w:szCs w:val="18"/>
              </w:rPr>
              <w:t>1,67</w:t>
            </w:r>
          </w:p>
        </w:tc>
      </w:tr>
    </w:tbl>
    <w:p w:rsidR="00FB7C8C" w:rsidRPr="00576BBC" w:rsidRDefault="00FB7C8C" w:rsidP="00605C69">
      <w:pPr>
        <w:pBdr>
          <w:bottom w:val="single" w:sz="4" w:space="1" w:color="auto"/>
        </w:pBdr>
        <w:tabs>
          <w:tab w:val="left" w:pos="3402"/>
        </w:tabs>
        <w:rPr>
          <w:rFonts w:ascii="Cambria" w:hAnsi="Cambria"/>
          <w:b/>
        </w:rPr>
      </w:pPr>
    </w:p>
    <w:p w:rsidR="00605C69" w:rsidRPr="00576BBC" w:rsidRDefault="00605C69" w:rsidP="00605C69">
      <w:pPr>
        <w:pStyle w:val="Akapitzlist"/>
        <w:numPr>
          <w:ilvl w:val="0"/>
          <w:numId w:val="17"/>
        </w:numPr>
        <w:rPr>
          <w:rFonts w:ascii="Cambria" w:hAnsi="Cambria"/>
          <w:b/>
          <w:i/>
        </w:rPr>
      </w:pPr>
      <w:r w:rsidRPr="00576BBC">
        <w:rPr>
          <w:rFonts w:ascii="Cambria" w:hAnsi="Cambria"/>
          <w:b/>
          <w:i/>
        </w:rPr>
        <w:t>Wyniki egzaminów 6-klasisty</w:t>
      </w:r>
    </w:p>
    <w:p w:rsidR="00605C69" w:rsidRPr="00576BBC" w:rsidRDefault="00605C69" w:rsidP="004072ED">
      <w:pPr>
        <w:pStyle w:val="Akapitzlist"/>
        <w:tabs>
          <w:tab w:val="left" w:pos="3402"/>
        </w:tabs>
        <w:rPr>
          <w:rFonts w:ascii="Cambria" w:hAnsi="Cambria"/>
        </w:rPr>
      </w:pPr>
      <w:r w:rsidRPr="00576BBC">
        <w:rPr>
          <w:rFonts w:ascii="Cambria" w:hAnsi="Cambria"/>
        </w:rPr>
        <w:t>- dane źródłowe: Urząd Gminy w</w:t>
      </w:r>
      <w:r w:rsidR="004072ED" w:rsidRPr="00576BBC">
        <w:rPr>
          <w:rFonts w:ascii="Cambria" w:hAnsi="Cambria"/>
        </w:rPr>
        <w:t xml:space="preserve"> Bobowej, stan na 31.12.2015 r.</w:t>
      </w:r>
    </w:p>
    <w:p w:rsidR="00605C69" w:rsidRPr="00576BBC" w:rsidRDefault="00605C69" w:rsidP="00605C69">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20</w:t>
      </w:r>
      <w:r w:rsidR="00E85A37" w:rsidRPr="00576BBC">
        <w:rPr>
          <w:rFonts w:ascii="Cambria" w:hAnsi="Cambria"/>
          <w:noProof/>
        </w:rPr>
        <w:fldChar w:fldCharType="end"/>
      </w:r>
      <w:r w:rsidR="004072ED" w:rsidRPr="00576BBC">
        <w:rPr>
          <w:rFonts w:ascii="Cambria" w:hAnsi="Cambria"/>
        </w:rPr>
        <w:t>. Kategoria edukacja – wskaźnik: wyniki egzaminów 6-klasisty, stan na 31.12.2015 r.</w:t>
      </w:r>
    </w:p>
    <w:tbl>
      <w:tblPr>
        <w:tblStyle w:val="Tabela-Siatka"/>
        <w:tblW w:w="0" w:type="auto"/>
        <w:tblLook w:val="04A0" w:firstRow="1" w:lastRow="0" w:firstColumn="1" w:lastColumn="0" w:noHBand="0" w:noVBand="1"/>
      </w:tblPr>
      <w:tblGrid>
        <w:gridCol w:w="421"/>
        <w:gridCol w:w="4819"/>
        <w:gridCol w:w="4104"/>
      </w:tblGrid>
      <w:tr w:rsidR="004072ED" w:rsidRPr="00576BBC" w:rsidTr="008259F3">
        <w:trPr>
          <w:trHeight w:val="398"/>
        </w:trPr>
        <w:tc>
          <w:tcPr>
            <w:tcW w:w="9344" w:type="dxa"/>
            <w:gridSpan w:val="3"/>
            <w:shd w:val="clear" w:color="auto" w:fill="9CC2E5" w:themeFill="accent1" w:themeFillTint="99"/>
            <w:vAlign w:val="center"/>
          </w:tcPr>
          <w:p w:rsidR="004072ED" w:rsidRPr="00576BBC" w:rsidRDefault="004072ED" w:rsidP="00EB3664">
            <w:pPr>
              <w:tabs>
                <w:tab w:val="left" w:pos="2880"/>
              </w:tabs>
              <w:jc w:val="center"/>
              <w:rPr>
                <w:rFonts w:ascii="Cambria" w:hAnsi="Cambria"/>
                <w:b/>
                <w:sz w:val="18"/>
                <w:szCs w:val="18"/>
              </w:rPr>
            </w:pPr>
            <w:r w:rsidRPr="00576BBC">
              <w:rPr>
                <w:rFonts w:ascii="Cambria" w:hAnsi="Cambria"/>
                <w:b/>
                <w:sz w:val="18"/>
                <w:szCs w:val="18"/>
              </w:rPr>
              <w:t>Wyniki egzaminów 6-klasisty</w:t>
            </w:r>
          </w:p>
        </w:tc>
      </w:tr>
      <w:tr w:rsidR="004072ED" w:rsidRPr="00576BBC" w:rsidTr="008259F3">
        <w:trPr>
          <w:trHeight w:val="281"/>
        </w:trPr>
        <w:tc>
          <w:tcPr>
            <w:tcW w:w="5240" w:type="dxa"/>
            <w:gridSpan w:val="2"/>
            <w:shd w:val="clear" w:color="auto" w:fill="DEEAF6" w:themeFill="accent1" w:themeFillTint="33"/>
            <w:vAlign w:val="center"/>
          </w:tcPr>
          <w:p w:rsidR="004072ED" w:rsidRPr="00576BBC" w:rsidRDefault="004072ED" w:rsidP="00EB3664">
            <w:pPr>
              <w:jc w:val="center"/>
              <w:rPr>
                <w:rFonts w:ascii="Cambria" w:hAnsi="Cambria"/>
                <w:b/>
                <w:sz w:val="18"/>
                <w:szCs w:val="18"/>
              </w:rPr>
            </w:pPr>
            <w:r w:rsidRPr="00576BBC">
              <w:rPr>
                <w:rFonts w:ascii="Cambria" w:hAnsi="Cambria"/>
                <w:b/>
                <w:sz w:val="18"/>
                <w:szCs w:val="18"/>
              </w:rPr>
              <w:t xml:space="preserve">Miejscowości </w:t>
            </w:r>
          </w:p>
        </w:tc>
        <w:tc>
          <w:tcPr>
            <w:tcW w:w="4104" w:type="dxa"/>
            <w:shd w:val="clear" w:color="auto" w:fill="D9D9D9" w:themeFill="background1" w:themeFillShade="D9"/>
            <w:vAlign w:val="center"/>
          </w:tcPr>
          <w:p w:rsidR="004072ED" w:rsidRPr="00576BBC" w:rsidRDefault="004072ED" w:rsidP="00EB3664">
            <w:pPr>
              <w:jc w:val="center"/>
              <w:rPr>
                <w:rFonts w:ascii="Cambria" w:hAnsi="Cambria"/>
                <w:b/>
                <w:sz w:val="18"/>
                <w:szCs w:val="18"/>
              </w:rPr>
            </w:pPr>
            <w:r w:rsidRPr="00576BBC">
              <w:rPr>
                <w:rFonts w:ascii="Cambria" w:hAnsi="Cambria"/>
                <w:b/>
                <w:sz w:val="18"/>
                <w:szCs w:val="18"/>
              </w:rPr>
              <w:t>Wskaźnik degradacji dla miejscowości</w:t>
            </w:r>
          </w:p>
        </w:tc>
      </w:tr>
      <w:tr w:rsidR="008259F3" w:rsidRPr="00576BBC" w:rsidTr="00AA072D">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1</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Bobowa</w:t>
            </w:r>
          </w:p>
        </w:tc>
        <w:tc>
          <w:tcPr>
            <w:tcW w:w="4104" w:type="dxa"/>
            <w:shd w:val="clear" w:color="auto" w:fill="D9D9D9" w:themeFill="background1" w:themeFillShade="D9"/>
            <w:vAlign w:val="center"/>
          </w:tcPr>
          <w:p w:rsidR="008259F3" w:rsidRPr="00576BBC" w:rsidRDefault="008259F3" w:rsidP="008259F3">
            <w:pPr>
              <w:jc w:val="center"/>
              <w:rPr>
                <w:rFonts w:ascii="Cambria" w:hAnsi="Cambria" w:cs="Times New Roman"/>
                <w:b/>
                <w:sz w:val="18"/>
                <w:szCs w:val="18"/>
              </w:rPr>
            </w:pPr>
            <w:r w:rsidRPr="00576BBC">
              <w:rPr>
                <w:rFonts w:ascii="Cambria" w:hAnsi="Cambria" w:cs="Times New Roman"/>
                <w:b/>
                <w:sz w:val="18"/>
                <w:szCs w:val="18"/>
              </w:rPr>
              <w:t xml:space="preserve">63,93 % </w:t>
            </w:r>
          </w:p>
        </w:tc>
      </w:tr>
      <w:tr w:rsidR="008259F3" w:rsidRPr="00576BBC" w:rsidTr="00AA072D">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Brzana</w:t>
            </w:r>
          </w:p>
        </w:tc>
        <w:tc>
          <w:tcPr>
            <w:tcW w:w="4104" w:type="dxa"/>
            <w:shd w:val="clear" w:color="auto" w:fill="D9D9D9" w:themeFill="background1" w:themeFillShade="D9"/>
            <w:vAlign w:val="center"/>
          </w:tcPr>
          <w:p w:rsidR="008259F3" w:rsidRPr="00576BBC" w:rsidRDefault="008259F3" w:rsidP="008259F3">
            <w:pPr>
              <w:jc w:val="center"/>
              <w:rPr>
                <w:rFonts w:ascii="Cambria" w:hAnsi="Cambria" w:cs="Times New Roman"/>
                <w:b/>
                <w:sz w:val="18"/>
                <w:szCs w:val="18"/>
              </w:rPr>
            </w:pPr>
            <w:r w:rsidRPr="00576BBC">
              <w:rPr>
                <w:rFonts w:ascii="Cambria" w:hAnsi="Cambria" w:cs="Times New Roman"/>
                <w:b/>
                <w:sz w:val="18"/>
                <w:szCs w:val="18"/>
              </w:rPr>
              <w:t>63,40 %</w:t>
            </w:r>
          </w:p>
        </w:tc>
      </w:tr>
      <w:tr w:rsidR="008259F3" w:rsidRPr="00576BBC" w:rsidTr="00AA072D">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3</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Jankowa</w:t>
            </w:r>
          </w:p>
        </w:tc>
        <w:tc>
          <w:tcPr>
            <w:tcW w:w="4104" w:type="dxa"/>
            <w:shd w:val="clear" w:color="auto" w:fill="D9D9D9" w:themeFill="background1" w:themeFillShade="D9"/>
            <w:vAlign w:val="center"/>
          </w:tcPr>
          <w:p w:rsidR="008259F3" w:rsidRPr="00576BBC" w:rsidRDefault="008259F3" w:rsidP="008259F3">
            <w:pPr>
              <w:jc w:val="center"/>
              <w:rPr>
                <w:rFonts w:ascii="Cambria" w:hAnsi="Cambria" w:cs="Times New Roman"/>
                <w:b/>
                <w:sz w:val="18"/>
                <w:szCs w:val="18"/>
              </w:rPr>
            </w:pPr>
            <w:r w:rsidRPr="00576BBC">
              <w:rPr>
                <w:rFonts w:ascii="Cambria" w:hAnsi="Cambria" w:cs="Times New Roman"/>
                <w:b/>
                <w:sz w:val="18"/>
                <w:szCs w:val="18"/>
              </w:rPr>
              <w:t>64,00 %</w:t>
            </w:r>
          </w:p>
        </w:tc>
      </w:tr>
      <w:tr w:rsidR="008259F3" w:rsidRPr="00576BBC" w:rsidTr="008259F3">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4</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Sędziszowa</w:t>
            </w:r>
          </w:p>
        </w:tc>
        <w:tc>
          <w:tcPr>
            <w:tcW w:w="4104" w:type="dxa"/>
            <w:vAlign w:val="center"/>
          </w:tcPr>
          <w:p w:rsidR="008259F3" w:rsidRPr="00576BBC" w:rsidRDefault="008259F3" w:rsidP="008259F3">
            <w:pPr>
              <w:jc w:val="center"/>
              <w:rPr>
                <w:rFonts w:ascii="Cambria" w:hAnsi="Cambria" w:cs="Times New Roman"/>
                <w:sz w:val="18"/>
                <w:szCs w:val="18"/>
              </w:rPr>
            </w:pPr>
            <w:r w:rsidRPr="00576BBC">
              <w:rPr>
                <w:rFonts w:ascii="Cambria" w:hAnsi="Cambria" w:cs="Times New Roman"/>
                <w:sz w:val="18"/>
                <w:szCs w:val="18"/>
              </w:rPr>
              <w:t xml:space="preserve">78,36 % </w:t>
            </w:r>
          </w:p>
        </w:tc>
      </w:tr>
      <w:tr w:rsidR="008259F3" w:rsidRPr="00576BBC" w:rsidTr="008259F3">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5</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Siedliska</w:t>
            </w:r>
          </w:p>
        </w:tc>
        <w:tc>
          <w:tcPr>
            <w:tcW w:w="4104" w:type="dxa"/>
            <w:vAlign w:val="center"/>
          </w:tcPr>
          <w:p w:rsidR="008259F3" w:rsidRPr="00576BBC" w:rsidRDefault="008259F3" w:rsidP="008259F3">
            <w:pPr>
              <w:jc w:val="center"/>
              <w:rPr>
                <w:rFonts w:ascii="Cambria" w:hAnsi="Cambria" w:cs="Times New Roman"/>
                <w:sz w:val="18"/>
                <w:szCs w:val="18"/>
              </w:rPr>
            </w:pPr>
            <w:r w:rsidRPr="00576BBC">
              <w:rPr>
                <w:rFonts w:ascii="Cambria" w:hAnsi="Cambria" w:cs="Times New Roman"/>
                <w:sz w:val="18"/>
                <w:szCs w:val="18"/>
              </w:rPr>
              <w:t>75,80 %</w:t>
            </w:r>
          </w:p>
        </w:tc>
      </w:tr>
      <w:tr w:rsidR="008259F3" w:rsidRPr="00576BBC" w:rsidTr="008259F3">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6</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Stróżna</w:t>
            </w:r>
          </w:p>
        </w:tc>
        <w:tc>
          <w:tcPr>
            <w:tcW w:w="4104" w:type="dxa"/>
            <w:vAlign w:val="center"/>
          </w:tcPr>
          <w:p w:rsidR="008259F3" w:rsidRPr="00576BBC" w:rsidRDefault="008259F3" w:rsidP="008259F3">
            <w:pPr>
              <w:jc w:val="center"/>
              <w:rPr>
                <w:rFonts w:ascii="Cambria" w:hAnsi="Cambria" w:cs="Times New Roman"/>
                <w:sz w:val="18"/>
                <w:szCs w:val="18"/>
              </w:rPr>
            </w:pPr>
            <w:r w:rsidRPr="00576BBC">
              <w:rPr>
                <w:rFonts w:ascii="Cambria" w:hAnsi="Cambria" w:cs="Times New Roman"/>
                <w:sz w:val="18"/>
                <w:szCs w:val="18"/>
              </w:rPr>
              <w:t xml:space="preserve">70,63 % </w:t>
            </w:r>
          </w:p>
        </w:tc>
      </w:tr>
      <w:tr w:rsidR="008259F3" w:rsidRPr="00576BBC" w:rsidTr="008259F3">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7</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 xml:space="preserve">Wilczyska </w:t>
            </w:r>
          </w:p>
        </w:tc>
        <w:tc>
          <w:tcPr>
            <w:tcW w:w="4104" w:type="dxa"/>
            <w:vAlign w:val="center"/>
          </w:tcPr>
          <w:p w:rsidR="008259F3" w:rsidRPr="00576BBC" w:rsidRDefault="008259F3" w:rsidP="008259F3">
            <w:pPr>
              <w:jc w:val="center"/>
              <w:rPr>
                <w:rFonts w:ascii="Cambria" w:hAnsi="Cambria" w:cs="Times New Roman"/>
                <w:sz w:val="18"/>
                <w:szCs w:val="18"/>
              </w:rPr>
            </w:pPr>
            <w:r w:rsidRPr="00576BBC">
              <w:rPr>
                <w:rFonts w:ascii="Cambria" w:hAnsi="Cambria" w:cs="Times New Roman"/>
                <w:sz w:val="18"/>
                <w:szCs w:val="18"/>
              </w:rPr>
              <w:t>75,00 %</w:t>
            </w:r>
          </w:p>
        </w:tc>
      </w:tr>
      <w:tr w:rsidR="008259F3" w:rsidRPr="00576BBC" w:rsidTr="008259F3">
        <w:tc>
          <w:tcPr>
            <w:tcW w:w="5240" w:type="dxa"/>
            <w:gridSpan w:val="2"/>
            <w:shd w:val="clear" w:color="auto" w:fill="DEEAF6" w:themeFill="accent1" w:themeFillTint="33"/>
          </w:tcPr>
          <w:p w:rsidR="008259F3" w:rsidRPr="00576BBC" w:rsidRDefault="008259F3" w:rsidP="008259F3">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104" w:type="dxa"/>
            <w:shd w:val="clear" w:color="auto" w:fill="DEEAF6" w:themeFill="accent1" w:themeFillTint="33"/>
          </w:tcPr>
          <w:p w:rsidR="008259F3" w:rsidRPr="00576BBC" w:rsidRDefault="00AA072D" w:rsidP="00AA072D">
            <w:pPr>
              <w:jc w:val="center"/>
              <w:rPr>
                <w:rFonts w:ascii="Cambria" w:hAnsi="Cambria"/>
                <w:b/>
                <w:sz w:val="18"/>
                <w:szCs w:val="18"/>
              </w:rPr>
            </w:pPr>
            <w:r w:rsidRPr="00576BBC">
              <w:rPr>
                <w:rFonts w:ascii="Cambria" w:hAnsi="Cambria"/>
                <w:b/>
                <w:sz w:val="18"/>
                <w:szCs w:val="18"/>
              </w:rPr>
              <w:t>70,16</w:t>
            </w:r>
          </w:p>
        </w:tc>
      </w:tr>
    </w:tbl>
    <w:p w:rsidR="004072ED" w:rsidRPr="00576BBC" w:rsidRDefault="004072ED" w:rsidP="004072ED">
      <w:pPr>
        <w:rPr>
          <w:rFonts w:ascii="Cambria" w:hAnsi="Cambria"/>
        </w:rPr>
      </w:pPr>
    </w:p>
    <w:p w:rsidR="00071220" w:rsidRPr="00576BBC" w:rsidRDefault="00071220" w:rsidP="00071220">
      <w:pPr>
        <w:pStyle w:val="Akapitzlist"/>
        <w:numPr>
          <w:ilvl w:val="0"/>
          <w:numId w:val="17"/>
        </w:numPr>
        <w:rPr>
          <w:rFonts w:ascii="Cambria" w:hAnsi="Cambria"/>
          <w:b/>
          <w:i/>
        </w:rPr>
      </w:pPr>
      <w:r w:rsidRPr="00576BBC">
        <w:rPr>
          <w:rFonts w:ascii="Cambria" w:hAnsi="Cambria"/>
          <w:b/>
          <w:i/>
        </w:rPr>
        <w:t>Liczba stwierdzonych przestępstw ogółem w przeliczeniu na 100 osób wg faktycznego miejsca zamieszkania</w:t>
      </w:r>
    </w:p>
    <w:p w:rsidR="00071220" w:rsidRPr="00576BBC" w:rsidRDefault="00071220" w:rsidP="00071220">
      <w:pPr>
        <w:pStyle w:val="Akapitzlist"/>
        <w:rPr>
          <w:rFonts w:ascii="Cambria" w:hAnsi="Cambria"/>
        </w:rPr>
      </w:pPr>
      <w:r w:rsidRPr="00576BBC">
        <w:rPr>
          <w:rFonts w:ascii="Cambria" w:hAnsi="Cambria"/>
        </w:rPr>
        <w:t>- dane źródłowe: Komenda Policji w Gorlicach, stan na 31.12.2014 r.</w:t>
      </w:r>
    </w:p>
    <w:p w:rsidR="00071220" w:rsidRPr="00576BBC" w:rsidRDefault="00071220" w:rsidP="00071220">
      <w:pPr>
        <w:pStyle w:val="Akapitzlist"/>
        <w:rPr>
          <w:rFonts w:ascii="Cambria" w:hAnsi="Cambria"/>
        </w:rPr>
      </w:pPr>
      <w:r w:rsidRPr="00576BBC">
        <w:rPr>
          <w:rFonts w:ascii="Cambria" w:hAnsi="Cambria"/>
        </w:rPr>
        <w:t>- metodologia wyznaczania wskaźnika:</w:t>
      </w:r>
    </w:p>
    <w:p w:rsidR="00071220" w:rsidRPr="00576BBC" w:rsidRDefault="00071220" w:rsidP="00071220">
      <w:pPr>
        <w:pStyle w:val="Akapitzlist"/>
        <w:rPr>
          <w:rFonts w:ascii="Cambria" w:hAnsi="Cambria"/>
        </w:rPr>
      </w:pPr>
    </w:p>
    <w:p w:rsidR="00071220" w:rsidRPr="00576BBC" w:rsidRDefault="00071220" w:rsidP="00071220">
      <w:pPr>
        <w:numPr>
          <w:ilvl w:val="0"/>
          <w:numId w:val="21"/>
        </w:numPr>
        <w:spacing w:before="120" w:after="160"/>
        <w:contextualSpacing/>
        <w:rPr>
          <w:rFonts w:ascii="Cambria" w:hAnsi="Cambria"/>
          <w:b/>
        </w:rPr>
      </w:pPr>
      <w:r w:rsidRPr="00576BBC">
        <w:rPr>
          <w:rFonts w:ascii="Cambria" w:hAnsi="Cambria"/>
          <w:b/>
        </w:rPr>
        <w:t>syntetycznego degradacji gminy:</w:t>
      </w:r>
      <w:r w:rsidRPr="00576BBC">
        <w:rPr>
          <w:rFonts w:ascii="Cambria" w:hAnsi="Cambria"/>
        </w:rPr>
        <w:t xml:space="preserve"> wskaźnik wyliczono jako iloraz iloczynu liczby przestępstw i wykroczeń w gminie pomnożony przez 100  i liczby mieszkańców gminy </w:t>
      </w:r>
    </w:p>
    <w:p w:rsidR="00071220" w:rsidRPr="00576BBC" w:rsidRDefault="00071220" w:rsidP="00071220">
      <w:pPr>
        <w:spacing w:before="120" w:after="160"/>
        <w:ind w:left="1440"/>
        <w:contextualSpacing/>
        <w:rPr>
          <w:rFonts w:ascii="Cambria" w:hAnsi="Cambria"/>
          <w:b/>
        </w:rPr>
      </w:pPr>
    </w:p>
    <w:p w:rsidR="00071220" w:rsidRPr="00576BBC" w:rsidRDefault="00071220" w:rsidP="00071220">
      <w:pPr>
        <w:spacing w:before="120" w:after="160"/>
        <w:jc w:val="center"/>
        <w:rPr>
          <w:rFonts w:ascii="Cambria" w:hAnsi="Cambria"/>
          <w:b/>
        </w:rPr>
      </w:pPr>
      <w:proofErr w:type="spellStart"/>
      <w:r w:rsidRPr="00576BBC">
        <w:rPr>
          <w:rFonts w:ascii="Cambria" w:hAnsi="Cambria"/>
          <w:b/>
        </w:rPr>
        <w:t>Wsk.deg</w:t>
      </w:r>
      <w:proofErr w:type="spellEnd"/>
      <w:r w:rsidRPr="00576BBC">
        <w:rPr>
          <w:rFonts w:ascii="Cambria" w:hAnsi="Cambria"/>
          <w:b/>
        </w:rPr>
        <w:t>.=(</w:t>
      </w:r>
      <w:proofErr w:type="spellStart"/>
      <w:r w:rsidRPr="00576BBC">
        <w:rPr>
          <w:rFonts w:ascii="Cambria" w:hAnsi="Cambria"/>
          <w:b/>
        </w:rPr>
        <w:t>Lpwg</w:t>
      </w:r>
      <w:proofErr w:type="spellEnd"/>
      <w:r w:rsidRPr="00576BBC">
        <w:rPr>
          <w:rFonts w:ascii="Cambria" w:hAnsi="Cambria"/>
          <w:b/>
        </w:rPr>
        <w:t>*100)/</w:t>
      </w:r>
      <w:proofErr w:type="spellStart"/>
      <w:r w:rsidRPr="00576BBC">
        <w:rPr>
          <w:rFonts w:ascii="Cambria" w:hAnsi="Cambria"/>
          <w:b/>
        </w:rPr>
        <w:t>Lmg</w:t>
      </w:r>
      <w:proofErr w:type="spellEnd"/>
    </w:p>
    <w:p w:rsidR="00071220" w:rsidRPr="00576BBC" w:rsidRDefault="00071220" w:rsidP="00071220">
      <w:pPr>
        <w:numPr>
          <w:ilvl w:val="0"/>
          <w:numId w:val="21"/>
        </w:numPr>
        <w:spacing w:before="120" w:after="160"/>
        <w:contextualSpacing/>
        <w:rPr>
          <w:rFonts w:ascii="Cambria" w:hAnsi="Cambria"/>
          <w:b/>
        </w:rPr>
      </w:pPr>
      <w:r w:rsidRPr="00576BBC">
        <w:rPr>
          <w:rFonts w:ascii="Cambria" w:hAnsi="Cambria"/>
          <w:b/>
        </w:rPr>
        <w:t xml:space="preserve">degradacji dla poszczególnych miejscowości: </w:t>
      </w:r>
      <w:r w:rsidRPr="00576BBC">
        <w:rPr>
          <w:rFonts w:ascii="Cambria" w:hAnsi="Cambria"/>
        </w:rPr>
        <w:t>wskaźnik wyliczono jako iloraz liczby przestępstw i wykroczeń w miejscowości pomnożony przez 100 i liczby mieszkańców miejscowości</w:t>
      </w:r>
    </w:p>
    <w:p w:rsidR="00071220" w:rsidRPr="00576BBC" w:rsidRDefault="00071220" w:rsidP="00071220">
      <w:pPr>
        <w:spacing w:before="120" w:after="160"/>
        <w:jc w:val="center"/>
        <w:rPr>
          <w:rFonts w:ascii="Cambria" w:hAnsi="Cambria"/>
          <w:b/>
        </w:rPr>
      </w:pPr>
      <w:proofErr w:type="spellStart"/>
      <w:r w:rsidRPr="00576BBC">
        <w:rPr>
          <w:rFonts w:ascii="Cambria" w:hAnsi="Cambria"/>
          <w:b/>
        </w:rPr>
        <w:t>Wska.deg.miej</w:t>
      </w:r>
      <w:proofErr w:type="spellEnd"/>
      <w:r w:rsidRPr="00576BBC">
        <w:rPr>
          <w:rFonts w:ascii="Cambria" w:hAnsi="Cambria"/>
          <w:b/>
        </w:rPr>
        <w:t>.= (</w:t>
      </w:r>
      <w:proofErr w:type="spellStart"/>
      <w:r w:rsidRPr="00576BBC">
        <w:rPr>
          <w:rFonts w:ascii="Cambria" w:hAnsi="Cambria"/>
          <w:b/>
        </w:rPr>
        <w:t>Lzpg</w:t>
      </w:r>
      <w:proofErr w:type="spellEnd"/>
      <w:r w:rsidRPr="00576BBC">
        <w:rPr>
          <w:rFonts w:ascii="Cambria" w:hAnsi="Cambria"/>
          <w:b/>
        </w:rPr>
        <w:t>*100)/</w:t>
      </w:r>
      <w:proofErr w:type="spellStart"/>
      <w:r w:rsidRPr="00576BBC">
        <w:rPr>
          <w:rFonts w:ascii="Cambria" w:hAnsi="Cambria"/>
          <w:b/>
        </w:rPr>
        <w:t>lms</w:t>
      </w:r>
      <w:proofErr w:type="spellEnd"/>
    </w:p>
    <w:p w:rsidR="00071220" w:rsidRPr="00576BBC" w:rsidRDefault="00071220" w:rsidP="00071220">
      <w:pPr>
        <w:spacing w:before="120" w:after="160"/>
        <w:rPr>
          <w:rFonts w:ascii="Cambria" w:hAnsi="Cambria"/>
          <w:b/>
        </w:rPr>
      </w:pPr>
    </w:p>
    <w:p w:rsidR="00071220" w:rsidRPr="00576BBC" w:rsidRDefault="00071220" w:rsidP="00071220">
      <w:pPr>
        <w:spacing w:before="120" w:after="160"/>
        <w:rPr>
          <w:rFonts w:ascii="Cambria" w:hAnsi="Cambria"/>
          <w:b/>
        </w:rPr>
      </w:pPr>
    </w:p>
    <w:p w:rsidR="00071220" w:rsidRPr="00576BBC" w:rsidRDefault="00071220" w:rsidP="00071220">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21</w:t>
      </w:r>
      <w:r w:rsidR="00E85A37" w:rsidRPr="00576BBC">
        <w:rPr>
          <w:rFonts w:ascii="Cambria" w:hAnsi="Cambria"/>
          <w:noProof/>
        </w:rPr>
        <w:fldChar w:fldCharType="end"/>
      </w:r>
      <w:r w:rsidRPr="00576BBC">
        <w:rPr>
          <w:rFonts w:ascii="Cambria" w:hAnsi="Cambria"/>
        </w:rPr>
        <w:t>. Bezpieczeństwo publiczne – wskaźnik: liczba stwierdzonych przestępstw ogółem  w przeliczeniu na 100 osób wg faktycznego miejsca zamieszkania, stan na 31.12.2015 r.</w:t>
      </w:r>
    </w:p>
    <w:tbl>
      <w:tblPr>
        <w:tblStyle w:val="Tabela-Siatka"/>
        <w:tblW w:w="0" w:type="auto"/>
        <w:tblLook w:val="04A0" w:firstRow="1" w:lastRow="0" w:firstColumn="1" w:lastColumn="0" w:noHBand="0" w:noVBand="1"/>
      </w:tblPr>
      <w:tblGrid>
        <w:gridCol w:w="421"/>
        <w:gridCol w:w="4819"/>
        <w:gridCol w:w="4104"/>
      </w:tblGrid>
      <w:tr w:rsidR="00071220" w:rsidRPr="00576BBC" w:rsidTr="00071220">
        <w:trPr>
          <w:trHeight w:val="398"/>
        </w:trPr>
        <w:tc>
          <w:tcPr>
            <w:tcW w:w="9344" w:type="dxa"/>
            <w:gridSpan w:val="3"/>
            <w:shd w:val="clear" w:color="auto" w:fill="9CC2E5" w:themeFill="accent1" w:themeFillTint="99"/>
            <w:vAlign w:val="center"/>
          </w:tcPr>
          <w:p w:rsidR="00071220" w:rsidRPr="00576BBC" w:rsidRDefault="00071220" w:rsidP="00F87152">
            <w:pPr>
              <w:tabs>
                <w:tab w:val="left" w:pos="2880"/>
              </w:tabs>
              <w:jc w:val="center"/>
              <w:rPr>
                <w:rFonts w:ascii="Cambria" w:hAnsi="Cambria"/>
                <w:b/>
                <w:sz w:val="18"/>
                <w:szCs w:val="18"/>
              </w:rPr>
            </w:pPr>
            <w:r w:rsidRPr="00576BBC">
              <w:rPr>
                <w:rFonts w:ascii="Cambria" w:hAnsi="Cambria"/>
                <w:b/>
                <w:sz w:val="18"/>
                <w:szCs w:val="18"/>
              </w:rPr>
              <w:t>Liczba stwierdzonych przestępstw ogółem w przeliczeniu na 100 osób wg faktycznego miejsca zamieszkania</w:t>
            </w:r>
          </w:p>
        </w:tc>
      </w:tr>
      <w:tr w:rsidR="00071220" w:rsidRPr="00576BBC" w:rsidTr="00071220">
        <w:trPr>
          <w:trHeight w:val="281"/>
        </w:trPr>
        <w:tc>
          <w:tcPr>
            <w:tcW w:w="5240" w:type="dxa"/>
            <w:gridSpan w:val="2"/>
            <w:shd w:val="clear" w:color="auto" w:fill="DEEAF6" w:themeFill="accent1" w:themeFillTint="33"/>
            <w:vAlign w:val="center"/>
          </w:tcPr>
          <w:p w:rsidR="00071220" w:rsidRPr="00576BBC" w:rsidRDefault="00071220" w:rsidP="00F87152">
            <w:pPr>
              <w:jc w:val="center"/>
              <w:rPr>
                <w:rFonts w:ascii="Cambria" w:hAnsi="Cambria"/>
                <w:b/>
                <w:sz w:val="18"/>
                <w:szCs w:val="18"/>
              </w:rPr>
            </w:pPr>
            <w:r w:rsidRPr="00576BBC">
              <w:rPr>
                <w:rFonts w:ascii="Cambria" w:hAnsi="Cambria"/>
                <w:b/>
                <w:sz w:val="18"/>
                <w:szCs w:val="18"/>
              </w:rPr>
              <w:t xml:space="preserve">Miejscowości </w:t>
            </w:r>
          </w:p>
        </w:tc>
        <w:tc>
          <w:tcPr>
            <w:tcW w:w="4104" w:type="dxa"/>
            <w:shd w:val="clear" w:color="auto" w:fill="D9D9D9" w:themeFill="background1" w:themeFillShade="D9"/>
            <w:vAlign w:val="center"/>
          </w:tcPr>
          <w:p w:rsidR="00071220" w:rsidRPr="00576BBC" w:rsidRDefault="00071220" w:rsidP="00F87152">
            <w:pPr>
              <w:jc w:val="center"/>
              <w:rPr>
                <w:rFonts w:ascii="Cambria" w:hAnsi="Cambria"/>
                <w:b/>
                <w:sz w:val="18"/>
                <w:szCs w:val="18"/>
              </w:rPr>
            </w:pPr>
            <w:r w:rsidRPr="00576BBC">
              <w:rPr>
                <w:rFonts w:ascii="Cambria" w:hAnsi="Cambria"/>
                <w:b/>
                <w:sz w:val="18"/>
                <w:szCs w:val="18"/>
              </w:rPr>
              <w:t>Wskaźnik degradacji dla miejscowości</w:t>
            </w:r>
          </w:p>
        </w:tc>
      </w:tr>
      <w:tr w:rsidR="00071220" w:rsidRPr="00576BBC" w:rsidTr="00071220">
        <w:tc>
          <w:tcPr>
            <w:tcW w:w="421"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1</w:t>
            </w:r>
          </w:p>
        </w:tc>
        <w:tc>
          <w:tcPr>
            <w:tcW w:w="4819"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Bobowa</w:t>
            </w:r>
          </w:p>
        </w:tc>
        <w:tc>
          <w:tcPr>
            <w:tcW w:w="4104" w:type="dxa"/>
            <w:shd w:val="clear" w:color="auto" w:fill="D9D9D9" w:themeFill="background1" w:themeFillShade="D9"/>
          </w:tcPr>
          <w:p w:rsidR="00071220" w:rsidRPr="00576BBC" w:rsidRDefault="00071220" w:rsidP="00F87152">
            <w:pPr>
              <w:jc w:val="center"/>
              <w:rPr>
                <w:rFonts w:ascii="Cambria" w:hAnsi="Cambria"/>
                <w:b/>
                <w:sz w:val="18"/>
                <w:szCs w:val="18"/>
              </w:rPr>
            </w:pPr>
            <w:r w:rsidRPr="00576BBC">
              <w:rPr>
                <w:rFonts w:ascii="Cambria" w:hAnsi="Cambria"/>
                <w:b/>
                <w:sz w:val="18"/>
                <w:szCs w:val="18"/>
              </w:rPr>
              <w:t>0,66</w:t>
            </w:r>
          </w:p>
        </w:tc>
      </w:tr>
      <w:tr w:rsidR="00071220" w:rsidRPr="00576BBC" w:rsidTr="00071220">
        <w:tc>
          <w:tcPr>
            <w:tcW w:w="421" w:type="dxa"/>
          </w:tcPr>
          <w:p w:rsidR="00071220" w:rsidRPr="00576BBC" w:rsidRDefault="00071220" w:rsidP="00F87152">
            <w:pPr>
              <w:rPr>
                <w:rFonts w:ascii="Cambria" w:hAnsi="Cambria"/>
                <w:sz w:val="18"/>
                <w:szCs w:val="18"/>
              </w:rPr>
            </w:pPr>
            <w:r w:rsidRPr="00576BBC">
              <w:rPr>
                <w:rFonts w:ascii="Cambria" w:hAnsi="Cambria"/>
                <w:sz w:val="18"/>
                <w:szCs w:val="18"/>
              </w:rPr>
              <w:t>2</w:t>
            </w:r>
          </w:p>
        </w:tc>
        <w:tc>
          <w:tcPr>
            <w:tcW w:w="4819" w:type="dxa"/>
          </w:tcPr>
          <w:p w:rsidR="00071220" w:rsidRPr="00576BBC" w:rsidRDefault="00071220" w:rsidP="00F87152">
            <w:pPr>
              <w:rPr>
                <w:rFonts w:ascii="Cambria" w:hAnsi="Cambria"/>
                <w:sz w:val="18"/>
                <w:szCs w:val="18"/>
              </w:rPr>
            </w:pPr>
            <w:r w:rsidRPr="00576BBC">
              <w:rPr>
                <w:rFonts w:ascii="Cambria" w:hAnsi="Cambria"/>
                <w:sz w:val="18"/>
                <w:szCs w:val="18"/>
              </w:rPr>
              <w:t>Brzana</w:t>
            </w:r>
          </w:p>
        </w:tc>
        <w:tc>
          <w:tcPr>
            <w:tcW w:w="4104" w:type="dxa"/>
          </w:tcPr>
          <w:p w:rsidR="00071220" w:rsidRPr="00576BBC" w:rsidRDefault="00071220" w:rsidP="00F87152">
            <w:pPr>
              <w:jc w:val="center"/>
              <w:rPr>
                <w:rFonts w:ascii="Cambria" w:hAnsi="Cambria"/>
                <w:sz w:val="18"/>
                <w:szCs w:val="18"/>
              </w:rPr>
            </w:pPr>
            <w:r w:rsidRPr="00576BBC">
              <w:rPr>
                <w:rFonts w:ascii="Cambria" w:hAnsi="Cambria"/>
                <w:sz w:val="18"/>
                <w:szCs w:val="18"/>
              </w:rPr>
              <w:t>0,29</w:t>
            </w:r>
          </w:p>
        </w:tc>
      </w:tr>
      <w:tr w:rsidR="00071220" w:rsidRPr="00576BBC" w:rsidTr="00071220">
        <w:tc>
          <w:tcPr>
            <w:tcW w:w="421" w:type="dxa"/>
          </w:tcPr>
          <w:p w:rsidR="00071220" w:rsidRPr="00576BBC" w:rsidRDefault="00071220" w:rsidP="00F87152">
            <w:pPr>
              <w:rPr>
                <w:rFonts w:ascii="Cambria" w:hAnsi="Cambria"/>
                <w:sz w:val="18"/>
                <w:szCs w:val="18"/>
              </w:rPr>
            </w:pPr>
            <w:r w:rsidRPr="00576BBC">
              <w:rPr>
                <w:rFonts w:ascii="Cambria" w:hAnsi="Cambria"/>
                <w:sz w:val="18"/>
                <w:szCs w:val="18"/>
              </w:rPr>
              <w:t>3</w:t>
            </w:r>
          </w:p>
        </w:tc>
        <w:tc>
          <w:tcPr>
            <w:tcW w:w="4819" w:type="dxa"/>
          </w:tcPr>
          <w:p w:rsidR="00071220" w:rsidRPr="00576BBC" w:rsidRDefault="00071220" w:rsidP="00F87152">
            <w:pPr>
              <w:rPr>
                <w:rFonts w:ascii="Cambria" w:hAnsi="Cambria"/>
                <w:sz w:val="18"/>
                <w:szCs w:val="18"/>
              </w:rPr>
            </w:pPr>
            <w:r w:rsidRPr="00576BBC">
              <w:rPr>
                <w:rFonts w:ascii="Cambria" w:hAnsi="Cambria"/>
                <w:sz w:val="18"/>
                <w:szCs w:val="18"/>
              </w:rPr>
              <w:t>Jankowa</w:t>
            </w:r>
          </w:p>
        </w:tc>
        <w:tc>
          <w:tcPr>
            <w:tcW w:w="4104" w:type="dxa"/>
          </w:tcPr>
          <w:p w:rsidR="00071220" w:rsidRPr="00576BBC" w:rsidRDefault="00071220" w:rsidP="00F87152">
            <w:pPr>
              <w:jc w:val="center"/>
              <w:rPr>
                <w:rFonts w:ascii="Cambria" w:hAnsi="Cambria"/>
                <w:sz w:val="18"/>
                <w:szCs w:val="18"/>
              </w:rPr>
            </w:pPr>
            <w:r w:rsidRPr="00576BBC">
              <w:rPr>
                <w:rFonts w:ascii="Cambria" w:hAnsi="Cambria"/>
                <w:sz w:val="18"/>
                <w:szCs w:val="18"/>
              </w:rPr>
              <w:t>0,09</w:t>
            </w:r>
          </w:p>
        </w:tc>
      </w:tr>
      <w:tr w:rsidR="00071220" w:rsidRPr="00576BBC" w:rsidTr="00071220">
        <w:tc>
          <w:tcPr>
            <w:tcW w:w="421" w:type="dxa"/>
          </w:tcPr>
          <w:p w:rsidR="00071220" w:rsidRPr="00576BBC" w:rsidRDefault="00071220" w:rsidP="00F87152">
            <w:pPr>
              <w:rPr>
                <w:rFonts w:ascii="Cambria" w:hAnsi="Cambria"/>
                <w:sz w:val="18"/>
                <w:szCs w:val="18"/>
              </w:rPr>
            </w:pPr>
            <w:r w:rsidRPr="00576BBC">
              <w:rPr>
                <w:rFonts w:ascii="Cambria" w:hAnsi="Cambria"/>
                <w:sz w:val="18"/>
                <w:szCs w:val="18"/>
              </w:rPr>
              <w:t>4</w:t>
            </w:r>
          </w:p>
        </w:tc>
        <w:tc>
          <w:tcPr>
            <w:tcW w:w="4819" w:type="dxa"/>
          </w:tcPr>
          <w:p w:rsidR="00071220" w:rsidRPr="00576BBC" w:rsidRDefault="00071220" w:rsidP="00F87152">
            <w:pPr>
              <w:rPr>
                <w:rFonts w:ascii="Cambria" w:hAnsi="Cambria"/>
                <w:sz w:val="18"/>
                <w:szCs w:val="18"/>
              </w:rPr>
            </w:pPr>
            <w:r w:rsidRPr="00576BBC">
              <w:rPr>
                <w:rFonts w:ascii="Cambria" w:hAnsi="Cambria"/>
                <w:sz w:val="18"/>
                <w:szCs w:val="18"/>
              </w:rPr>
              <w:t>Sędziszowa</w:t>
            </w:r>
          </w:p>
        </w:tc>
        <w:tc>
          <w:tcPr>
            <w:tcW w:w="4104" w:type="dxa"/>
          </w:tcPr>
          <w:p w:rsidR="00071220" w:rsidRPr="00576BBC" w:rsidRDefault="00071220" w:rsidP="00F87152">
            <w:pPr>
              <w:jc w:val="center"/>
              <w:rPr>
                <w:rFonts w:ascii="Cambria" w:hAnsi="Cambria"/>
                <w:sz w:val="18"/>
                <w:szCs w:val="18"/>
              </w:rPr>
            </w:pPr>
            <w:r w:rsidRPr="00576BBC">
              <w:rPr>
                <w:rFonts w:ascii="Cambria" w:hAnsi="Cambria"/>
                <w:sz w:val="18"/>
                <w:szCs w:val="18"/>
              </w:rPr>
              <w:t>0,17</w:t>
            </w:r>
          </w:p>
        </w:tc>
      </w:tr>
      <w:tr w:rsidR="00071220" w:rsidRPr="00576BBC" w:rsidTr="00071220">
        <w:tc>
          <w:tcPr>
            <w:tcW w:w="421" w:type="dxa"/>
          </w:tcPr>
          <w:p w:rsidR="00071220" w:rsidRPr="00576BBC" w:rsidRDefault="00071220" w:rsidP="00F87152">
            <w:pPr>
              <w:rPr>
                <w:rFonts w:ascii="Cambria" w:hAnsi="Cambria"/>
                <w:sz w:val="18"/>
                <w:szCs w:val="18"/>
              </w:rPr>
            </w:pPr>
            <w:r w:rsidRPr="00576BBC">
              <w:rPr>
                <w:rFonts w:ascii="Cambria" w:hAnsi="Cambria"/>
                <w:sz w:val="18"/>
                <w:szCs w:val="18"/>
              </w:rPr>
              <w:t>5</w:t>
            </w:r>
          </w:p>
        </w:tc>
        <w:tc>
          <w:tcPr>
            <w:tcW w:w="4819" w:type="dxa"/>
          </w:tcPr>
          <w:p w:rsidR="00071220" w:rsidRPr="00576BBC" w:rsidRDefault="00071220" w:rsidP="00F87152">
            <w:pPr>
              <w:rPr>
                <w:rFonts w:ascii="Cambria" w:hAnsi="Cambria"/>
                <w:sz w:val="18"/>
                <w:szCs w:val="18"/>
              </w:rPr>
            </w:pPr>
            <w:r w:rsidRPr="00576BBC">
              <w:rPr>
                <w:rFonts w:ascii="Cambria" w:hAnsi="Cambria"/>
                <w:sz w:val="18"/>
                <w:szCs w:val="18"/>
              </w:rPr>
              <w:t>Siedliska</w:t>
            </w:r>
          </w:p>
        </w:tc>
        <w:tc>
          <w:tcPr>
            <w:tcW w:w="4104" w:type="dxa"/>
          </w:tcPr>
          <w:p w:rsidR="00071220" w:rsidRPr="00576BBC" w:rsidRDefault="00071220" w:rsidP="00F87152">
            <w:pPr>
              <w:jc w:val="center"/>
              <w:rPr>
                <w:rFonts w:ascii="Cambria" w:hAnsi="Cambria"/>
                <w:sz w:val="18"/>
                <w:szCs w:val="18"/>
              </w:rPr>
            </w:pPr>
            <w:r w:rsidRPr="00576BBC">
              <w:rPr>
                <w:rFonts w:ascii="Cambria" w:hAnsi="Cambria"/>
                <w:sz w:val="18"/>
                <w:szCs w:val="18"/>
              </w:rPr>
              <w:t>0,31</w:t>
            </w:r>
          </w:p>
        </w:tc>
      </w:tr>
      <w:tr w:rsidR="00071220" w:rsidRPr="00576BBC" w:rsidTr="00071220">
        <w:tc>
          <w:tcPr>
            <w:tcW w:w="421"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6</w:t>
            </w:r>
          </w:p>
        </w:tc>
        <w:tc>
          <w:tcPr>
            <w:tcW w:w="4819"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Stróżna</w:t>
            </w:r>
          </w:p>
        </w:tc>
        <w:tc>
          <w:tcPr>
            <w:tcW w:w="4104" w:type="dxa"/>
            <w:shd w:val="clear" w:color="auto" w:fill="D9D9D9" w:themeFill="background1" w:themeFillShade="D9"/>
          </w:tcPr>
          <w:p w:rsidR="00071220" w:rsidRPr="00576BBC" w:rsidRDefault="00071220" w:rsidP="00F87152">
            <w:pPr>
              <w:jc w:val="center"/>
              <w:rPr>
                <w:rFonts w:ascii="Cambria" w:hAnsi="Cambria"/>
                <w:b/>
                <w:sz w:val="18"/>
                <w:szCs w:val="18"/>
              </w:rPr>
            </w:pPr>
            <w:r w:rsidRPr="00576BBC">
              <w:rPr>
                <w:rFonts w:ascii="Cambria" w:hAnsi="Cambria"/>
                <w:b/>
                <w:sz w:val="18"/>
                <w:szCs w:val="18"/>
              </w:rPr>
              <w:t>0,63</w:t>
            </w:r>
          </w:p>
        </w:tc>
      </w:tr>
      <w:tr w:rsidR="00071220" w:rsidRPr="00576BBC" w:rsidTr="00071220">
        <w:tc>
          <w:tcPr>
            <w:tcW w:w="421"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7</w:t>
            </w:r>
          </w:p>
        </w:tc>
        <w:tc>
          <w:tcPr>
            <w:tcW w:w="4819"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 xml:space="preserve">Wilczyska </w:t>
            </w:r>
          </w:p>
        </w:tc>
        <w:tc>
          <w:tcPr>
            <w:tcW w:w="4104" w:type="dxa"/>
            <w:shd w:val="clear" w:color="auto" w:fill="D9D9D9" w:themeFill="background1" w:themeFillShade="D9"/>
          </w:tcPr>
          <w:p w:rsidR="00071220" w:rsidRPr="00576BBC" w:rsidRDefault="00071220" w:rsidP="00F87152">
            <w:pPr>
              <w:jc w:val="center"/>
              <w:rPr>
                <w:rFonts w:ascii="Cambria" w:hAnsi="Cambria"/>
                <w:b/>
                <w:sz w:val="18"/>
                <w:szCs w:val="18"/>
              </w:rPr>
            </w:pPr>
            <w:r w:rsidRPr="00576BBC">
              <w:rPr>
                <w:rFonts w:ascii="Cambria" w:hAnsi="Cambria"/>
                <w:b/>
                <w:sz w:val="18"/>
                <w:szCs w:val="18"/>
              </w:rPr>
              <w:t>0,62</w:t>
            </w:r>
          </w:p>
        </w:tc>
      </w:tr>
      <w:tr w:rsidR="00071220" w:rsidRPr="00576BBC" w:rsidTr="00071220">
        <w:tc>
          <w:tcPr>
            <w:tcW w:w="5240" w:type="dxa"/>
            <w:gridSpan w:val="2"/>
            <w:shd w:val="clear" w:color="auto" w:fill="DEEAF6" w:themeFill="accent1" w:themeFillTint="33"/>
          </w:tcPr>
          <w:p w:rsidR="00071220" w:rsidRPr="00576BBC" w:rsidRDefault="00071220" w:rsidP="00F87152">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104" w:type="dxa"/>
            <w:shd w:val="clear" w:color="auto" w:fill="DEEAF6" w:themeFill="accent1" w:themeFillTint="33"/>
          </w:tcPr>
          <w:p w:rsidR="00071220" w:rsidRPr="00576BBC" w:rsidRDefault="00071220" w:rsidP="00F87152">
            <w:pPr>
              <w:jc w:val="center"/>
              <w:rPr>
                <w:rFonts w:ascii="Cambria" w:hAnsi="Cambria"/>
                <w:b/>
                <w:sz w:val="18"/>
                <w:szCs w:val="18"/>
              </w:rPr>
            </w:pPr>
            <w:r w:rsidRPr="00576BBC">
              <w:rPr>
                <w:rFonts w:ascii="Cambria" w:hAnsi="Cambria"/>
                <w:b/>
                <w:sz w:val="18"/>
                <w:szCs w:val="18"/>
              </w:rPr>
              <w:t>0,45</w:t>
            </w:r>
          </w:p>
        </w:tc>
      </w:tr>
    </w:tbl>
    <w:p w:rsidR="00071220" w:rsidRPr="00576BBC" w:rsidRDefault="00071220" w:rsidP="00071220">
      <w:pPr>
        <w:pStyle w:val="Akapitzlist"/>
        <w:rPr>
          <w:rFonts w:ascii="Cambria" w:hAnsi="Cambria"/>
          <w:b/>
          <w:i/>
        </w:rPr>
      </w:pPr>
    </w:p>
    <w:p w:rsidR="00071220" w:rsidRPr="00576BBC" w:rsidRDefault="00071220" w:rsidP="00071220">
      <w:pPr>
        <w:pStyle w:val="Akapitzlist"/>
        <w:numPr>
          <w:ilvl w:val="0"/>
          <w:numId w:val="17"/>
        </w:numPr>
        <w:rPr>
          <w:rFonts w:ascii="Cambria" w:hAnsi="Cambria"/>
          <w:b/>
          <w:i/>
        </w:rPr>
      </w:pPr>
      <w:r w:rsidRPr="00576BBC">
        <w:rPr>
          <w:rFonts w:ascii="Cambria" w:hAnsi="Cambria"/>
          <w:b/>
          <w:i/>
        </w:rPr>
        <w:t>Liczba organizacji pozarządowych na 100 osób wg miejsca zamieszkania</w:t>
      </w:r>
    </w:p>
    <w:p w:rsidR="00071220" w:rsidRPr="00576BBC" w:rsidRDefault="00071220" w:rsidP="00071220">
      <w:pPr>
        <w:pStyle w:val="Akapitzlist"/>
        <w:rPr>
          <w:rFonts w:ascii="Cambria" w:hAnsi="Cambria"/>
        </w:rPr>
      </w:pPr>
      <w:r w:rsidRPr="00576BBC">
        <w:rPr>
          <w:rFonts w:ascii="Cambria" w:hAnsi="Cambria"/>
        </w:rPr>
        <w:t xml:space="preserve">- dane źródłowe: Urząd </w:t>
      </w:r>
      <w:r w:rsidR="00AD0CC5" w:rsidRPr="00576BBC">
        <w:rPr>
          <w:rFonts w:ascii="Cambria" w:hAnsi="Cambria"/>
        </w:rPr>
        <w:t>Miejski</w:t>
      </w:r>
      <w:r w:rsidRPr="00576BBC">
        <w:rPr>
          <w:rFonts w:ascii="Cambria" w:hAnsi="Cambria"/>
        </w:rPr>
        <w:t xml:space="preserve"> w Bobowej, stan na 31.12.2015 r.,</w:t>
      </w:r>
    </w:p>
    <w:p w:rsidR="00071220" w:rsidRPr="00576BBC" w:rsidRDefault="00071220" w:rsidP="00071220">
      <w:pPr>
        <w:pStyle w:val="Akapitzlist"/>
        <w:rPr>
          <w:rFonts w:ascii="Cambria" w:hAnsi="Cambria"/>
        </w:rPr>
      </w:pPr>
      <w:r w:rsidRPr="00576BBC">
        <w:rPr>
          <w:rFonts w:ascii="Cambria" w:hAnsi="Cambria"/>
        </w:rPr>
        <w:t>- metodologia wyznaczania wskaźnika:</w:t>
      </w:r>
    </w:p>
    <w:p w:rsidR="00071220" w:rsidRPr="00576BBC" w:rsidRDefault="00071220" w:rsidP="00071220">
      <w:pPr>
        <w:numPr>
          <w:ilvl w:val="0"/>
          <w:numId w:val="21"/>
        </w:numPr>
        <w:spacing w:before="120" w:after="160"/>
        <w:contextualSpacing/>
        <w:rPr>
          <w:rFonts w:ascii="Cambria" w:hAnsi="Cambria"/>
          <w:b/>
        </w:rPr>
      </w:pPr>
      <w:r w:rsidRPr="00576BBC">
        <w:rPr>
          <w:rFonts w:ascii="Cambria" w:hAnsi="Cambria"/>
          <w:b/>
        </w:rPr>
        <w:t>syntetycznego degradacji gminy:</w:t>
      </w:r>
      <w:r w:rsidRPr="00576BBC">
        <w:rPr>
          <w:rFonts w:ascii="Cambria" w:hAnsi="Cambria"/>
        </w:rPr>
        <w:t xml:space="preserve"> wskaźnik wyliczono jako iloraz iloczynu liczby organizacji pozarządowych w  gminie pomnożony przez 100  i liczby mieszkańców gminy</w:t>
      </w:r>
    </w:p>
    <w:p w:rsidR="00071220" w:rsidRPr="00576BBC" w:rsidRDefault="00071220" w:rsidP="00071220">
      <w:pPr>
        <w:spacing w:before="120" w:after="160"/>
        <w:ind w:left="1440"/>
        <w:contextualSpacing/>
        <w:rPr>
          <w:rFonts w:ascii="Cambria" w:hAnsi="Cambria"/>
          <w:b/>
        </w:rPr>
      </w:pPr>
      <w:r w:rsidRPr="00576BBC">
        <w:rPr>
          <w:rFonts w:ascii="Cambria" w:hAnsi="Cambria"/>
        </w:rPr>
        <w:t xml:space="preserve"> </w:t>
      </w:r>
    </w:p>
    <w:p w:rsidR="00071220" w:rsidRPr="00576BBC" w:rsidRDefault="00071220" w:rsidP="00071220">
      <w:pPr>
        <w:spacing w:before="120" w:after="160"/>
        <w:jc w:val="center"/>
        <w:rPr>
          <w:rFonts w:ascii="Cambria" w:hAnsi="Cambria"/>
          <w:b/>
        </w:rPr>
      </w:pPr>
      <w:proofErr w:type="spellStart"/>
      <w:r w:rsidRPr="00576BBC">
        <w:rPr>
          <w:rFonts w:ascii="Cambria" w:hAnsi="Cambria"/>
          <w:b/>
        </w:rPr>
        <w:t>Wsk.deg</w:t>
      </w:r>
      <w:proofErr w:type="spellEnd"/>
      <w:r w:rsidRPr="00576BBC">
        <w:rPr>
          <w:rFonts w:ascii="Cambria" w:hAnsi="Cambria"/>
          <w:b/>
        </w:rPr>
        <w:t>.=(</w:t>
      </w:r>
      <w:proofErr w:type="spellStart"/>
      <w:r w:rsidRPr="00576BBC">
        <w:rPr>
          <w:rFonts w:ascii="Cambria" w:hAnsi="Cambria"/>
          <w:b/>
        </w:rPr>
        <w:t>Lop</w:t>
      </w:r>
      <w:proofErr w:type="spellEnd"/>
      <w:r w:rsidRPr="00576BBC">
        <w:rPr>
          <w:rFonts w:ascii="Cambria" w:hAnsi="Cambria"/>
          <w:b/>
        </w:rPr>
        <w:t>*100)/</w:t>
      </w:r>
      <w:proofErr w:type="spellStart"/>
      <w:r w:rsidRPr="00576BBC">
        <w:rPr>
          <w:rFonts w:ascii="Cambria" w:hAnsi="Cambria"/>
          <w:b/>
        </w:rPr>
        <w:t>Lmg</w:t>
      </w:r>
      <w:proofErr w:type="spellEnd"/>
    </w:p>
    <w:p w:rsidR="00071220" w:rsidRPr="00576BBC" w:rsidRDefault="00071220" w:rsidP="00071220">
      <w:pPr>
        <w:numPr>
          <w:ilvl w:val="0"/>
          <w:numId w:val="21"/>
        </w:numPr>
        <w:spacing w:before="120" w:after="160"/>
        <w:contextualSpacing/>
        <w:rPr>
          <w:rFonts w:ascii="Cambria" w:hAnsi="Cambria"/>
          <w:b/>
        </w:rPr>
      </w:pPr>
      <w:r w:rsidRPr="00576BBC">
        <w:rPr>
          <w:rFonts w:ascii="Cambria" w:hAnsi="Cambria"/>
          <w:b/>
        </w:rPr>
        <w:t xml:space="preserve">degradacji dla poszczególnych miejscowości: </w:t>
      </w:r>
      <w:r w:rsidRPr="00576BBC">
        <w:rPr>
          <w:rFonts w:ascii="Cambria" w:hAnsi="Cambria"/>
        </w:rPr>
        <w:t>wskaźnik wyliczono jako iloraz liczby organizacji pozarządowych w miejscowości pomnożony przez 100 i liczby mieszkańców miejscowości</w:t>
      </w:r>
    </w:p>
    <w:p w:rsidR="00071220" w:rsidRPr="00576BBC" w:rsidRDefault="00071220" w:rsidP="00071220">
      <w:pPr>
        <w:spacing w:before="120" w:after="160"/>
        <w:jc w:val="center"/>
        <w:rPr>
          <w:rFonts w:ascii="Cambria" w:hAnsi="Cambria"/>
          <w:b/>
        </w:rPr>
      </w:pPr>
      <w:proofErr w:type="spellStart"/>
      <w:r w:rsidRPr="00576BBC">
        <w:rPr>
          <w:rFonts w:ascii="Cambria" w:hAnsi="Cambria"/>
          <w:b/>
        </w:rPr>
        <w:t>Wska.deg.miej</w:t>
      </w:r>
      <w:proofErr w:type="spellEnd"/>
      <w:r w:rsidRPr="00576BBC">
        <w:rPr>
          <w:rFonts w:ascii="Cambria" w:hAnsi="Cambria"/>
          <w:b/>
        </w:rPr>
        <w:t>.= (</w:t>
      </w:r>
      <w:proofErr w:type="spellStart"/>
      <w:r w:rsidRPr="00576BBC">
        <w:rPr>
          <w:rFonts w:ascii="Cambria" w:hAnsi="Cambria"/>
          <w:b/>
        </w:rPr>
        <w:t>Lopm</w:t>
      </w:r>
      <w:proofErr w:type="spellEnd"/>
      <w:r w:rsidRPr="00576BBC">
        <w:rPr>
          <w:rFonts w:ascii="Cambria" w:hAnsi="Cambria"/>
          <w:b/>
        </w:rPr>
        <w:t>*100)/</w:t>
      </w:r>
      <w:proofErr w:type="spellStart"/>
      <w:r w:rsidRPr="00576BBC">
        <w:rPr>
          <w:rFonts w:ascii="Cambria" w:hAnsi="Cambria"/>
          <w:b/>
        </w:rPr>
        <w:t>lms</w:t>
      </w:r>
      <w:proofErr w:type="spellEnd"/>
    </w:p>
    <w:p w:rsidR="00071220" w:rsidRPr="00576BBC" w:rsidRDefault="00071220" w:rsidP="00071220">
      <w:pPr>
        <w:spacing w:before="120" w:after="160"/>
        <w:rPr>
          <w:rFonts w:ascii="Cambria" w:hAnsi="Cambria"/>
          <w:b/>
        </w:rPr>
      </w:pPr>
    </w:p>
    <w:p w:rsidR="00071220" w:rsidRPr="00576BBC" w:rsidRDefault="00071220" w:rsidP="00071220">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22</w:t>
      </w:r>
      <w:r w:rsidR="00E85A37" w:rsidRPr="00576BBC">
        <w:rPr>
          <w:rFonts w:ascii="Cambria" w:hAnsi="Cambria"/>
          <w:noProof/>
        </w:rPr>
        <w:fldChar w:fldCharType="end"/>
      </w:r>
      <w:r w:rsidRPr="00576BBC">
        <w:rPr>
          <w:rFonts w:ascii="Cambria" w:hAnsi="Cambria"/>
        </w:rPr>
        <w:t xml:space="preserve">. Integracja społeczna – liczba organizacji pozarządowych na 100 osób  wg miejsca zamieszkania, </w:t>
      </w:r>
      <w:r w:rsidRPr="00576BBC">
        <w:rPr>
          <w:rFonts w:ascii="Cambria" w:hAnsi="Cambria"/>
        </w:rPr>
        <w:br/>
        <w:t>stan na 31.12.2014 r.</w:t>
      </w:r>
    </w:p>
    <w:tbl>
      <w:tblPr>
        <w:tblStyle w:val="Tabela-Siatka"/>
        <w:tblW w:w="0" w:type="auto"/>
        <w:tblLook w:val="04A0" w:firstRow="1" w:lastRow="0" w:firstColumn="1" w:lastColumn="0" w:noHBand="0" w:noVBand="1"/>
      </w:tblPr>
      <w:tblGrid>
        <w:gridCol w:w="421"/>
        <w:gridCol w:w="4819"/>
        <w:gridCol w:w="4104"/>
      </w:tblGrid>
      <w:tr w:rsidR="00071220" w:rsidRPr="00576BBC" w:rsidTr="00F87152">
        <w:trPr>
          <w:trHeight w:val="398"/>
        </w:trPr>
        <w:tc>
          <w:tcPr>
            <w:tcW w:w="9344" w:type="dxa"/>
            <w:gridSpan w:val="3"/>
            <w:shd w:val="clear" w:color="auto" w:fill="9CC2E5" w:themeFill="accent1" w:themeFillTint="99"/>
            <w:vAlign w:val="center"/>
          </w:tcPr>
          <w:p w:rsidR="00071220" w:rsidRPr="00576BBC" w:rsidRDefault="00071220" w:rsidP="00F87152">
            <w:pPr>
              <w:tabs>
                <w:tab w:val="left" w:pos="2880"/>
              </w:tabs>
              <w:jc w:val="center"/>
              <w:rPr>
                <w:rFonts w:ascii="Cambria" w:hAnsi="Cambria"/>
                <w:b/>
                <w:sz w:val="18"/>
                <w:szCs w:val="18"/>
              </w:rPr>
            </w:pPr>
            <w:r w:rsidRPr="00576BBC">
              <w:rPr>
                <w:rFonts w:ascii="Cambria" w:hAnsi="Cambria"/>
                <w:b/>
                <w:sz w:val="18"/>
                <w:szCs w:val="18"/>
              </w:rPr>
              <w:t>Liczba organizacji pozarządowych na 100 osób wg miejsca zamieszkania</w:t>
            </w:r>
          </w:p>
        </w:tc>
      </w:tr>
      <w:tr w:rsidR="00071220" w:rsidRPr="00576BBC" w:rsidTr="00F87152">
        <w:trPr>
          <w:trHeight w:val="281"/>
        </w:trPr>
        <w:tc>
          <w:tcPr>
            <w:tcW w:w="5240" w:type="dxa"/>
            <w:gridSpan w:val="2"/>
            <w:shd w:val="clear" w:color="auto" w:fill="DEEAF6" w:themeFill="accent1" w:themeFillTint="33"/>
            <w:vAlign w:val="center"/>
          </w:tcPr>
          <w:p w:rsidR="00071220" w:rsidRPr="00576BBC" w:rsidRDefault="00071220" w:rsidP="00F87152">
            <w:pPr>
              <w:jc w:val="center"/>
              <w:rPr>
                <w:rFonts w:ascii="Cambria" w:hAnsi="Cambria"/>
                <w:b/>
                <w:sz w:val="18"/>
                <w:szCs w:val="18"/>
              </w:rPr>
            </w:pPr>
            <w:r w:rsidRPr="00576BBC">
              <w:rPr>
                <w:rFonts w:ascii="Cambria" w:hAnsi="Cambria"/>
                <w:b/>
                <w:sz w:val="18"/>
                <w:szCs w:val="18"/>
              </w:rPr>
              <w:t xml:space="preserve">Miejscowości </w:t>
            </w:r>
          </w:p>
        </w:tc>
        <w:tc>
          <w:tcPr>
            <w:tcW w:w="4104" w:type="dxa"/>
            <w:shd w:val="clear" w:color="auto" w:fill="D9D9D9" w:themeFill="background1" w:themeFillShade="D9"/>
            <w:vAlign w:val="center"/>
          </w:tcPr>
          <w:p w:rsidR="00071220" w:rsidRPr="00576BBC" w:rsidRDefault="00071220" w:rsidP="00F87152">
            <w:pPr>
              <w:jc w:val="center"/>
              <w:rPr>
                <w:rFonts w:ascii="Cambria" w:hAnsi="Cambria"/>
                <w:b/>
                <w:sz w:val="18"/>
                <w:szCs w:val="18"/>
              </w:rPr>
            </w:pPr>
            <w:r w:rsidRPr="00576BBC">
              <w:rPr>
                <w:rFonts w:ascii="Cambria" w:hAnsi="Cambria"/>
                <w:b/>
                <w:sz w:val="18"/>
                <w:szCs w:val="18"/>
              </w:rPr>
              <w:t>Wskaźnik degradacji dla miejscowości</w:t>
            </w:r>
          </w:p>
        </w:tc>
      </w:tr>
      <w:tr w:rsidR="00071220" w:rsidRPr="00576BBC" w:rsidTr="00F87152">
        <w:tc>
          <w:tcPr>
            <w:tcW w:w="421" w:type="dxa"/>
          </w:tcPr>
          <w:p w:rsidR="00071220" w:rsidRPr="00576BBC" w:rsidRDefault="00071220" w:rsidP="00F87152">
            <w:pPr>
              <w:rPr>
                <w:rFonts w:ascii="Cambria" w:hAnsi="Cambria"/>
                <w:sz w:val="18"/>
                <w:szCs w:val="18"/>
              </w:rPr>
            </w:pPr>
            <w:r w:rsidRPr="00576BBC">
              <w:rPr>
                <w:rFonts w:ascii="Cambria" w:hAnsi="Cambria"/>
                <w:sz w:val="18"/>
                <w:szCs w:val="18"/>
              </w:rPr>
              <w:t>1</w:t>
            </w:r>
          </w:p>
        </w:tc>
        <w:tc>
          <w:tcPr>
            <w:tcW w:w="4819" w:type="dxa"/>
          </w:tcPr>
          <w:p w:rsidR="00071220" w:rsidRPr="00576BBC" w:rsidRDefault="00071220" w:rsidP="00F87152">
            <w:pPr>
              <w:rPr>
                <w:rFonts w:ascii="Cambria" w:hAnsi="Cambria"/>
                <w:sz w:val="18"/>
                <w:szCs w:val="18"/>
              </w:rPr>
            </w:pPr>
            <w:r w:rsidRPr="00576BBC">
              <w:rPr>
                <w:rFonts w:ascii="Cambria" w:hAnsi="Cambria"/>
                <w:sz w:val="18"/>
                <w:szCs w:val="18"/>
              </w:rPr>
              <w:t>Bobowa</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bottom"/>
          </w:tcPr>
          <w:p w:rsidR="00071220" w:rsidRPr="00576BBC" w:rsidRDefault="00071220" w:rsidP="00F87152">
            <w:pPr>
              <w:jc w:val="center"/>
              <w:rPr>
                <w:rFonts w:ascii="Cambria" w:hAnsi="Cambria"/>
                <w:color w:val="000000"/>
                <w:sz w:val="18"/>
                <w:szCs w:val="18"/>
              </w:rPr>
            </w:pPr>
            <w:r w:rsidRPr="00576BBC">
              <w:rPr>
                <w:rFonts w:ascii="Cambria" w:hAnsi="Cambria"/>
                <w:color w:val="000000"/>
                <w:sz w:val="18"/>
                <w:szCs w:val="18"/>
              </w:rPr>
              <w:t>0,35</w:t>
            </w:r>
          </w:p>
        </w:tc>
      </w:tr>
      <w:tr w:rsidR="00071220" w:rsidRPr="00576BBC" w:rsidTr="00F87152">
        <w:tc>
          <w:tcPr>
            <w:tcW w:w="421"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Brzana</w:t>
            </w:r>
          </w:p>
        </w:tc>
        <w:tc>
          <w:tcPr>
            <w:tcW w:w="410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71220" w:rsidRPr="00576BBC" w:rsidRDefault="00071220" w:rsidP="00F87152">
            <w:pPr>
              <w:jc w:val="center"/>
              <w:rPr>
                <w:rFonts w:ascii="Cambria" w:hAnsi="Cambria"/>
                <w:b/>
                <w:color w:val="000000"/>
                <w:sz w:val="18"/>
                <w:szCs w:val="18"/>
              </w:rPr>
            </w:pPr>
            <w:r w:rsidRPr="00576BBC">
              <w:rPr>
                <w:rFonts w:ascii="Cambria" w:hAnsi="Cambria"/>
                <w:b/>
                <w:color w:val="000000"/>
                <w:sz w:val="18"/>
                <w:szCs w:val="18"/>
              </w:rPr>
              <w:t>0,07</w:t>
            </w:r>
          </w:p>
        </w:tc>
      </w:tr>
      <w:tr w:rsidR="00071220" w:rsidRPr="00576BBC" w:rsidTr="00F87152">
        <w:tc>
          <w:tcPr>
            <w:tcW w:w="421"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3</w:t>
            </w:r>
          </w:p>
        </w:tc>
        <w:tc>
          <w:tcPr>
            <w:tcW w:w="4819"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Jankowa</w:t>
            </w:r>
          </w:p>
        </w:tc>
        <w:tc>
          <w:tcPr>
            <w:tcW w:w="410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71220" w:rsidRPr="00576BBC" w:rsidRDefault="00071220" w:rsidP="00F87152">
            <w:pPr>
              <w:jc w:val="center"/>
              <w:rPr>
                <w:rFonts w:ascii="Cambria" w:hAnsi="Cambria"/>
                <w:b/>
                <w:color w:val="000000"/>
                <w:sz w:val="18"/>
                <w:szCs w:val="18"/>
              </w:rPr>
            </w:pPr>
            <w:r w:rsidRPr="00576BBC">
              <w:rPr>
                <w:rFonts w:ascii="Cambria" w:hAnsi="Cambria"/>
                <w:b/>
                <w:color w:val="000000"/>
                <w:sz w:val="18"/>
                <w:szCs w:val="18"/>
              </w:rPr>
              <w:t>0,09</w:t>
            </w:r>
          </w:p>
        </w:tc>
      </w:tr>
      <w:tr w:rsidR="00071220" w:rsidRPr="00576BBC" w:rsidTr="00F87152">
        <w:tc>
          <w:tcPr>
            <w:tcW w:w="421" w:type="dxa"/>
          </w:tcPr>
          <w:p w:rsidR="00071220" w:rsidRPr="00576BBC" w:rsidRDefault="00071220" w:rsidP="00F87152">
            <w:pPr>
              <w:rPr>
                <w:rFonts w:ascii="Cambria" w:hAnsi="Cambria"/>
                <w:sz w:val="18"/>
                <w:szCs w:val="18"/>
              </w:rPr>
            </w:pPr>
            <w:r w:rsidRPr="00576BBC">
              <w:rPr>
                <w:rFonts w:ascii="Cambria" w:hAnsi="Cambria"/>
                <w:sz w:val="18"/>
                <w:szCs w:val="18"/>
              </w:rPr>
              <w:t>4</w:t>
            </w:r>
          </w:p>
        </w:tc>
        <w:tc>
          <w:tcPr>
            <w:tcW w:w="4819" w:type="dxa"/>
          </w:tcPr>
          <w:p w:rsidR="00071220" w:rsidRPr="00576BBC" w:rsidRDefault="00071220" w:rsidP="00F87152">
            <w:pPr>
              <w:rPr>
                <w:rFonts w:ascii="Cambria" w:hAnsi="Cambria"/>
                <w:sz w:val="18"/>
                <w:szCs w:val="18"/>
              </w:rPr>
            </w:pPr>
            <w:r w:rsidRPr="00576BBC">
              <w:rPr>
                <w:rFonts w:ascii="Cambria" w:hAnsi="Cambria"/>
                <w:sz w:val="18"/>
                <w:szCs w:val="18"/>
              </w:rPr>
              <w:t>Sędziszowa</w:t>
            </w:r>
          </w:p>
        </w:tc>
        <w:tc>
          <w:tcPr>
            <w:tcW w:w="4104" w:type="dxa"/>
            <w:tcBorders>
              <w:top w:val="nil"/>
              <w:left w:val="single" w:sz="4" w:space="0" w:color="auto"/>
              <w:bottom w:val="single" w:sz="4" w:space="0" w:color="auto"/>
              <w:right w:val="single" w:sz="4" w:space="0" w:color="auto"/>
            </w:tcBorders>
            <w:shd w:val="clear" w:color="auto" w:fill="auto"/>
            <w:vAlign w:val="bottom"/>
          </w:tcPr>
          <w:p w:rsidR="00071220" w:rsidRPr="00576BBC" w:rsidRDefault="00071220" w:rsidP="00F87152">
            <w:pPr>
              <w:jc w:val="center"/>
              <w:rPr>
                <w:rFonts w:ascii="Cambria" w:hAnsi="Cambria"/>
                <w:color w:val="000000"/>
                <w:sz w:val="18"/>
                <w:szCs w:val="18"/>
              </w:rPr>
            </w:pPr>
            <w:r w:rsidRPr="00576BBC">
              <w:rPr>
                <w:rFonts w:ascii="Cambria" w:hAnsi="Cambria"/>
                <w:color w:val="000000"/>
                <w:sz w:val="18"/>
                <w:szCs w:val="18"/>
              </w:rPr>
              <w:t>0,35</w:t>
            </w:r>
          </w:p>
        </w:tc>
      </w:tr>
      <w:tr w:rsidR="00071220" w:rsidRPr="00576BBC" w:rsidTr="00F87152">
        <w:tc>
          <w:tcPr>
            <w:tcW w:w="421"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5</w:t>
            </w:r>
          </w:p>
        </w:tc>
        <w:tc>
          <w:tcPr>
            <w:tcW w:w="4819"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Siedliska</w:t>
            </w:r>
          </w:p>
        </w:tc>
        <w:tc>
          <w:tcPr>
            <w:tcW w:w="410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71220" w:rsidRPr="00576BBC" w:rsidRDefault="00071220" w:rsidP="00F87152">
            <w:pPr>
              <w:jc w:val="center"/>
              <w:rPr>
                <w:rFonts w:ascii="Cambria" w:hAnsi="Cambria"/>
                <w:b/>
                <w:color w:val="000000"/>
                <w:sz w:val="18"/>
                <w:szCs w:val="18"/>
              </w:rPr>
            </w:pPr>
            <w:r w:rsidRPr="00576BBC">
              <w:rPr>
                <w:rFonts w:ascii="Cambria" w:hAnsi="Cambria"/>
                <w:b/>
                <w:color w:val="000000"/>
                <w:sz w:val="18"/>
                <w:szCs w:val="18"/>
              </w:rPr>
              <w:t>0,06</w:t>
            </w:r>
          </w:p>
        </w:tc>
      </w:tr>
      <w:tr w:rsidR="00071220" w:rsidRPr="00576BBC" w:rsidTr="00F87152">
        <w:tc>
          <w:tcPr>
            <w:tcW w:w="421" w:type="dxa"/>
          </w:tcPr>
          <w:p w:rsidR="00071220" w:rsidRPr="00576BBC" w:rsidRDefault="00071220" w:rsidP="00F87152">
            <w:pPr>
              <w:rPr>
                <w:rFonts w:ascii="Cambria" w:hAnsi="Cambria"/>
                <w:sz w:val="18"/>
                <w:szCs w:val="18"/>
              </w:rPr>
            </w:pPr>
            <w:r w:rsidRPr="00576BBC">
              <w:rPr>
                <w:rFonts w:ascii="Cambria" w:hAnsi="Cambria"/>
                <w:sz w:val="18"/>
                <w:szCs w:val="18"/>
              </w:rPr>
              <w:t>6</w:t>
            </w:r>
          </w:p>
        </w:tc>
        <w:tc>
          <w:tcPr>
            <w:tcW w:w="4819" w:type="dxa"/>
          </w:tcPr>
          <w:p w:rsidR="00071220" w:rsidRPr="00576BBC" w:rsidRDefault="00071220" w:rsidP="00F87152">
            <w:pPr>
              <w:rPr>
                <w:rFonts w:ascii="Cambria" w:hAnsi="Cambria"/>
                <w:sz w:val="18"/>
                <w:szCs w:val="18"/>
              </w:rPr>
            </w:pPr>
            <w:r w:rsidRPr="00576BBC">
              <w:rPr>
                <w:rFonts w:ascii="Cambria" w:hAnsi="Cambria"/>
                <w:sz w:val="18"/>
                <w:szCs w:val="18"/>
              </w:rPr>
              <w:t>Stróżna</w:t>
            </w:r>
          </w:p>
        </w:tc>
        <w:tc>
          <w:tcPr>
            <w:tcW w:w="4104" w:type="dxa"/>
            <w:tcBorders>
              <w:top w:val="nil"/>
              <w:left w:val="single" w:sz="4" w:space="0" w:color="auto"/>
              <w:bottom w:val="single" w:sz="4" w:space="0" w:color="auto"/>
              <w:right w:val="single" w:sz="4" w:space="0" w:color="auto"/>
            </w:tcBorders>
            <w:shd w:val="clear" w:color="auto" w:fill="auto"/>
            <w:vAlign w:val="bottom"/>
          </w:tcPr>
          <w:p w:rsidR="00071220" w:rsidRPr="00576BBC" w:rsidRDefault="00071220" w:rsidP="00F87152">
            <w:pPr>
              <w:jc w:val="center"/>
              <w:rPr>
                <w:rFonts w:ascii="Cambria" w:hAnsi="Cambria"/>
                <w:color w:val="000000"/>
                <w:sz w:val="18"/>
                <w:szCs w:val="18"/>
              </w:rPr>
            </w:pPr>
            <w:r w:rsidRPr="00576BBC">
              <w:rPr>
                <w:rFonts w:ascii="Cambria" w:hAnsi="Cambria"/>
                <w:color w:val="000000"/>
                <w:sz w:val="18"/>
                <w:szCs w:val="18"/>
              </w:rPr>
              <w:t>0,32</w:t>
            </w:r>
          </w:p>
        </w:tc>
      </w:tr>
      <w:tr w:rsidR="00071220" w:rsidRPr="00576BBC" w:rsidTr="00F87152">
        <w:tc>
          <w:tcPr>
            <w:tcW w:w="421"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7</w:t>
            </w:r>
          </w:p>
        </w:tc>
        <w:tc>
          <w:tcPr>
            <w:tcW w:w="4819"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 xml:space="preserve">Wilczyska </w:t>
            </w:r>
          </w:p>
        </w:tc>
        <w:tc>
          <w:tcPr>
            <w:tcW w:w="410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71220" w:rsidRPr="00576BBC" w:rsidRDefault="00071220" w:rsidP="00F87152">
            <w:pPr>
              <w:jc w:val="center"/>
              <w:rPr>
                <w:rFonts w:ascii="Cambria" w:hAnsi="Cambria"/>
                <w:b/>
                <w:color w:val="000000"/>
                <w:sz w:val="18"/>
                <w:szCs w:val="18"/>
              </w:rPr>
            </w:pPr>
            <w:r w:rsidRPr="00576BBC">
              <w:rPr>
                <w:rFonts w:ascii="Cambria" w:hAnsi="Cambria"/>
                <w:b/>
                <w:color w:val="000000"/>
                <w:sz w:val="18"/>
                <w:szCs w:val="18"/>
              </w:rPr>
              <w:t>0,18</w:t>
            </w:r>
          </w:p>
        </w:tc>
      </w:tr>
      <w:tr w:rsidR="00071220" w:rsidRPr="00576BBC" w:rsidTr="00F87152">
        <w:tc>
          <w:tcPr>
            <w:tcW w:w="5240" w:type="dxa"/>
            <w:gridSpan w:val="2"/>
            <w:shd w:val="clear" w:color="auto" w:fill="DEEAF6" w:themeFill="accent1" w:themeFillTint="33"/>
          </w:tcPr>
          <w:p w:rsidR="00071220" w:rsidRPr="00576BBC" w:rsidRDefault="00071220" w:rsidP="00F87152">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104" w:type="dxa"/>
            <w:shd w:val="clear" w:color="auto" w:fill="DEEAF6" w:themeFill="accent1" w:themeFillTint="33"/>
          </w:tcPr>
          <w:p w:rsidR="00071220" w:rsidRPr="00576BBC" w:rsidRDefault="00071220" w:rsidP="00F87152">
            <w:pPr>
              <w:jc w:val="center"/>
              <w:rPr>
                <w:rFonts w:ascii="Cambria" w:hAnsi="Cambria"/>
                <w:b/>
                <w:sz w:val="18"/>
                <w:szCs w:val="18"/>
              </w:rPr>
            </w:pPr>
            <w:r w:rsidRPr="00576BBC">
              <w:rPr>
                <w:rFonts w:ascii="Cambria" w:hAnsi="Cambria"/>
                <w:b/>
                <w:sz w:val="18"/>
                <w:szCs w:val="18"/>
              </w:rPr>
              <w:t>0,21</w:t>
            </w:r>
          </w:p>
        </w:tc>
      </w:tr>
    </w:tbl>
    <w:p w:rsidR="00071220" w:rsidRPr="00576BBC" w:rsidRDefault="00071220" w:rsidP="00071220">
      <w:pPr>
        <w:rPr>
          <w:rFonts w:ascii="Cambria" w:hAnsi="Cambria"/>
        </w:rPr>
      </w:pPr>
    </w:p>
    <w:p w:rsidR="00071220" w:rsidRPr="00576BBC" w:rsidRDefault="00071220" w:rsidP="00071220">
      <w:pPr>
        <w:pStyle w:val="Akapitzlist"/>
        <w:numPr>
          <w:ilvl w:val="0"/>
          <w:numId w:val="17"/>
        </w:numPr>
        <w:rPr>
          <w:rFonts w:ascii="Cambria" w:hAnsi="Cambria"/>
          <w:b/>
          <w:i/>
        </w:rPr>
      </w:pPr>
      <w:r w:rsidRPr="00576BBC">
        <w:rPr>
          <w:rFonts w:ascii="Cambria" w:hAnsi="Cambria"/>
          <w:b/>
          <w:i/>
        </w:rPr>
        <w:lastRenderedPageBreak/>
        <w:t xml:space="preserve">Frekwencja w wyborach do organów jednostek samorządu terytorialnego </w:t>
      </w:r>
    </w:p>
    <w:p w:rsidR="00071220" w:rsidRPr="00576BBC" w:rsidRDefault="00071220" w:rsidP="00071220">
      <w:pPr>
        <w:pStyle w:val="Akapitzlist"/>
        <w:rPr>
          <w:rFonts w:ascii="Cambria" w:hAnsi="Cambria"/>
        </w:rPr>
      </w:pPr>
      <w:r w:rsidRPr="00576BBC">
        <w:rPr>
          <w:rFonts w:ascii="Cambria" w:hAnsi="Cambria"/>
        </w:rPr>
        <w:t>- dane źródłowe: Urząd Gminy w Bobowej, stan na 31.12.2014 r.,</w:t>
      </w:r>
    </w:p>
    <w:p w:rsidR="00071220" w:rsidRPr="00576BBC" w:rsidRDefault="00071220" w:rsidP="00071220">
      <w:pPr>
        <w:pStyle w:val="Akapitzlist"/>
        <w:rPr>
          <w:rFonts w:ascii="Cambria" w:hAnsi="Cambria"/>
        </w:rPr>
      </w:pPr>
      <w:r w:rsidRPr="00576BBC">
        <w:rPr>
          <w:rFonts w:ascii="Cambria" w:hAnsi="Cambria"/>
        </w:rPr>
        <w:t>- metodologia wyznaczania wskaźnika:</w:t>
      </w:r>
    </w:p>
    <w:p w:rsidR="00071220" w:rsidRPr="00576BBC" w:rsidRDefault="00071220" w:rsidP="00071220">
      <w:pPr>
        <w:pStyle w:val="Akapitzlist"/>
        <w:rPr>
          <w:rFonts w:ascii="Cambria" w:hAnsi="Cambria"/>
        </w:rPr>
      </w:pPr>
    </w:p>
    <w:p w:rsidR="00071220" w:rsidRPr="00576BBC" w:rsidRDefault="00071220" w:rsidP="00071220">
      <w:pPr>
        <w:pStyle w:val="Akapitzlist"/>
        <w:rPr>
          <w:rFonts w:ascii="Cambria" w:hAnsi="Cambria"/>
        </w:rPr>
      </w:pPr>
    </w:p>
    <w:p w:rsidR="00071220" w:rsidRPr="00576BBC" w:rsidRDefault="00071220" w:rsidP="00071220">
      <w:pPr>
        <w:numPr>
          <w:ilvl w:val="0"/>
          <w:numId w:val="21"/>
        </w:numPr>
        <w:spacing w:before="120" w:after="160"/>
        <w:contextualSpacing/>
        <w:rPr>
          <w:rFonts w:ascii="Cambria" w:hAnsi="Cambria"/>
        </w:rPr>
      </w:pPr>
      <w:r w:rsidRPr="00576BBC">
        <w:rPr>
          <w:rFonts w:ascii="Cambria" w:hAnsi="Cambria"/>
          <w:b/>
        </w:rPr>
        <w:t xml:space="preserve">syntetycznego degradacji gminy: </w:t>
      </w:r>
      <w:r w:rsidRPr="00576BBC">
        <w:rPr>
          <w:rFonts w:ascii="Cambria" w:hAnsi="Cambria"/>
        </w:rPr>
        <w:t>wskaźnik wyliczono jako iloczyn ilorazu udziału osób w głosowaniu podzielony przez liczbę wyborców i liczby 100</w:t>
      </w:r>
    </w:p>
    <w:p w:rsidR="00071220" w:rsidRPr="00576BBC" w:rsidRDefault="00071220" w:rsidP="00071220">
      <w:pPr>
        <w:spacing w:before="120" w:after="160"/>
        <w:rPr>
          <w:rFonts w:ascii="Cambria" w:hAnsi="Cambria"/>
        </w:rPr>
      </w:pPr>
    </w:p>
    <w:p w:rsidR="00071220" w:rsidRPr="00576BBC" w:rsidRDefault="00071220" w:rsidP="00071220">
      <w:pPr>
        <w:spacing w:before="120" w:after="160"/>
        <w:jc w:val="center"/>
        <w:rPr>
          <w:rFonts w:ascii="Cambria" w:hAnsi="Cambria"/>
          <w:b/>
        </w:rPr>
      </w:pPr>
      <w:proofErr w:type="spellStart"/>
      <w:r w:rsidRPr="00576BBC">
        <w:rPr>
          <w:rFonts w:ascii="Cambria" w:hAnsi="Cambria"/>
          <w:b/>
        </w:rPr>
        <w:t>Wsk.deg</w:t>
      </w:r>
      <w:proofErr w:type="spellEnd"/>
      <w:r w:rsidRPr="00576BBC">
        <w:rPr>
          <w:rFonts w:ascii="Cambria" w:hAnsi="Cambria"/>
          <w:b/>
        </w:rPr>
        <w:t>.=(Log/</w:t>
      </w:r>
      <w:proofErr w:type="spellStart"/>
      <w:r w:rsidRPr="00576BBC">
        <w:rPr>
          <w:rFonts w:ascii="Cambria" w:hAnsi="Cambria"/>
          <w:b/>
        </w:rPr>
        <w:t>Lwyb</w:t>
      </w:r>
      <w:proofErr w:type="spellEnd"/>
      <w:r w:rsidRPr="00576BBC">
        <w:rPr>
          <w:rFonts w:ascii="Cambria" w:hAnsi="Cambria"/>
          <w:b/>
        </w:rPr>
        <w:t>)*100</w:t>
      </w:r>
    </w:p>
    <w:p w:rsidR="00071220" w:rsidRPr="00576BBC" w:rsidRDefault="00071220" w:rsidP="00071220">
      <w:pPr>
        <w:numPr>
          <w:ilvl w:val="0"/>
          <w:numId w:val="21"/>
        </w:numPr>
        <w:spacing w:before="120" w:after="160"/>
        <w:contextualSpacing/>
        <w:rPr>
          <w:rFonts w:ascii="Cambria" w:hAnsi="Cambria"/>
        </w:rPr>
      </w:pPr>
      <w:r w:rsidRPr="00576BBC">
        <w:rPr>
          <w:rFonts w:ascii="Cambria" w:hAnsi="Cambria"/>
          <w:b/>
        </w:rPr>
        <w:t xml:space="preserve">wskaźnika degradacji dla poszczególnych miejscowości: </w:t>
      </w:r>
      <w:r w:rsidRPr="00576BBC">
        <w:rPr>
          <w:rFonts w:ascii="Cambria" w:hAnsi="Cambria"/>
        </w:rPr>
        <w:t>wskaźnik wyliczono jako iloczyn ilorazu udziału osób w głosowaniu w miejscowości podzielony przez liczbę wyborców w miejscowości i liczby 100</w:t>
      </w:r>
    </w:p>
    <w:p w:rsidR="00071220" w:rsidRPr="00576BBC" w:rsidRDefault="00071220" w:rsidP="00071220">
      <w:pPr>
        <w:spacing w:before="120" w:after="160"/>
        <w:contextualSpacing/>
        <w:rPr>
          <w:rFonts w:ascii="Cambria" w:hAnsi="Cambria"/>
          <w:b/>
        </w:rPr>
      </w:pPr>
    </w:p>
    <w:p w:rsidR="00071220" w:rsidRPr="00576BBC" w:rsidRDefault="00071220" w:rsidP="00071220">
      <w:pPr>
        <w:spacing w:before="120" w:after="160"/>
        <w:jc w:val="center"/>
        <w:rPr>
          <w:rFonts w:ascii="Cambria" w:hAnsi="Cambria"/>
          <w:b/>
        </w:rPr>
      </w:pPr>
      <w:proofErr w:type="spellStart"/>
      <w:r w:rsidRPr="00576BBC">
        <w:rPr>
          <w:rFonts w:ascii="Cambria" w:hAnsi="Cambria"/>
          <w:b/>
        </w:rPr>
        <w:t>Wska.deg.miej</w:t>
      </w:r>
      <w:proofErr w:type="spellEnd"/>
      <w:r w:rsidRPr="00576BBC">
        <w:rPr>
          <w:rFonts w:ascii="Cambria" w:hAnsi="Cambria"/>
          <w:b/>
        </w:rPr>
        <w:t>.= (</w:t>
      </w:r>
      <w:proofErr w:type="spellStart"/>
      <w:r w:rsidRPr="00576BBC">
        <w:rPr>
          <w:rFonts w:ascii="Cambria" w:hAnsi="Cambria"/>
          <w:b/>
        </w:rPr>
        <w:t>Logm</w:t>
      </w:r>
      <w:proofErr w:type="spellEnd"/>
      <w:r w:rsidRPr="00576BBC">
        <w:rPr>
          <w:rFonts w:ascii="Cambria" w:hAnsi="Cambria"/>
          <w:b/>
        </w:rPr>
        <w:t>/</w:t>
      </w:r>
      <w:proofErr w:type="spellStart"/>
      <w:r w:rsidRPr="00576BBC">
        <w:rPr>
          <w:rFonts w:ascii="Cambria" w:hAnsi="Cambria"/>
          <w:b/>
        </w:rPr>
        <w:t>Lwybm</w:t>
      </w:r>
      <w:proofErr w:type="spellEnd"/>
      <w:r w:rsidRPr="00576BBC">
        <w:rPr>
          <w:rFonts w:ascii="Cambria" w:hAnsi="Cambria"/>
          <w:b/>
        </w:rPr>
        <w:t>)*100</w:t>
      </w:r>
    </w:p>
    <w:p w:rsidR="00071220" w:rsidRPr="00576BBC" w:rsidRDefault="00071220" w:rsidP="00071220">
      <w:pPr>
        <w:spacing w:before="120" w:after="160"/>
        <w:jc w:val="center"/>
        <w:rPr>
          <w:rFonts w:ascii="Cambria" w:hAnsi="Cambria"/>
          <w:b/>
        </w:rPr>
      </w:pPr>
    </w:p>
    <w:p w:rsidR="00071220" w:rsidRPr="00576BBC" w:rsidRDefault="00071220" w:rsidP="00071220">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23</w:t>
      </w:r>
      <w:r w:rsidR="00E85A37" w:rsidRPr="00576BBC">
        <w:rPr>
          <w:rFonts w:ascii="Cambria" w:hAnsi="Cambria"/>
          <w:noProof/>
        </w:rPr>
        <w:fldChar w:fldCharType="end"/>
      </w:r>
      <w:r w:rsidRPr="00576BBC">
        <w:rPr>
          <w:rFonts w:ascii="Cambria" w:hAnsi="Cambria"/>
        </w:rPr>
        <w:t xml:space="preserve">. Integracja społeczna – wskaźnik: frekwencja w wyborach do organów jednostek samorządu terytorialnego, </w:t>
      </w:r>
      <w:r w:rsidRPr="00576BBC">
        <w:rPr>
          <w:rFonts w:ascii="Cambria" w:hAnsi="Cambria"/>
        </w:rPr>
        <w:br/>
        <w:t>stan na 31.12.2014 r.</w:t>
      </w:r>
    </w:p>
    <w:tbl>
      <w:tblPr>
        <w:tblStyle w:val="Tabela-Siatka"/>
        <w:tblW w:w="0" w:type="auto"/>
        <w:tblLook w:val="04A0" w:firstRow="1" w:lastRow="0" w:firstColumn="1" w:lastColumn="0" w:noHBand="0" w:noVBand="1"/>
      </w:tblPr>
      <w:tblGrid>
        <w:gridCol w:w="377"/>
        <w:gridCol w:w="3360"/>
        <w:gridCol w:w="1869"/>
        <w:gridCol w:w="1869"/>
        <w:gridCol w:w="1869"/>
      </w:tblGrid>
      <w:tr w:rsidR="00071220" w:rsidRPr="00576BBC" w:rsidTr="00F87152">
        <w:trPr>
          <w:tblHeader/>
        </w:trPr>
        <w:tc>
          <w:tcPr>
            <w:tcW w:w="9344" w:type="dxa"/>
            <w:gridSpan w:val="5"/>
            <w:shd w:val="clear" w:color="auto" w:fill="9CC2E5" w:themeFill="accent1" w:themeFillTint="99"/>
          </w:tcPr>
          <w:p w:rsidR="00071220" w:rsidRPr="00576BBC" w:rsidRDefault="00071220" w:rsidP="00F87152">
            <w:pPr>
              <w:jc w:val="center"/>
              <w:rPr>
                <w:rFonts w:ascii="Cambria" w:hAnsi="Cambria"/>
                <w:sz w:val="18"/>
                <w:szCs w:val="18"/>
              </w:rPr>
            </w:pPr>
            <w:r w:rsidRPr="00576BBC">
              <w:rPr>
                <w:rFonts w:ascii="Cambria" w:hAnsi="Cambria"/>
                <w:b/>
                <w:bCs/>
                <w:sz w:val="18"/>
                <w:szCs w:val="18"/>
              </w:rPr>
              <w:t>Frekwencja w wyborach do organów jednostek samorządu terytorialnego</w:t>
            </w:r>
          </w:p>
        </w:tc>
      </w:tr>
      <w:tr w:rsidR="00071220" w:rsidRPr="00576BBC" w:rsidTr="00F87152">
        <w:trPr>
          <w:tblHeader/>
        </w:trPr>
        <w:tc>
          <w:tcPr>
            <w:tcW w:w="3737" w:type="dxa"/>
            <w:gridSpan w:val="2"/>
            <w:shd w:val="clear" w:color="auto" w:fill="DEEAF6" w:themeFill="accent1" w:themeFillTint="33"/>
            <w:vAlign w:val="center"/>
          </w:tcPr>
          <w:p w:rsidR="00071220" w:rsidRPr="00576BBC" w:rsidRDefault="00071220" w:rsidP="00F87152">
            <w:pPr>
              <w:jc w:val="center"/>
              <w:rPr>
                <w:rFonts w:ascii="Cambria" w:hAnsi="Cambria"/>
                <w:sz w:val="18"/>
                <w:szCs w:val="18"/>
              </w:rPr>
            </w:pPr>
            <w:r w:rsidRPr="00576BBC">
              <w:rPr>
                <w:rFonts w:ascii="Cambria" w:hAnsi="Cambria"/>
                <w:b/>
                <w:sz w:val="18"/>
                <w:szCs w:val="18"/>
              </w:rPr>
              <w:t>Miejscowości</w:t>
            </w:r>
          </w:p>
        </w:tc>
        <w:tc>
          <w:tcPr>
            <w:tcW w:w="1869" w:type="dxa"/>
            <w:shd w:val="clear" w:color="auto" w:fill="DEEAF6" w:themeFill="accent1" w:themeFillTint="33"/>
            <w:vAlign w:val="center"/>
          </w:tcPr>
          <w:p w:rsidR="00071220" w:rsidRPr="00576BBC" w:rsidRDefault="00071220" w:rsidP="00F87152">
            <w:pPr>
              <w:rPr>
                <w:rFonts w:ascii="Cambria" w:hAnsi="Cambria"/>
                <w:sz w:val="18"/>
                <w:szCs w:val="18"/>
              </w:rPr>
            </w:pPr>
            <w:r w:rsidRPr="00576BBC">
              <w:rPr>
                <w:rFonts w:ascii="Cambria" w:hAnsi="Cambria"/>
                <w:b/>
                <w:sz w:val="18"/>
                <w:szCs w:val="18"/>
              </w:rPr>
              <w:t>Liczba wyborców</w:t>
            </w:r>
          </w:p>
        </w:tc>
        <w:tc>
          <w:tcPr>
            <w:tcW w:w="1869" w:type="dxa"/>
            <w:shd w:val="clear" w:color="auto" w:fill="DEEAF6" w:themeFill="accent1" w:themeFillTint="33"/>
            <w:vAlign w:val="center"/>
          </w:tcPr>
          <w:p w:rsidR="00071220" w:rsidRPr="00576BBC" w:rsidRDefault="00071220" w:rsidP="00F87152">
            <w:pPr>
              <w:rPr>
                <w:rFonts w:ascii="Cambria" w:hAnsi="Cambria"/>
                <w:sz w:val="18"/>
                <w:szCs w:val="18"/>
              </w:rPr>
            </w:pPr>
            <w:r w:rsidRPr="00576BBC">
              <w:rPr>
                <w:rFonts w:ascii="Cambria" w:hAnsi="Cambria"/>
                <w:b/>
                <w:sz w:val="18"/>
                <w:szCs w:val="18"/>
              </w:rPr>
              <w:t>Udział w głosowaniu</w:t>
            </w:r>
          </w:p>
        </w:tc>
        <w:tc>
          <w:tcPr>
            <w:tcW w:w="1869" w:type="dxa"/>
            <w:shd w:val="clear" w:color="auto" w:fill="D9D9D9" w:themeFill="background1" w:themeFillShade="D9"/>
            <w:vAlign w:val="center"/>
          </w:tcPr>
          <w:p w:rsidR="00071220" w:rsidRPr="00576BBC" w:rsidRDefault="00071220" w:rsidP="00F87152">
            <w:pPr>
              <w:jc w:val="center"/>
              <w:rPr>
                <w:rFonts w:ascii="Cambria" w:hAnsi="Cambria"/>
                <w:sz w:val="18"/>
                <w:szCs w:val="18"/>
              </w:rPr>
            </w:pPr>
            <w:r w:rsidRPr="00576BBC">
              <w:rPr>
                <w:rFonts w:ascii="Cambria" w:hAnsi="Cambria"/>
                <w:b/>
                <w:sz w:val="18"/>
                <w:szCs w:val="18"/>
              </w:rPr>
              <w:t>Wskaźnik degradacji dla miejscowości</w:t>
            </w:r>
          </w:p>
        </w:tc>
      </w:tr>
      <w:tr w:rsidR="00071220" w:rsidRPr="00576BBC" w:rsidTr="00F87152">
        <w:tc>
          <w:tcPr>
            <w:tcW w:w="377"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1</w:t>
            </w:r>
          </w:p>
        </w:tc>
        <w:tc>
          <w:tcPr>
            <w:tcW w:w="3360"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Bobowa</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2362</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1231</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52,11 %</w:t>
            </w:r>
          </w:p>
        </w:tc>
      </w:tr>
      <w:tr w:rsidR="00071220" w:rsidRPr="00576BBC" w:rsidTr="00F87152">
        <w:tc>
          <w:tcPr>
            <w:tcW w:w="377"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2</w:t>
            </w:r>
          </w:p>
        </w:tc>
        <w:tc>
          <w:tcPr>
            <w:tcW w:w="3360"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Brzana</w:t>
            </w:r>
          </w:p>
        </w:tc>
        <w:tc>
          <w:tcPr>
            <w:tcW w:w="1869" w:type="dxa"/>
            <w:shd w:val="clear" w:color="auto" w:fill="D9D9D9" w:themeFill="background1" w:themeFillShade="D9"/>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965</w:t>
            </w:r>
          </w:p>
        </w:tc>
        <w:tc>
          <w:tcPr>
            <w:tcW w:w="1869" w:type="dxa"/>
            <w:shd w:val="clear" w:color="auto" w:fill="D9D9D9" w:themeFill="background1" w:themeFillShade="D9"/>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364</w:t>
            </w:r>
          </w:p>
        </w:tc>
        <w:tc>
          <w:tcPr>
            <w:tcW w:w="1869" w:type="dxa"/>
            <w:shd w:val="clear" w:color="auto" w:fill="D9D9D9" w:themeFill="background1" w:themeFillShade="D9"/>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37,72 %</w:t>
            </w:r>
          </w:p>
        </w:tc>
      </w:tr>
      <w:tr w:rsidR="00071220" w:rsidRPr="00576BBC" w:rsidTr="00F87152">
        <w:tc>
          <w:tcPr>
            <w:tcW w:w="377"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3</w:t>
            </w:r>
          </w:p>
        </w:tc>
        <w:tc>
          <w:tcPr>
            <w:tcW w:w="3360"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Jankowa</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798</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406</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50,87 %</w:t>
            </w:r>
          </w:p>
        </w:tc>
      </w:tr>
      <w:tr w:rsidR="00071220" w:rsidRPr="00576BBC" w:rsidTr="00F87152">
        <w:tc>
          <w:tcPr>
            <w:tcW w:w="377"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4</w:t>
            </w:r>
          </w:p>
        </w:tc>
        <w:tc>
          <w:tcPr>
            <w:tcW w:w="3360" w:type="dxa"/>
            <w:shd w:val="clear" w:color="auto" w:fill="D9D9D9" w:themeFill="background1" w:themeFillShade="D9"/>
          </w:tcPr>
          <w:p w:rsidR="00071220" w:rsidRPr="00576BBC" w:rsidRDefault="00071220" w:rsidP="00F87152">
            <w:pPr>
              <w:rPr>
                <w:rFonts w:ascii="Cambria" w:hAnsi="Cambria"/>
                <w:b/>
                <w:sz w:val="18"/>
                <w:szCs w:val="18"/>
              </w:rPr>
            </w:pPr>
            <w:r w:rsidRPr="00576BBC">
              <w:rPr>
                <w:rFonts w:ascii="Cambria" w:hAnsi="Cambria"/>
                <w:b/>
                <w:sz w:val="18"/>
                <w:szCs w:val="18"/>
              </w:rPr>
              <w:t>Sędziszowa</w:t>
            </w:r>
          </w:p>
        </w:tc>
        <w:tc>
          <w:tcPr>
            <w:tcW w:w="1869" w:type="dxa"/>
            <w:shd w:val="clear" w:color="auto" w:fill="D9D9D9" w:themeFill="background1" w:themeFillShade="D9"/>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439</w:t>
            </w:r>
          </w:p>
        </w:tc>
        <w:tc>
          <w:tcPr>
            <w:tcW w:w="1869" w:type="dxa"/>
            <w:shd w:val="clear" w:color="auto" w:fill="D9D9D9" w:themeFill="background1" w:themeFillShade="D9"/>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213</w:t>
            </w:r>
          </w:p>
        </w:tc>
        <w:tc>
          <w:tcPr>
            <w:tcW w:w="1869" w:type="dxa"/>
            <w:shd w:val="clear" w:color="auto" w:fill="D9D9D9" w:themeFill="background1" w:themeFillShade="D9"/>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34,72 %</w:t>
            </w:r>
          </w:p>
        </w:tc>
      </w:tr>
      <w:tr w:rsidR="00071220" w:rsidRPr="00576BBC" w:rsidTr="00F87152">
        <w:tc>
          <w:tcPr>
            <w:tcW w:w="377"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5</w:t>
            </w:r>
          </w:p>
        </w:tc>
        <w:tc>
          <w:tcPr>
            <w:tcW w:w="3360"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Siedliska</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1201</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417</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48,52 %</w:t>
            </w:r>
          </w:p>
        </w:tc>
      </w:tr>
      <w:tr w:rsidR="00071220" w:rsidRPr="00576BBC" w:rsidTr="00F87152">
        <w:tc>
          <w:tcPr>
            <w:tcW w:w="377"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6</w:t>
            </w:r>
          </w:p>
        </w:tc>
        <w:tc>
          <w:tcPr>
            <w:tcW w:w="3360"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Stróżna</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703</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329</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46,8 %</w:t>
            </w:r>
          </w:p>
        </w:tc>
      </w:tr>
      <w:tr w:rsidR="00071220" w:rsidRPr="00576BBC" w:rsidTr="00F87152">
        <w:tc>
          <w:tcPr>
            <w:tcW w:w="377"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7</w:t>
            </w:r>
          </w:p>
        </w:tc>
        <w:tc>
          <w:tcPr>
            <w:tcW w:w="3360" w:type="dxa"/>
            <w:shd w:val="clear" w:color="auto" w:fill="FFFFFF" w:themeFill="background1"/>
          </w:tcPr>
          <w:p w:rsidR="00071220" w:rsidRPr="00576BBC" w:rsidRDefault="00071220" w:rsidP="00F87152">
            <w:pPr>
              <w:rPr>
                <w:rFonts w:ascii="Cambria" w:hAnsi="Cambria"/>
                <w:sz w:val="18"/>
                <w:szCs w:val="18"/>
              </w:rPr>
            </w:pPr>
            <w:r w:rsidRPr="00576BBC">
              <w:rPr>
                <w:rFonts w:ascii="Cambria" w:hAnsi="Cambria"/>
                <w:sz w:val="18"/>
                <w:szCs w:val="18"/>
              </w:rPr>
              <w:t xml:space="preserve">Wilczyska </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817</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413</w:t>
            </w:r>
          </w:p>
        </w:tc>
        <w:tc>
          <w:tcPr>
            <w:tcW w:w="1869" w:type="dxa"/>
            <w:shd w:val="clear" w:color="auto" w:fill="FFFFFF" w:themeFill="background1"/>
            <w:vAlign w:val="center"/>
          </w:tcPr>
          <w:p w:rsidR="00071220" w:rsidRPr="00576BBC" w:rsidRDefault="00071220" w:rsidP="00F87152">
            <w:pPr>
              <w:jc w:val="center"/>
              <w:rPr>
                <w:rFonts w:ascii="Cambria" w:hAnsi="Cambria" w:cs="Times New Roman"/>
                <w:sz w:val="18"/>
                <w:szCs w:val="18"/>
              </w:rPr>
            </w:pPr>
            <w:r w:rsidRPr="00576BBC">
              <w:rPr>
                <w:rFonts w:ascii="Cambria" w:hAnsi="Cambria" w:cs="Times New Roman"/>
                <w:sz w:val="18"/>
                <w:szCs w:val="18"/>
              </w:rPr>
              <w:t xml:space="preserve">50,55 % </w:t>
            </w:r>
          </w:p>
        </w:tc>
      </w:tr>
      <w:tr w:rsidR="00071220" w:rsidRPr="00576BBC" w:rsidTr="00F87152">
        <w:tc>
          <w:tcPr>
            <w:tcW w:w="3737" w:type="dxa"/>
            <w:gridSpan w:val="2"/>
            <w:shd w:val="clear" w:color="auto" w:fill="DEEAF6" w:themeFill="accent1" w:themeFillTint="33"/>
          </w:tcPr>
          <w:p w:rsidR="00071220" w:rsidRPr="00576BBC" w:rsidRDefault="00071220" w:rsidP="00F87152">
            <w:pPr>
              <w:jc w:val="right"/>
              <w:rPr>
                <w:rFonts w:ascii="Cambria" w:hAnsi="Cambria"/>
                <w:b/>
                <w:sz w:val="18"/>
                <w:szCs w:val="18"/>
              </w:rPr>
            </w:pPr>
            <w:r w:rsidRPr="00576BBC">
              <w:rPr>
                <w:rFonts w:ascii="Cambria" w:hAnsi="Cambria"/>
                <w:b/>
                <w:sz w:val="18"/>
                <w:szCs w:val="18"/>
              </w:rPr>
              <w:t xml:space="preserve">GMINA OGÓŁEM </w:t>
            </w:r>
          </w:p>
        </w:tc>
        <w:tc>
          <w:tcPr>
            <w:tcW w:w="1869" w:type="dxa"/>
            <w:shd w:val="clear" w:color="auto" w:fill="DEEAF6" w:themeFill="accent1" w:themeFillTint="33"/>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7285</w:t>
            </w:r>
          </w:p>
        </w:tc>
        <w:tc>
          <w:tcPr>
            <w:tcW w:w="1869" w:type="dxa"/>
            <w:shd w:val="clear" w:color="auto" w:fill="DEEAF6" w:themeFill="accent1" w:themeFillTint="33"/>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3373</w:t>
            </w:r>
          </w:p>
        </w:tc>
        <w:tc>
          <w:tcPr>
            <w:tcW w:w="1869" w:type="dxa"/>
            <w:shd w:val="clear" w:color="auto" w:fill="DEEAF6" w:themeFill="accent1" w:themeFillTint="33"/>
            <w:vAlign w:val="center"/>
          </w:tcPr>
          <w:p w:rsidR="00071220" w:rsidRPr="00576BBC" w:rsidRDefault="00071220" w:rsidP="00F87152">
            <w:pPr>
              <w:jc w:val="center"/>
              <w:rPr>
                <w:rFonts w:ascii="Cambria" w:hAnsi="Cambria" w:cs="Times New Roman"/>
                <w:b/>
                <w:sz w:val="18"/>
                <w:szCs w:val="18"/>
              </w:rPr>
            </w:pPr>
            <w:r w:rsidRPr="00576BBC">
              <w:rPr>
                <w:rFonts w:ascii="Cambria" w:hAnsi="Cambria" w:cs="Times New Roman"/>
                <w:b/>
                <w:sz w:val="18"/>
                <w:szCs w:val="18"/>
              </w:rPr>
              <w:t xml:space="preserve">46,3 % </w:t>
            </w:r>
          </w:p>
        </w:tc>
      </w:tr>
    </w:tbl>
    <w:p w:rsidR="00071220" w:rsidRPr="00576BBC" w:rsidRDefault="00071220" w:rsidP="004072ED">
      <w:pPr>
        <w:pBdr>
          <w:bottom w:val="single" w:sz="4" w:space="1" w:color="auto"/>
        </w:pBdr>
        <w:rPr>
          <w:rFonts w:ascii="Cambria" w:hAnsi="Cambria"/>
          <w:b/>
        </w:rPr>
      </w:pPr>
    </w:p>
    <w:p w:rsidR="004072ED" w:rsidRPr="00576BBC" w:rsidRDefault="00071220" w:rsidP="004072ED">
      <w:pPr>
        <w:pBdr>
          <w:bottom w:val="single" w:sz="4" w:space="1" w:color="auto"/>
        </w:pBdr>
        <w:rPr>
          <w:rFonts w:ascii="Cambria" w:hAnsi="Cambria"/>
          <w:b/>
        </w:rPr>
      </w:pPr>
      <w:r w:rsidRPr="00576BBC">
        <w:rPr>
          <w:rFonts w:ascii="Cambria" w:hAnsi="Cambria"/>
          <w:b/>
        </w:rPr>
        <w:t xml:space="preserve">KATEGORIA: </w:t>
      </w:r>
      <w:r w:rsidR="00F83057" w:rsidRPr="00576BBC">
        <w:rPr>
          <w:rFonts w:ascii="Cambria" w:hAnsi="Cambria"/>
          <w:b/>
        </w:rPr>
        <w:t xml:space="preserve">SFERA </w:t>
      </w:r>
      <w:r w:rsidRPr="00576BBC">
        <w:rPr>
          <w:rFonts w:ascii="Cambria" w:hAnsi="Cambria"/>
          <w:b/>
        </w:rPr>
        <w:t>GOSPODARCZA</w:t>
      </w:r>
    </w:p>
    <w:p w:rsidR="004072ED" w:rsidRPr="00576BBC" w:rsidRDefault="004072ED" w:rsidP="004072ED">
      <w:pPr>
        <w:pStyle w:val="Akapitzlist"/>
        <w:numPr>
          <w:ilvl w:val="0"/>
          <w:numId w:val="17"/>
        </w:numPr>
        <w:rPr>
          <w:rFonts w:ascii="Cambria" w:hAnsi="Cambria"/>
          <w:b/>
          <w:i/>
        </w:rPr>
      </w:pPr>
      <w:r w:rsidRPr="00576BBC">
        <w:rPr>
          <w:rFonts w:ascii="Cambria" w:hAnsi="Cambria"/>
          <w:b/>
          <w:i/>
        </w:rPr>
        <w:t>Liczba nowo zarejestrowanych podmiotów gospodarczych w rejestrze REGON  w przeliczeniu na 100 osób wg faktycznego miejsca zamieszkania</w:t>
      </w:r>
    </w:p>
    <w:p w:rsidR="004072ED" w:rsidRPr="00576BBC" w:rsidRDefault="004072ED" w:rsidP="004072ED">
      <w:pPr>
        <w:pStyle w:val="Akapitzlist"/>
        <w:rPr>
          <w:rFonts w:ascii="Cambria" w:hAnsi="Cambria"/>
        </w:rPr>
      </w:pPr>
      <w:r w:rsidRPr="00576BBC">
        <w:rPr>
          <w:rFonts w:ascii="Cambria" w:hAnsi="Cambria"/>
        </w:rPr>
        <w:t xml:space="preserve">- dane źródłowe: Urząd </w:t>
      </w:r>
      <w:r w:rsidR="00420AD4" w:rsidRPr="00576BBC">
        <w:rPr>
          <w:rFonts w:ascii="Cambria" w:hAnsi="Cambria"/>
        </w:rPr>
        <w:t>Miejski</w:t>
      </w:r>
      <w:r w:rsidRPr="00576BBC">
        <w:rPr>
          <w:rFonts w:ascii="Cambria" w:hAnsi="Cambria"/>
        </w:rPr>
        <w:t xml:space="preserve"> w Bobowej, stan na 31.12.2015 r.,</w:t>
      </w:r>
    </w:p>
    <w:p w:rsidR="004072ED" w:rsidRPr="00576BBC" w:rsidRDefault="004072ED" w:rsidP="004072ED">
      <w:pPr>
        <w:pStyle w:val="Akapitzlist"/>
        <w:rPr>
          <w:rFonts w:ascii="Cambria" w:hAnsi="Cambria"/>
        </w:rPr>
      </w:pPr>
      <w:r w:rsidRPr="00576BBC">
        <w:rPr>
          <w:rFonts w:ascii="Cambria" w:hAnsi="Cambria"/>
        </w:rPr>
        <w:t>- metodologia wyznaczania wskaźnika:</w:t>
      </w:r>
    </w:p>
    <w:p w:rsidR="004072ED" w:rsidRPr="00576BBC" w:rsidRDefault="004072ED" w:rsidP="004072ED">
      <w:pPr>
        <w:pStyle w:val="Akapitzlist"/>
        <w:rPr>
          <w:rFonts w:ascii="Cambria" w:hAnsi="Cambria"/>
        </w:rPr>
      </w:pPr>
    </w:p>
    <w:p w:rsidR="004072ED" w:rsidRPr="00576BBC" w:rsidRDefault="004072ED" w:rsidP="004072ED">
      <w:pPr>
        <w:numPr>
          <w:ilvl w:val="0"/>
          <w:numId w:val="21"/>
        </w:numPr>
        <w:spacing w:before="120" w:after="160"/>
        <w:contextualSpacing/>
        <w:rPr>
          <w:rFonts w:ascii="Cambria" w:hAnsi="Cambria"/>
        </w:rPr>
      </w:pPr>
      <w:r w:rsidRPr="00576BBC">
        <w:rPr>
          <w:rFonts w:ascii="Cambria" w:hAnsi="Cambria"/>
          <w:b/>
        </w:rPr>
        <w:t>syntetycznego degradacji gminy</w:t>
      </w:r>
      <w:r w:rsidRPr="00576BBC">
        <w:rPr>
          <w:rFonts w:ascii="Cambria" w:hAnsi="Cambria"/>
        </w:rPr>
        <w:t xml:space="preserve">: wskaźnik wyliczono jako iloraz iloczynu liczby nowo zarejestrowanych podmiotów gospodarczych pomnożony przez 100  i liczby mieszkańców gminy </w:t>
      </w:r>
    </w:p>
    <w:p w:rsidR="004072ED" w:rsidRPr="00576BBC" w:rsidRDefault="004072ED" w:rsidP="004072ED">
      <w:pPr>
        <w:spacing w:before="120" w:after="160"/>
        <w:jc w:val="center"/>
        <w:rPr>
          <w:rFonts w:ascii="Cambria" w:hAnsi="Cambria"/>
        </w:rPr>
      </w:pPr>
      <w:proofErr w:type="spellStart"/>
      <w:r w:rsidRPr="00576BBC">
        <w:rPr>
          <w:rFonts w:ascii="Cambria" w:hAnsi="Cambria"/>
          <w:b/>
        </w:rPr>
        <w:t>Wsk.deg</w:t>
      </w:r>
      <w:proofErr w:type="spellEnd"/>
      <w:r w:rsidRPr="00576BBC">
        <w:rPr>
          <w:rFonts w:ascii="Cambria" w:hAnsi="Cambria"/>
          <w:b/>
        </w:rPr>
        <w:t>.=(</w:t>
      </w:r>
      <w:proofErr w:type="spellStart"/>
      <w:r w:rsidRPr="00576BBC">
        <w:rPr>
          <w:rFonts w:ascii="Cambria" w:hAnsi="Cambria"/>
          <w:b/>
        </w:rPr>
        <w:t>Lzpg</w:t>
      </w:r>
      <w:proofErr w:type="spellEnd"/>
      <w:r w:rsidRPr="00576BBC">
        <w:rPr>
          <w:rFonts w:ascii="Cambria" w:hAnsi="Cambria"/>
          <w:b/>
        </w:rPr>
        <w:t>*100)/</w:t>
      </w:r>
      <w:proofErr w:type="spellStart"/>
      <w:r w:rsidRPr="00576BBC">
        <w:rPr>
          <w:rFonts w:ascii="Cambria" w:hAnsi="Cambria"/>
          <w:b/>
        </w:rPr>
        <w:t>Lmg</w:t>
      </w:r>
      <w:proofErr w:type="spellEnd"/>
    </w:p>
    <w:p w:rsidR="004072ED" w:rsidRPr="00576BBC" w:rsidRDefault="004072ED" w:rsidP="004072ED">
      <w:pPr>
        <w:numPr>
          <w:ilvl w:val="0"/>
          <w:numId w:val="21"/>
        </w:numPr>
        <w:spacing w:before="120" w:after="160"/>
        <w:contextualSpacing/>
        <w:rPr>
          <w:rFonts w:ascii="Cambria" w:hAnsi="Cambria"/>
        </w:rPr>
      </w:pPr>
      <w:r w:rsidRPr="00576BBC">
        <w:rPr>
          <w:rFonts w:ascii="Cambria" w:hAnsi="Cambria"/>
          <w:b/>
        </w:rPr>
        <w:t>degradacji dla poszczególnych miejscowości</w:t>
      </w:r>
      <w:r w:rsidRPr="00576BBC">
        <w:rPr>
          <w:rFonts w:ascii="Cambria" w:hAnsi="Cambria"/>
        </w:rPr>
        <w:t>: wskaźnik wyliczono jako iloraz liczby nowo zarejestrowanych podmiotów gospodarczych w miejscowości pomnożony przez 100 i liczby mieszkańców miejscowości</w:t>
      </w:r>
    </w:p>
    <w:p w:rsidR="004072ED" w:rsidRPr="00576BBC" w:rsidRDefault="004072ED" w:rsidP="004072ED">
      <w:pPr>
        <w:spacing w:before="120" w:after="160"/>
        <w:ind w:left="1440"/>
        <w:contextualSpacing/>
        <w:rPr>
          <w:rFonts w:ascii="Cambria" w:hAnsi="Cambria"/>
        </w:rPr>
      </w:pPr>
    </w:p>
    <w:p w:rsidR="004072ED" w:rsidRPr="00576BBC" w:rsidRDefault="004072ED" w:rsidP="004072ED">
      <w:pPr>
        <w:spacing w:before="120" w:after="160"/>
        <w:jc w:val="center"/>
        <w:rPr>
          <w:rFonts w:ascii="Cambria" w:hAnsi="Cambria"/>
          <w:b/>
        </w:rPr>
      </w:pPr>
      <w:proofErr w:type="spellStart"/>
      <w:r w:rsidRPr="00576BBC">
        <w:rPr>
          <w:rFonts w:ascii="Cambria" w:hAnsi="Cambria"/>
          <w:b/>
        </w:rPr>
        <w:t>Wska.deg.miej</w:t>
      </w:r>
      <w:proofErr w:type="spellEnd"/>
      <w:r w:rsidRPr="00576BBC">
        <w:rPr>
          <w:rFonts w:ascii="Cambria" w:hAnsi="Cambria"/>
          <w:b/>
        </w:rPr>
        <w:t>.= (</w:t>
      </w:r>
      <w:proofErr w:type="spellStart"/>
      <w:r w:rsidRPr="00576BBC">
        <w:rPr>
          <w:rFonts w:ascii="Cambria" w:hAnsi="Cambria"/>
          <w:b/>
        </w:rPr>
        <w:t>lzpg</w:t>
      </w:r>
      <w:proofErr w:type="spellEnd"/>
      <w:r w:rsidRPr="00576BBC">
        <w:rPr>
          <w:rFonts w:ascii="Cambria" w:hAnsi="Cambria"/>
          <w:b/>
        </w:rPr>
        <w:t>*100)/</w:t>
      </w:r>
      <w:proofErr w:type="spellStart"/>
      <w:r w:rsidRPr="00576BBC">
        <w:rPr>
          <w:rFonts w:ascii="Cambria" w:hAnsi="Cambria"/>
          <w:b/>
        </w:rPr>
        <w:t>lms</w:t>
      </w:r>
      <w:proofErr w:type="spellEnd"/>
    </w:p>
    <w:p w:rsidR="004072ED" w:rsidRPr="00576BBC" w:rsidRDefault="004072ED" w:rsidP="004072ED">
      <w:pPr>
        <w:spacing w:before="120" w:after="160"/>
        <w:rPr>
          <w:rFonts w:ascii="Cambria" w:hAnsi="Cambria"/>
          <w:b/>
        </w:rPr>
      </w:pPr>
    </w:p>
    <w:p w:rsidR="00F87152" w:rsidRPr="00576BBC" w:rsidRDefault="00F87152" w:rsidP="004072ED">
      <w:pPr>
        <w:spacing w:before="120" w:after="160"/>
        <w:rPr>
          <w:rFonts w:ascii="Cambria" w:hAnsi="Cambria"/>
          <w:b/>
        </w:rPr>
      </w:pPr>
    </w:p>
    <w:p w:rsidR="004072ED" w:rsidRPr="00576BBC" w:rsidRDefault="004072ED" w:rsidP="004072ED">
      <w:pPr>
        <w:pStyle w:val="Legenda"/>
        <w:jc w:val="center"/>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24</w:t>
      </w:r>
      <w:r w:rsidR="00E85A37" w:rsidRPr="00576BBC">
        <w:rPr>
          <w:rFonts w:ascii="Cambria" w:hAnsi="Cambria"/>
          <w:noProof/>
        </w:rPr>
        <w:fldChar w:fldCharType="end"/>
      </w:r>
      <w:r w:rsidRPr="00576BBC">
        <w:rPr>
          <w:rFonts w:ascii="Cambria" w:hAnsi="Cambria"/>
        </w:rPr>
        <w:t xml:space="preserve">. Podmioty gospodarcze – wskaźnik: liczba nowo zarejestrowanych  podmiotów gospodarczych w rejestrze REGON </w:t>
      </w:r>
      <w:r w:rsidRPr="00576BBC">
        <w:rPr>
          <w:rFonts w:ascii="Cambria" w:hAnsi="Cambria"/>
        </w:rPr>
        <w:br/>
        <w:t>w przeliczeniu na 100 osób wg faktycznego miejsca zamieszkania, stan na 31.12.2015 r.</w:t>
      </w:r>
    </w:p>
    <w:tbl>
      <w:tblPr>
        <w:tblStyle w:val="Tabela-Siatka"/>
        <w:tblW w:w="0" w:type="auto"/>
        <w:tblLook w:val="04A0" w:firstRow="1" w:lastRow="0" w:firstColumn="1" w:lastColumn="0" w:noHBand="0" w:noVBand="1"/>
      </w:tblPr>
      <w:tblGrid>
        <w:gridCol w:w="421"/>
        <w:gridCol w:w="4819"/>
        <w:gridCol w:w="4104"/>
      </w:tblGrid>
      <w:tr w:rsidR="004072ED" w:rsidRPr="00576BBC" w:rsidTr="00077243">
        <w:trPr>
          <w:trHeight w:val="398"/>
        </w:trPr>
        <w:tc>
          <w:tcPr>
            <w:tcW w:w="9344" w:type="dxa"/>
            <w:gridSpan w:val="3"/>
            <w:shd w:val="clear" w:color="auto" w:fill="9CC2E5" w:themeFill="accent1" w:themeFillTint="99"/>
            <w:vAlign w:val="center"/>
          </w:tcPr>
          <w:p w:rsidR="004072ED" w:rsidRPr="00576BBC" w:rsidRDefault="004072ED" w:rsidP="004072ED">
            <w:pPr>
              <w:tabs>
                <w:tab w:val="left" w:pos="2880"/>
              </w:tabs>
              <w:jc w:val="center"/>
              <w:rPr>
                <w:rFonts w:ascii="Cambria" w:hAnsi="Cambria"/>
                <w:b/>
                <w:sz w:val="18"/>
                <w:szCs w:val="18"/>
              </w:rPr>
            </w:pPr>
            <w:r w:rsidRPr="00576BBC">
              <w:rPr>
                <w:rFonts w:ascii="Cambria" w:hAnsi="Cambria"/>
                <w:b/>
                <w:sz w:val="18"/>
                <w:szCs w:val="18"/>
              </w:rPr>
              <w:t>Liczba nowo zarejestrowanych podmiotów gospodarczych w rejestrze REGON w przeliczeniu na 100 osób wg faktycznego miejsca zamieszkania</w:t>
            </w:r>
          </w:p>
        </w:tc>
      </w:tr>
      <w:tr w:rsidR="004072ED" w:rsidRPr="00576BBC" w:rsidTr="00077243">
        <w:trPr>
          <w:trHeight w:val="281"/>
        </w:trPr>
        <w:tc>
          <w:tcPr>
            <w:tcW w:w="5240" w:type="dxa"/>
            <w:gridSpan w:val="2"/>
            <w:shd w:val="clear" w:color="auto" w:fill="DEEAF6" w:themeFill="accent1" w:themeFillTint="33"/>
            <w:vAlign w:val="center"/>
          </w:tcPr>
          <w:p w:rsidR="004072ED" w:rsidRPr="00576BBC" w:rsidRDefault="004072ED" w:rsidP="00EB3664">
            <w:pPr>
              <w:jc w:val="center"/>
              <w:rPr>
                <w:rFonts w:ascii="Cambria" w:hAnsi="Cambria"/>
                <w:b/>
                <w:sz w:val="18"/>
                <w:szCs w:val="18"/>
              </w:rPr>
            </w:pPr>
            <w:r w:rsidRPr="00576BBC">
              <w:rPr>
                <w:rFonts w:ascii="Cambria" w:hAnsi="Cambria"/>
                <w:b/>
                <w:sz w:val="18"/>
                <w:szCs w:val="18"/>
              </w:rPr>
              <w:t xml:space="preserve">Miejscowości </w:t>
            </w:r>
          </w:p>
        </w:tc>
        <w:tc>
          <w:tcPr>
            <w:tcW w:w="4104" w:type="dxa"/>
            <w:shd w:val="clear" w:color="auto" w:fill="D9D9D9" w:themeFill="background1" w:themeFillShade="D9"/>
            <w:vAlign w:val="center"/>
          </w:tcPr>
          <w:p w:rsidR="004072ED" w:rsidRPr="00576BBC" w:rsidRDefault="004072ED" w:rsidP="00EB3664">
            <w:pPr>
              <w:jc w:val="center"/>
              <w:rPr>
                <w:rFonts w:ascii="Cambria" w:hAnsi="Cambria"/>
                <w:b/>
                <w:sz w:val="18"/>
                <w:szCs w:val="18"/>
              </w:rPr>
            </w:pPr>
            <w:r w:rsidRPr="00576BBC">
              <w:rPr>
                <w:rFonts w:ascii="Cambria" w:hAnsi="Cambria"/>
                <w:b/>
                <w:sz w:val="18"/>
                <w:szCs w:val="18"/>
              </w:rPr>
              <w:t>Wskaźnik degradacji dla miejscowości</w:t>
            </w:r>
          </w:p>
        </w:tc>
      </w:tr>
      <w:tr w:rsidR="00077243" w:rsidRPr="00576BBC" w:rsidTr="00077243">
        <w:tc>
          <w:tcPr>
            <w:tcW w:w="421" w:type="dxa"/>
          </w:tcPr>
          <w:p w:rsidR="00077243" w:rsidRPr="00576BBC" w:rsidRDefault="00077243" w:rsidP="00077243">
            <w:pPr>
              <w:rPr>
                <w:rFonts w:ascii="Cambria" w:hAnsi="Cambria"/>
                <w:sz w:val="18"/>
                <w:szCs w:val="18"/>
              </w:rPr>
            </w:pPr>
            <w:r w:rsidRPr="00576BBC">
              <w:rPr>
                <w:rFonts w:ascii="Cambria" w:hAnsi="Cambria"/>
                <w:sz w:val="18"/>
                <w:szCs w:val="18"/>
              </w:rPr>
              <w:t>1</w:t>
            </w:r>
          </w:p>
        </w:tc>
        <w:tc>
          <w:tcPr>
            <w:tcW w:w="4819" w:type="dxa"/>
          </w:tcPr>
          <w:p w:rsidR="00077243" w:rsidRPr="00576BBC" w:rsidRDefault="00077243" w:rsidP="00077243">
            <w:pPr>
              <w:rPr>
                <w:rFonts w:ascii="Cambria" w:hAnsi="Cambria"/>
                <w:sz w:val="18"/>
                <w:szCs w:val="18"/>
              </w:rPr>
            </w:pPr>
            <w:r w:rsidRPr="00576BBC">
              <w:rPr>
                <w:rFonts w:ascii="Cambria" w:hAnsi="Cambria"/>
                <w:sz w:val="18"/>
                <w:szCs w:val="18"/>
              </w:rPr>
              <w:t>Bobowa</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bottom"/>
          </w:tcPr>
          <w:p w:rsidR="00077243" w:rsidRPr="00576BBC" w:rsidRDefault="00077243" w:rsidP="00077243">
            <w:pPr>
              <w:jc w:val="center"/>
              <w:rPr>
                <w:rFonts w:ascii="Cambria" w:hAnsi="Cambria"/>
                <w:color w:val="000000"/>
                <w:sz w:val="18"/>
                <w:szCs w:val="18"/>
              </w:rPr>
            </w:pPr>
            <w:r w:rsidRPr="00576BBC">
              <w:rPr>
                <w:rFonts w:ascii="Cambria" w:hAnsi="Cambria"/>
                <w:color w:val="000000"/>
                <w:sz w:val="18"/>
                <w:szCs w:val="18"/>
              </w:rPr>
              <w:t>0,54</w:t>
            </w:r>
          </w:p>
        </w:tc>
      </w:tr>
      <w:tr w:rsidR="00077243" w:rsidRPr="00576BBC" w:rsidTr="00AA072D">
        <w:tc>
          <w:tcPr>
            <w:tcW w:w="421" w:type="dxa"/>
            <w:shd w:val="clear" w:color="auto" w:fill="D9D9D9" w:themeFill="background1" w:themeFillShade="D9"/>
          </w:tcPr>
          <w:p w:rsidR="00077243" w:rsidRPr="00576BBC" w:rsidRDefault="00077243" w:rsidP="00077243">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077243" w:rsidRPr="00576BBC" w:rsidRDefault="00077243" w:rsidP="00077243">
            <w:pPr>
              <w:rPr>
                <w:rFonts w:ascii="Cambria" w:hAnsi="Cambria"/>
                <w:b/>
                <w:sz w:val="18"/>
                <w:szCs w:val="18"/>
              </w:rPr>
            </w:pPr>
            <w:r w:rsidRPr="00576BBC">
              <w:rPr>
                <w:rFonts w:ascii="Cambria" w:hAnsi="Cambria"/>
                <w:b/>
                <w:sz w:val="18"/>
                <w:szCs w:val="18"/>
              </w:rPr>
              <w:t>Brzana</w:t>
            </w:r>
          </w:p>
        </w:tc>
        <w:tc>
          <w:tcPr>
            <w:tcW w:w="410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77243" w:rsidRPr="00576BBC" w:rsidRDefault="00077243" w:rsidP="00077243">
            <w:pPr>
              <w:jc w:val="center"/>
              <w:rPr>
                <w:rFonts w:ascii="Cambria" w:hAnsi="Cambria"/>
                <w:b/>
                <w:color w:val="000000"/>
                <w:sz w:val="18"/>
                <w:szCs w:val="18"/>
              </w:rPr>
            </w:pPr>
            <w:r w:rsidRPr="00576BBC">
              <w:rPr>
                <w:rFonts w:ascii="Cambria" w:hAnsi="Cambria"/>
                <w:b/>
                <w:color w:val="000000"/>
                <w:sz w:val="18"/>
                <w:szCs w:val="18"/>
              </w:rPr>
              <w:t>0,22</w:t>
            </w:r>
          </w:p>
        </w:tc>
      </w:tr>
      <w:tr w:rsidR="00077243" w:rsidRPr="00576BBC" w:rsidTr="00AA072D">
        <w:tc>
          <w:tcPr>
            <w:tcW w:w="421" w:type="dxa"/>
            <w:shd w:val="clear" w:color="auto" w:fill="D9D9D9" w:themeFill="background1" w:themeFillShade="D9"/>
          </w:tcPr>
          <w:p w:rsidR="00077243" w:rsidRPr="00576BBC" w:rsidRDefault="00077243" w:rsidP="00077243">
            <w:pPr>
              <w:rPr>
                <w:rFonts w:ascii="Cambria" w:hAnsi="Cambria"/>
                <w:b/>
                <w:sz w:val="18"/>
                <w:szCs w:val="18"/>
              </w:rPr>
            </w:pPr>
            <w:r w:rsidRPr="00576BBC">
              <w:rPr>
                <w:rFonts w:ascii="Cambria" w:hAnsi="Cambria"/>
                <w:b/>
                <w:sz w:val="18"/>
                <w:szCs w:val="18"/>
              </w:rPr>
              <w:t>3</w:t>
            </w:r>
          </w:p>
        </w:tc>
        <w:tc>
          <w:tcPr>
            <w:tcW w:w="4819" w:type="dxa"/>
            <w:shd w:val="clear" w:color="auto" w:fill="D9D9D9" w:themeFill="background1" w:themeFillShade="D9"/>
          </w:tcPr>
          <w:p w:rsidR="00077243" w:rsidRPr="00576BBC" w:rsidRDefault="00077243" w:rsidP="00077243">
            <w:pPr>
              <w:rPr>
                <w:rFonts w:ascii="Cambria" w:hAnsi="Cambria"/>
                <w:b/>
                <w:sz w:val="18"/>
                <w:szCs w:val="18"/>
              </w:rPr>
            </w:pPr>
            <w:r w:rsidRPr="00576BBC">
              <w:rPr>
                <w:rFonts w:ascii="Cambria" w:hAnsi="Cambria"/>
                <w:b/>
                <w:sz w:val="18"/>
                <w:szCs w:val="18"/>
              </w:rPr>
              <w:t>Jankowa</w:t>
            </w:r>
          </w:p>
        </w:tc>
        <w:tc>
          <w:tcPr>
            <w:tcW w:w="410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77243" w:rsidRPr="00576BBC" w:rsidRDefault="00077243" w:rsidP="00077243">
            <w:pPr>
              <w:jc w:val="center"/>
              <w:rPr>
                <w:rFonts w:ascii="Cambria" w:hAnsi="Cambria"/>
                <w:b/>
                <w:color w:val="000000"/>
                <w:sz w:val="18"/>
                <w:szCs w:val="18"/>
              </w:rPr>
            </w:pPr>
            <w:r w:rsidRPr="00576BBC">
              <w:rPr>
                <w:rFonts w:ascii="Cambria" w:hAnsi="Cambria"/>
                <w:b/>
                <w:color w:val="000000"/>
                <w:sz w:val="18"/>
                <w:szCs w:val="18"/>
              </w:rPr>
              <w:t>0,18</w:t>
            </w:r>
          </w:p>
        </w:tc>
      </w:tr>
      <w:tr w:rsidR="00077243" w:rsidRPr="00576BBC" w:rsidTr="00077243">
        <w:tc>
          <w:tcPr>
            <w:tcW w:w="421" w:type="dxa"/>
          </w:tcPr>
          <w:p w:rsidR="00077243" w:rsidRPr="00576BBC" w:rsidRDefault="00077243" w:rsidP="00077243">
            <w:pPr>
              <w:rPr>
                <w:rFonts w:ascii="Cambria" w:hAnsi="Cambria"/>
                <w:sz w:val="18"/>
                <w:szCs w:val="18"/>
              </w:rPr>
            </w:pPr>
            <w:r w:rsidRPr="00576BBC">
              <w:rPr>
                <w:rFonts w:ascii="Cambria" w:hAnsi="Cambria"/>
                <w:sz w:val="18"/>
                <w:szCs w:val="18"/>
              </w:rPr>
              <w:t>4</w:t>
            </w:r>
          </w:p>
        </w:tc>
        <w:tc>
          <w:tcPr>
            <w:tcW w:w="4819" w:type="dxa"/>
          </w:tcPr>
          <w:p w:rsidR="00077243" w:rsidRPr="00576BBC" w:rsidRDefault="00077243" w:rsidP="00077243">
            <w:pPr>
              <w:rPr>
                <w:rFonts w:ascii="Cambria" w:hAnsi="Cambria"/>
                <w:sz w:val="18"/>
                <w:szCs w:val="18"/>
              </w:rPr>
            </w:pPr>
            <w:r w:rsidRPr="00576BBC">
              <w:rPr>
                <w:rFonts w:ascii="Cambria" w:hAnsi="Cambria"/>
                <w:sz w:val="18"/>
                <w:szCs w:val="18"/>
              </w:rPr>
              <w:t>Sędziszowa</w:t>
            </w:r>
          </w:p>
        </w:tc>
        <w:tc>
          <w:tcPr>
            <w:tcW w:w="4104" w:type="dxa"/>
            <w:tcBorders>
              <w:top w:val="nil"/>
              <w:left w:val="single" w:sz="4" w:space="0" w:color="auto"/>
              <w:bottom w:val="single" w:sz="4" w:space="0" w:color="auto"/>
              <w:right w:val="single" w:sz="4" w:space="0" w:color="auto"/>
            </w:tcBorders>
            <w:shd w:val="clear" w:color="auto" w:fill="auto"/>
            <w:vAlign w:val="bottom"/>
          </w:tcPr>
          <w:p w:rsidR="00077243" w:rsidRPr="00576BBC" w:rsidRDefault="00077243" w:rsidP="00077243">
            <w:pPr>
              <w:jc w:val="center"/>
              <w:rPr>
                <w:rFonts w:ascii="Cambria" w:hAnsi="Cambria"/>
                <w:color w:val="000000"/>
                <w:sz w:val="18"/>
                <w:szCs w:val="18"/>
              </w:rPr>
            </w:pPr>
            <w:r w:rsidRPr="00576BBC">
              <w:rPr>
                <w:rFonts w:ascii="Cambria" w:hAnsi="Cambria"/>
                <w:color w:val="000000"/>
                <w:sz w:val="18"/>
                <w:szCs w:val="18"/>
              </w:rPr>
              <w:t>0,53</w:t>
            </w:r>
          </w:p>
        </w:tc>
      </w:tr>
      <w:tr w:rsidR="00077243" w:rsidRPr="00576BBC" w:rsidTr="00AA072D">
        <w:tc>
          <w:tcPr>
            <w:tcW w:w="421" w:type="dxa"/>
            <w:shd w:val="clear" w:color="auto" w:fill="D9D9D9" w:themeFill="background1" w:themeFillShade="D9"/>
          </w:tcPr>
          <w:p w:rsidR="00077243" w:rsidRPr="00576BBC" w:rsidRDefault="00077243" w:rsidP="00077243">
            <w:pPr>
              <w:rPr>
                <w:rFonts w:ascii="Cambria" w:hAnsi="Cambria"/>
                <w:b/>
                <w:sz w:val="18"/>
                <w:szCs w:val="18"/>
              </w:rPr>
            </w:pPr>
            <w:r w:rsidRPr="00576BBC">
              <w:rPr>
                <w:rFonts w:ascii="Cambria" w:hAnsi="Cambria"/>
                <w:b/>
                <w:sz w:val="18"/>
                <w:szCs w:val="18"/>
              </w:rPr>
              <w:t>5</w:t>
            </w:r>
          </w:p>
        </w:tc>
        <w:tc>
          <w:tcPr>
            <w:tcW w:w="4819" w:type="dxa"/>
            <w:shd w:val="clear" w:color="auto" w:fill="D9D9D9" w:themeFill="background1" w:themeFillShade="D9"/>
          </w:tcPr>
          <w:p w:rsidR="00077243" w:rsidRPr="00576BBC" w:rsidRDefault="00077243" w:rsidP="00077243">
            <w:pPr>
              <w:rPr>
                <w:rFonts w:ascii="Cambria" w:hAnsi="Cambria"/>
                <w:b/>
                <w:sz w:val="18"/>
                <w:szCs w:val="18"/>
              </w:rPr>
            </w:pPr>
            <w:r w:rsidRPr="00576BBC">
              <w:rPr>
                <w:rFonts w:ascii="Cambria" w:hAnsi="Cambria"/>
                <w:b/>
                <w:sz w:val="18"/>
                <w:szCs w:val="18"/>
              </w:rPr>
              <w:t>Siedliska</w:t>
            </w:r>
          </w:p>
        </w:tc>
        <w:tc>
          <w:tcPr>
            <w:tcW w:w="4104"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077243" w:rsidRPr="00576BBC" w:rsidRDefault="00077243" w:rsidP="00077243">
            <w:pPr>
              <w:jc w:val="center"/>
              <w:rPr>
                <w:rFonts w:ascii="Cambria" w:hAnsi="Cambria"/>
                <w:b/>
                <w:color w:val="000000"/>
                <w:sz w:val="18"/>
                <w:szCs w:val="18"/>
              </w:rPr>
            </w:pPr>
            <w:r w:rsidRPr="00576BBC">
              <w:rPr>
                <w:rFonts w:ascii="Cambria" w:hAnsi="Cambria"/>
                <w:b/>
                <w:color w:val="000000"/>
                <w:sz w:val="18"/>
                <w:szCs w:val="18"/>
              </w:rPr>
              <w:t>0,13</w:t>
            </w:r>
          </w:p>
        </w:tc>
      </w:tr>
      <w:tr w:rsidR="00077243" w:rsidRPr="00576BBC" w:rsidTr="00077243">
        <w:tc>
          <w:tcPr>
            <w:tcW w:w="421" w:type="dxa"/>
          </w:tcPr>
          <w:p w:rsidR="00077243" w:rsidRPr="00576BBC" w:rsidRDefault="00077243" w:rsidP="00077243">
            <w:pPr>
              <w:rPr>
                <w:rFonts w:ascii="Cambria" w:hAnsi="Cambria"/>
                <w:sz w:val="18"/>
                <w:szCs w:val="18"/>
              </w:rPr>
            </w:pPr>
            <w:r w:rsidRPr="00576BBC">
              <w:rPr>
                <w:rFonts w:ascii="Cambria" w:hAnsi="Cambria"/>
                <w:sz w:val="18"/>
                <w:szCs w:val="18"/>
              </w:rPr>
              <w:t>6</w:t>
            </w:r>
          </w:p>
        </w:tc>
        <w:tc>
          <w:tcPr>
            <w:tcW w:w="4819" w:type="dxa"/>
          </w:tcPr>
          <w:p w:rsidR="00077243" w:rsidRPr="00576BBC" w:rsidRDefault="00077243" w:rsidP="00077243">
            <w:pPr>
              <w:rPr>
                <w:rFonts w:ascii="Cambria" w:hAnsi="Cambria"/>
                <w:sz w:val="18"/>
                <w:szCs w:val="18"/>
              </w:rPr>
            </w:pPr>
            <w:r w:rsidRPr="00576BBC">
              <w:rPr>
                <w:rFonts w:ascii="Cambria" w:hAnsi="Cambria"/>
                <w:sz w:val="18"/>
                <w:szCs w:val="18"/>
              </w:rPr>
              <w:t>Stróżna</w:t>
            </w:r>
          </w:p>
        </w:tc>
        <w:tc>
          <w:tcPr>
            <w:tcW w:w="4104" w:type="dxa"/>
            <w:tcBorders>
              <w:top w:val="nil"/>
              <w:left w:val="single" w:sz="4" w:space="0" w:color="auto"/>
              <w:bottom w:val="single" w:sz="4" w:space="0" w:color="auto"/>
              <w:right w:val="single" w:sz="4" w:space="0" w:color="auto"/>
            </w:tcBorders>
            <w:shd w:val="clear" w:color="auto" w:fill="auto"/>
            <w:vAlign w:val="bottom"/>
          </w:tcPr>
          <w:p w:rsidR="00077243" w:rsidRPr="00576BBC" w:rsidRDefault="00077243" w:rsidP="00077243">
            <w:pPr>
              <w:jc w:val="center"/>
              <w:rPr>
                <w:rFonts w:ascii="Cambria" w:hAnsi="Cambria"/>
                <w:color w:val="000000"/>
                <w:sz w:val="18"/>
                <w:szCs w:val="18"/>
              </w:rPr>
            </w:pPr>
            <w:r w:rsidRPr="00576BBC">
              <w:rPr>
                <w:rFonts w:ascii="Cambria" w:hAnsi="Cambria"/>
                <w:color w:val="000000"/>
                <w:sz w:val="18"/>
                <w:szCs w:val="18"/>
              </w:rPr>
              <w:t>0,53</w:t>
            </w:r>
          </w:p>
        </w:tc>
      </w:tr>
      <w:tr w:rsidR="00077243" w:rsidRPr="00576BBC" w:rsidTr="00077243">
        <w:tc>
          <w:tcPr>
            <w:tcW w:w="421" w:type="dxa"/>
          </w:tcPr>
          <w:p w:rsidR="00077243" w:rsidRPr="00576BBC" w:rsidRDefault="00077243" w:rsidP="00077243">
            <w:pPr>
              <w:rPr>
                <w:rFonts w:ascii="Cambria" w:hAnsi="Cambria"/>
                <w:sz w:val="18"/>
                <w:szCs w:val="18"/>
              </w:rPr>
            </w:pPr>
            <w:r w:rsidRPr="00576BBC">
              <w:rPr>
                <w:rFonts w:ascii="Cambria" w:hAnsi="Cambria"/>
                <w:sz w:val="18"/>
                <w:szCs w:val="18"/>
              </w:rPr>
              <w:t>7</w:t>
            </w:r>
          </w:p>
        </w:tc>
        <w:tc>
          <w:tcPr>
            <w:tcW w:w="4819" w:type="dxa"/>
          </w:tcPr>
          <w:p w:rsidR="00077243" w:rsidRPr="00576BBC" w:rsidRDefault="00077243" w:rsidP="00077243">
            <w:pPr>
              <w:rPr>
                <w:rFonts w:ascii="Cambria" w:hAnsi="Cambria"/>
                <w:sz w:val="18"/>
                <w:szCs w:val="18"/>
              </w:rPr>
            </w:pPr>
            <w:r w:rsidRPr="00576BBC">
              <w:rPr>
                <w:rFonts w:ascii="Cambria" w:hAnsi="Cambria"/>
                <w:sz w:val="18"/>
                <w:szCs w:val="18"/>
              </w:rPr>
              <w:t xml:space="preserve">Wilczyska </w:t>
            </w:r>
          </w:p>
        </w:tc>
        <w:tc>
          <w:tcPr>
            <w:tcW w:w="4104" w:type="dxa"/>
            <w:tcBorders>
              <w:top w:val="nil"/>
              <w:left w:val="single" w:sz="4" w:space="0" w:color="auto"/>
              <w:bottom w:val="single" w:sz="4" w:space="0" w:color="auto"/>
              <w:right w:val="single" w:sz="4" w:space="0" w:color="auto"/>
            </w:tcBorders>
            <w:shd w:val="clear" w:color="auto" w:fill="auto"/>
            <w:vAlign w:val="bottom"/>
          </w:tcPr>
          <w:p w:rsidR="00077243" w:rsidRPr="00576BBC" w:rsidRDefault="00077243" w:rsidP="00077243">
            <w:pPr>
              <w:jc w:val="center"/>
              <w:rPr>
                <w:rFonts w:ascii="Cambria" w:hAnsi="Cambria"/>
                <w:color w:val="000000"/>
                <w:sz w:val="18"/>
                <w:szCs w:val="18"/>
              </w:rPr>
            </w:pPr>
            <w:r w:rsidRPr="00576BBC">
              <w:rPr>
                <w:rFonts w:ascii="Cambria" w:hAnsi="Cambria"/>
                <w:color w:val="000000"/>
                <w:sz w:val="18"/>
                <w:szCs w:val="18"/>
              </w:rPr>
              <w:t>0,63</w:t>
            </w:r>
          </w:p>
        </w:tc>
      </w:tr>
      <w:tr w:rsidR="00077243" w:rsidRPr="00576BBC" w:rsidTr="00077243">
        <w:tc>
          <w:tcPr>
            <w:tcW w:w="5240" w:type="dxa"/>
            <w:gridSpan w:val="2"/>
            <w:shd w:val="clear" w:color="auto" w:fill="DEEAF6" w:themeFill="accent1" w:themeFillTint="33"/>
          </w:tcPr>
          <w:p w:rsidR="00077243" w:rsidRPr="00576BBC" w:rsidRDefault="00077243" w:rsidP="00077243">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104" w:type="dxa"/>
            <w:shd w:val="clear" w:color="auto" w:fill="DEEAF6" w:themeFill="accent1" w:themeFillTint="33"/>
          </w:tcPr>
          <w:p w:rsidR="00077243" w:rsidRPr="00576BBC" w:rsidRDefault="00515946" w:rsidP="00077243">
            <w:pPr>
              <w:jc w:val="center"/>
              <w:rPr>
                <w:rFonts w:ascii="Cambria" w:hAnsi="Cambria"/>
                <w:b/>
                <w:sz w:val="18"/>
                <w:szCs w:val="18"/>
              </w:rPr>
            </w:pPr>
            <w:r w:rsidRPr="00576BBC">
              <w:rPr>
                <w:rFonts w:ascii="Cambria" w:hAnsi="Cambria"/>
                <w:b/>
                <w:sz w:val="18"/>
                <w:szCs w:val="18"/>
              </w:rPr>
              <w:t>0,39</w:t>
            </w:r>
          </w:p>
        </w:tc>
      </w:tr>
    </w:tbl>
    <w:p w:rsidR="006A02A5" w:rsidRPr="00576BBC" w:rsidRDefault="00F87152" w:rsidP="004D3417">
      <w:pPr>
        <w:pBdr>
          <w:bottom w:val="single" w:sz="4" w:space="1" w:color="auto"/>
        </w:pBdr>
        <w:rPr>
          <w:rFonts w:ascii="Cambria" w:hAnsi="Cambria"/>
          <w:b/>
        </w:rPr>
      </w:pPr>
      <w:r w:rsidRPr="00576BBC">
        <w:rPr>
          <w:rFonts w:ascii="Cambria" w:hAnsi="Cambria"/>
          <w:b/>
        </w:rPr>
        <w:t xml:space="preserve">KATEGORIA: </w:t>
      </w:r>
      <w:r w:rsidR="00F83057" w:rsidRPr="00576BBC">
        <w:rPr>
          <w:rFonts w:ascii="Cambria" w:hAnsi="Cambria"/>
          <w:b/>
        </w:rPr>
        <w:t xml:space="preserve">SFERA </w:t>
      </w:r>
      <w:r w:rsidRPr="00576BBC">
        <w:rPr>
          <w:rFonts w:ascii="Cambria" w:hAnsi="Cambria"/>
          <w:b/>
        </w:rPr>
        <w:t xml:space="preserve">TECHNICZNA </w:t>
      </w:r>
    </w:p>
    <w:p w:rsidR="004D3417" w:rsidRPr="00576BBC" w:rsidRDefault="004D3417" w:rsidP="004D3417">
      <w:pPr>
        <w:pStyle w:val="Akapitzlist"/>
        <w:numPr>
          <w:ilvl w:val="0"/>
          <w:numId w:val="17"/>
        </w:numPr>
        <w:rPr>
          <w:rFonts w:ascii="Cambria" w:hAnsi="Cambria"/>
          <w:b/>
          <w:i/>
        </w:rPr>
      </w:pPr>
      <w:r w:rsidRPr="00576BBC">
        <w:rPr>
          <w:rFonts w:ascii="Cambria" w:hAnsi="Cambria"/>
          <w:b/>
          <w:i/>
        </w:rPr>
        <w:t>Odsetek ludności korzystającej z sieci wodociągowej</w:t>
      </w:r>
    </w:p>
    <w:p w:rsidR="004D3417" w:rsidRPr="00576BBC" w:rsidRDefault="004D3417" w:rsidP="004D3417">
      <w:pPr>
        <w:pStyle w:val="Akapitzlist"/>
        <w:rPr>
          <w:rFonts w:ascii="Cambria" w:hAnsi="Cambria"/>
        </w:rPr>
      </w:pPr>
      <w:r w:rsidRPr="00576BBC">
        <w:rPr>
          <w:rFonts w:ascii="Cambria" w:hAnsi="Cambria"/>
        </w:rPr>
        <w:t xml:space="preserve">- dane źródłowe: Urząd </w:t>
      </w:r>
      <w:r w:rsidR="000A3868" w:rsidRPr="00576BBC">
        <w:rPr>
          <w:rFonts w:ascii="Cambria" w:hAnsi="Cambria"/>
        </w:rPr>
        <w:t>Miejski</w:t>
      </w:r>
      <w:r w:rsidRPr="00576BBC">
        <w:rPr>
          <w:rFonts w:ascii="Cambria" w:hAnsi="Cambria"/>
        </w:rPr>
        <w:t xml:space="preserve"> w Bobowej, stan na 31.12.2015 r.,</w:t>
      </w:r>
    </w:p>
    <w:p w:rsidR="004D3417" w:rsidRPr="00576BBC" w:rsidRDefault="004D3417" w:rsidP="004D3417">
      <w:pPr>
        <w:pStyle w:val="Akapitzlist"/>
        <w:rPr>
          <w:rFonts w:ascii="Cambria" w:hAnsi="Cambria"/>
        </w:rPr>
      </w:pPr>
      <w:r w:rsidRPr="00576BBC">
        <w:rPr>
          <w:rFonts w:ascii="Cambria" w:hAnsi="Cambria"/>
        </w:rPr>
        <w:t>- metodologia wyznaczania wskaźnika:</w:t>
      </w:r>
    </w:p>
    <w:p w:rsidR="004D3417" w:rsidRPr="00576BBC" w:rsidRDefault="004D3417" w:rsidP="004D3417">
      <w:pPr>
        <w:spacing w:before="120" w:after="160"/>
        <w:contextualSpacing/>
        <w:rPr>
          <w:rFonts w:ascii="Cambria" w:hAnsi="Cambria"/>
        </w:rPr>
      </w:pPr>
    </w:p>
    <w:p w:rsidR="004D3417" w:rsidRPr="00576BBC" w:rsidRDefault="004D3417" w:rsidP="004D3417">
      <w:pPr>
        <w:numPr>
          <w:ilvl w:val="0"/>
          <w:numId w:val="21"/>
        </w:numPr>
        <w:tabs>
          <w:tab w:val="left" w:pos="3119"/>
        </w:tabs>
        <w:spacing w:before="120" w:after="160"/>
        <w:contextualSpacing/>
        <w:rPr>
          <w:rFonts w:ascii="Cambria" w:hAnsi="Cambria"/>
        </w:rPr>
      </w:pPr>
      <w:r w:rsidRPr="00576BBC">
        <w:rPr>
          <w:rFonts w:ascii="Cambria" w:hAnsi="Cambria"/>
          <w:b/>
        </w:rPr>
        <w:t>syntetycznego degradacji gminy:</w:t>
      </w:r>
      <w:r w:rsidRPr="00576BBC">
        <w:rPr>
          <w:rFonts w:ascii="Cambria" w:hAnsi="Cambria"/>
        </w:rPr>
        <w:t xml:space="preserve"> wskaźnik wyliczono jako iloraz iloczynu osób korzystających z sieci wodociągowej pomnożony przez 100% i liczby mieszkańców gminy </w:t>
      </w:r>
    </w:p>
    <w:p w:rsidR="004D3417" w:rsidRPr="00576BBC" w:rsidRDefault="004D3417" w:rsidP="004D3417">
      <w:pPr>
        <w:tabs>
          <w:tab w:val="left" w:pos="3119"/>
        </w:tabs>
        <w:spacing w:before="120" w:after="160"/>
        <w:ind w:left="1440"/>
        <w:contextualSpacing/>
        <w:rPr>
          <w:rFonts w:ascii="Cambria" w:hAnsi="Cambria"/>
        </w:rPr>
      </w:pPr>
    </w:p>
    <w:p w:rsidR="004D3417" w:rsidRPr="00576BBC" w:rsidRDefault="004D3417" w:rsidP="004D3417">
      <w:pPr>
        <w:spacing w:before="120" w:after="160"/>
        <w:ind w:left="1080"/>
        <w:jc w:val="center"/>
        <w:rPr>
          <w:rFonts w:ascii="Cambria" w:hAnsi="Cambria"/>
          <w:b/>
        </w:rPr>
      </w:pPr>
      <w:proofErr w:type="spellStart"/>
      <w:r w:rsidRPr="00576BBC">
        <w:rPr>
          <w:rFonts w:ascii="Cambria" w:hAnsi="Cambria"/>
          <w:b/>
        </w:rPr>
        <w:t>Wsk.deg</w:t>
      </w:r>
      <w:proofErr w:type="spellEnd"/>
      <w:r w:rsidRPr="00576BBC">
        <w:rPr>
          <w:rFonts w:ascii="Cambria" w:hAnsi="Cambria"/>
          <w:b/>
        </w:rPr>
        <w:t>. = (</w:t>
      </w:r>
      <w:proofErr w:type="spellStart"/>
      <w:r w:rsidRPr="00576BBC">
        <w:rPr>
          <w:rFonts w:ascii="Cambria" w:hAnsi="Cambria"/>
          <w:b/>
        </w:rPr>
        <w:t>Losw</w:t>
      </w:r>
      <w:proofErr w:type="spellEnd"/>
      <w:r w:rsidRPr="00576BBC">
        <w:rPr>
          <w:rFonts w:ascii="Cambria" w:hAnsi="Cambria"/>
          <w:b/>
        </w:rPr>
        <w:t>*100%)/</w:t>
      </w:r>
      <w:proofErr w:type="spellStart"/>
      <w:r w:rsidRPr="00576BBC">
        <w:rPr>
          <w:rFonts w:ascii="Cambria" w:hAnsi="Cambria"/>
          <w:b/>
        </w:rPr>
        <w:t>Lmg</w:t>
      </w:r>
      <w:proofErr w:type="spellEnd"/>
    </w:p>
    <w:p w:rsidR="004D3417" w:rsidRPr="00576BBC" w:rsidRDefault="004D3417" w:rsidP="004D3417">
      <w:pPr>
        <w:numPr>
          <w:ilvl w:val="0"/>
          <w:numId w:val="21"/>
        </w:numPr>
        <w:spacing w:before="120" w:after="160"/>
        <w:contextualSpacing/>
        <w:rPr>
          <w:rFonts w:ascii="Cambria" w:hAnsi="Cambria"/>
        </w:rPr>
      </w:pPr>
      <w:r w:rsidRPr="00576BBC">
        <w:rPr>
          <w:rFonts w:ascii="Cambria" w:hAnsi="Cambria"/>
          <w:b/>
        </w:rPr>
        <w:t xml:space="preserve">degradacji dla poszczególnych miejscowości: </w:t>
      </w:r>
      <w:r w:rsidRPr="00576BBC">
        <w:rPr>
          <w:rFonts w:ascii="Cambria" w:hAnsi="Cambria"/>
        </w:rPr>
        <w:t xml:space="preserve">wskaźnik wyliczono jako iloraz iloczynu osób korzystających z sieci wodociągowej miejscowości pomnożony przez 100% i liczby mieszkańców miejscowości </w:t>
      </w:r>
    </w:p>
    <w:p w:rsidR="004D3417" w:rsidRPr="00576BBC" w:rsidRDefault="004D3417" w:rsidP="004D3417">
      <w:pPr>
        <w:spacing w:before="120" w:after="160"/>
        <w:ind w:left="1440"/>
        <w:contextualSpacing/>
        <w:rPr>
          <w:rFonts w:ascii="Cambria" w:hAnsi="Cambria"/>
          <w:b/>
        </w:rPr>
      </w:pPr>
    </w:p>
    <w:p w:rsidR="004D3417" w:rsidRPr="00576BBC" w:rsidRDefault="004D3417" w:rsidP="004D3417">
      <w:pPr>
        <w:spacing w:before="120" w:after="160"/>
        <w:ind w:left="1440"/>
        <w:contextualSpacing/>
        <w:jc w:val="center"/>
        <w:rPr>
          <w:rFonts w:ascii="Cambria" w:hAnsi="Cambria"/>
          <w:b/>
        </w:rPr>
      </w:pPr>
      <w:proofErr w:type="spellStart"/>
      <w:r w:rsidRPr="00576BBC">
        <w:rPr>
          <w:rFonts w:ascii="Cambria" w:hAnsi="Cambria"/>
          <w:b/>
        </w:rPr>
        <w:t>Wsk.deg.miej</w:t>
      </w:r>
      <w:proofErr w:type="spellEnd"/>
      <w:r w:rsidRPr="00576BBC">
        <w:rPr>
          <w:rFonts w:ascii="Cambria" w:hAnsi="Cambria"/>
          <w:b/>
        </w:rPr>
        <w:t>.= (</w:t>
      </w:r>
      <w:proofErr w:type="spellStart"/>
      <w:r w:rsidRPr="00576BBC">
        <w:rPr>
          <w:rFonts w:ascii="Cambria" w:hAnsi="Cambria"/>
          <w:b/>
        </w:rPr>
        <w:t>Losw</w:t>
      </w:r>
      <w:proofErr w:type="spellEnd"/>
      <w:r w:rsidRPr="00576BBC">
        <w:rPr>
          <w:rFonts w:ascii="Cambria" w:hAnsi="Cambria"/>
          <w:b/>
        </w:rPr>
        <w:t>*100%)/</w:t>
      </w:r>
      <w:proofErr w:type="spellStart"/>
      <w:r w:rsidRPr="00576BBC">
        <w:rPr>
          <w:rFonts w:ascii="Cambria" w:hAnsi="Cambria"/>
          <w:b/>
        </w:rPr>
        <w:t>Lms</w:t>
      </w:r>
      <w:proofErr w:type="spellEnd"/>
    </w:p>
    <w:p w:rsidR="004D3417" w:rsidRPr="00576BBC" w:rsidRDefault="004D3417" w:rsidP="004D3417">
      <w:pPr>
        <w:rPr>
          <w:rFonts w:ascii="Cambria" w:hAnsi="Cambria"/>
        </w:rPr>
      </w:pPr>
    </w:p>
    <w:p w:rsidR="004D3417" w:rsidRPr="00576BBC" w:rsidRDefault="004D3417" w:rsidP="004D3417">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25</w:t>
      </w:r>
      <w:r w:rsidR="00E85A37" w:rsidRPr="00576BBC">
        <w:rPr>
          <w:rFonts w:ascii="Cambria" w:hAnsi="Cambria"/>
          <w:noProof/>
        </w:rPr>
        <w:fldChar w:fldCharType="end"/>
      </w:r>
      <w:r w:rsidRPr="00576BBC">
        <w:rPr>
          <w:rFonts w:ascii="Cambria" w:hAnsi="Cambria"/>
        </w:rPr>
        <w:t>. Ochrona środowiska – wskaźnik:  odsetek ludności korzystającej z sieci wodociągowej, stan na 31.12.2015 r.</w:t>
      </w:r>
    </w:p>
    <w:tbl>
      <w:tblPr>
        <w:tblStyle w:val="Tabela-Siatka"/>
        <w:tblW w:w="0" w:type="auto"/>
        <w:tblLook w:val="04A0" w:firstRow="1" w:lastRow="0" w:firstColumn="1" w:lastColumn="0" w:noHBand="0" w:noVBand="1"/>
      </w:tblPr>
      <w:tblGrid>
        <w:gridCol w:w="421"/>
        <w:gridCol w:w="4819"/>
        <w:gridCol w:w="4104"/>
      </w:tblGrid>
      <w:tr w:rsidR="004D3417" w:rsidRPr="00576BBC" w:rsidTr="008259F3">
        <w:trPr>
          <w:trHeight w:val="398"/>
        </w:trPr>
        <w:tc>
          <w:tcPr>
            <w:tcW w:w="9344" w:type="dxa"/>
            <w:gridSpan w:val="3"/>
            <w:shd w:val="clear" w:color="auto" w:fill="9CC2E5" w:themeFill="accent1" w:themeFillTint="99"/>
            <w:vAlign w:val="center"/>
          </w:tcPr>
          <w:p w:rsidR="004D3417" w:rsidRPr="00576BBC" w:rsidRDefault="004D3417" w:rsidP="00EB3664">
            <w:pPr>
              <w:tabs>
                <w:tab w:val="left" w:pos="2880"/>
              </w:tabs>
              <w:jc w:val="center"/>
              <w:rPr>
                <w:rFonts w:ascii="Cambria" w:hAnsi="Cambria"/>
                <w:b/>
                <w:sz w:val="18"/>
                <w:szCs w:val="18"/>
              </w:rPr>
            </w:pPr>
            <w:r w:rsidRPr="00576BBC">
              <w:rPr>
                <w:rFonts w:ascii="Cambria" w:hAnsi="Cambria"/>
                <w:b/>
                <w:sz w:val="18"/>
                <w:szCs w:val="18"/>
              </w:rPr>
              <w:t>Odsetek ludności korzystającej z sieci wodociągowej</w:t>
            </w:r>
          </w:p>
        </w:tc>
      </w:tr>
      <w:tr w:rsidR="004D3417" w:rsidRPr="00576BBC" w:rsidTr="008259F3">
        <w:trPr>
          <w:trHeight w:val="281"/>
        </w:trPr>
        <w:tc>
          <w:tcPr>
            <w:tcW w:w="5240" w:type="dxa"/>
            <w:gridSpan w:val="2"/>
            <w:shd w:val="clear" w:color="auto" w:fill="DEEAF6" w:themeFill="accent1" w:themeFillTint="33"/>
            <w:vAlign w:val="center"/>
          </w:tcPr>
          <w:p w:rsidR="004D3417" w:rsidRPr="00576BBC" w:rsidRDefault="004D3417" w:rsidP="00EB3664">
            <w:pPr>
              <w:jc w:val="center"/>
              <w:rPr>
                <w:rFonts w:ascii="Cambria" w:hAnsi="Cambria"/>
                <w:b/>
                <w:sz w:val="18"/>
                <w:szCs w:val="18"/>
              </w:rPr>
            </w:pPr>
            <w:r w:rsidRPr="00576BBC">
              <w:rPr>
                <w:rFonts w:ascii="Cambria" w:hAnsi="Cambria"/>
                <w:b/>
                <w:sz w:val="18"/>
                <w:szCs w:val="18"/>
              </w:rPr>
              <w:t xml:space="preserve">Miejscowości </w:t>
            </w:r>
          </w:p>
        </w:tc>
        <w:tc>
          <w:tcPr>
            <w:tcW w:w="4104" w:type="dxa"/>
            <w:shd w:val="clear" w:color="auto" w:fill="D9D9D9" w:themeFill="background1" w:themeFillShade="D9"/>
            <w:vAlign w:val="center"/>
          </w:tcPr>
          <w:p w:rsidR="004D3417" w:rsidRPr="00576BBC" w:rsidRDefault="004D3417" w:rsidP="00EB3664">
            <w:pPr>
              <w:jc w:val="center"/>
              <w:rPr>
                <w:rFonts w:ascii="Cambria" w:hAnsi="Cambria"/>
                <w:b/>
                <w:sz w:val="18"/>
                <w:szCs w:val="18"/>
              </w:rPr>
            </w:pPr>
            <w:r w:rsidRPr="00576BBC">
              <w:rPr>
                <w:rFonts w:ascii="Cambria" w:hAnsi="Cambria"/>
                <w:b/>
                <w:sz w:val="18"/>
                <w:szCs w:val="18"/>
              </w:rPr>
              <w:t>Wskaźnik degradacji dla miejscowości</w:t>
            </w:r>
          </w:p>
        </w:tc>
      </w:tr>
      <w:tr w:rsidR="008259F3" w:rsidRPr="00576BBC" w:rsidTr="008259F3">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1</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Bobowa</w:t>
            </w:r>
          </w:p>
        </w:tc>
        <w:tc>
          <w:tcPr>
            <w:tcW w:w="4104" w:type="dxa"/>
            <w:vAlign w:val="center"/>
          </w:tcPr>
          <w:p w:rsidR="008259F3" w:rsidRPr="00576BBC" w:rsidRDefault="008259F3" w:rsidP="008259F3">
            <w:pPr>
              <w:jc w:val="center"/>
              <w:rPr>
                <w:rFonts w:ascii="Cambria" w:hAnsi="Cambria" w:cs="Times New Roman"/>
                <w:sz w:val="18"/>
                <w:szCs w:val="18"/>
              </w:rPr>
            </w:pPr>
            <w:r w:rsidRPr="00576BBC">
              <w:rPr>
                <w:rFonts w:ascii="Cambria" w:hAnsi="Cambria" w:cs="Times New Roman"/>
                <w:sz w:val="18"/>
                <w:szCs w:val="18"/>
              </w:rPr>
              <w:t>69%</w:t>
            </w:r>
          </w:p>
        </w:tc>
      </w:tr>
      <w:tr w:rsidR="008259F3" w:rsidRPr="00576BBC" w:rsidTr="00E80BFC">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Brzana</w:t>
            </w:r>
          </w:p>
        </w:tc>
        <w:tc>
          <w:tcPr>
            <w:tcW w:w="4104" w:type="dxa"/>
            <w:shd w:val="clear" w:color="auto" w:fill="D9D9D9" w:themeFill="background1" w:themeFillShade="D9"/>
            <w:vAlign w:val="center"/>
          </w:tcPr>
          <w:p w:rsidR="008259F3" w:rsidRPr="00576BBC" w:rsidRDefault="008259F3" w:rsidP="008259F3">
            <w:pPr>
              <w:jc w:val="center"/>
              <w:rPr>
                <w:rFonts w:ascii="Cambria" w:hAnsi="Cambria" w:cs="Times New Roman"/>
                <w:b/>
                <w:sz w:val="18"/>
                <w:szCs w:val="18"/>
              </w:rPr>
            </w:pPr>
            <w:r w:rsidRPr="00576BBC">
              <w:rPr>
                <w:rFonts w:ascii="Cambria" w:hAnsi="Cambria" w:cs="Times New Roman"/>
                <w:b/>
                <w:sz w:val="18"/>
                <w:szCs w:val="18"/>
              </w:rPr>
              <w:t>1%</w:t>
            </w:r>
          </w:p>
        </w:tc>
      </w:tr>
      <w:tr w:rsidR="008259F3" w:rsidRPr="00576BBC" w:rsidTr="008259F3">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3</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Jankowa</w:t>
            </w:r>
          </w:p>
        </w:tc>
        <w:tc>
          <w:tcPr>
            <w:tcW w:w="4104" w:type="dxa"/>
            <w:vAlign w:val="center"/>
          </w:tcPr>
          <w:p w:rsidR="008259F3" w:rsidRPr="00576BBC" w:rsidRDefault="008259F3" w:rsidP="008259F3">
            <w:pPr>
              <w:jc w:val="center"/>
              <w:rPr>
                <w:rFonts w:ascii="Cambria" w:hAnsi="Cambria" w:cs="Times New Roman"/>
                <w:sz w:val="18"/>
                <w:szCs w:val="18"/>
              </w:rPr>
            </w:pPr>
            <w:r w:rsidRPr="00576BBC">
              <w:rPr>
                <w:rFonts w:ascii="Cambria" w:hAnsi="Cambria" w:cs="Times New Roman"/>
                <w:sz w:val="18"/>
                <w:szCs w:val="18"/>
              </w:rPr>
              <w:t>40%</w:t>
            </w:r>
          </w:p>
        </w:tc>
      </w:tr>
      <w:tr w:rsidR="008259F3" w:rsidRPr="00576BBC" w:rsidTr="00E80BFC">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4</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Sędziszowa</w:t>
            </w:r>
          </w:p>
        </w:tc>
        <w:tc>
          <w:tcPr>
            <w:tcW w:w="4104" w:type="dxa"/>
            <w:shd w:val="clear" w:color="auto" w:fill="D9D9D9" w:themeFill="background1" w:themeFillShade="D9"/>
            <w:vAlign w:val="center"/>
          </w:tcPr>
          <w:p w:rsidR="008259F3" w:rsidRPr="00576BBC" w:rsidRDefault="008259F3" w:rsidP="008259F3">
            <w:pPr>
              <w:jc w:val="center"/>
              <w:rPr>
                <w:rFonts w:ascii="Cambria" w:hAnsi="Cambria" w:cs="Times New Roman"/>
                <w:b/>
                <w:sz w:val="18"/>
                <w:szCs w:val="18"/>
              </w:rPr>
            </w:pPr>
            <w:r w:rsidRPr="00576BBC">
              <w:rPr>
                <w:rFonts w:ascii="Cambria" w:hAnsi="Cambria" w:cs="Times New Roman"/>
                <w:b/>
                <w:sz w:val="18"/>
                <w:szCs w:val="18"/>
              </w:rPr>
              <w:t>0%</w:t>
            </w:r>
          </w:p>
        </w:tc>
      </w:tr>
      <w:tr w:rsidR="008259F3" w:rsidRPr="00576BBC" w:rsidTr="008259F3">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5</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Siedliska</w:t>
            </w:r>
          </w:p>
        </w:tc>
        <w:tc>
          <w:tcPr>
            <w:tcW w:w="4104" w:type="dxa"/>
            <w:vAlign w:val="center"/>
          </w:tcPr>
          <w:p w:rsidR="008259F3" w:rsidRPr="00576BBC" w:rsidRDefault="008259F3" w:rsidP="008259F3">
            <w:pPr>
              <w:jc w:val="center"/>
              <w:rPr>
                <w:rFonts w:ascii="Cambria" w:hAnsi="Cambria" w:cs="Times New Roman"/>
                <w:sz w:val="18"/>
                <w:szCs w:val="18"/>
              </w:rPr>
            </w:pPr>
            <w:r w:rsidRPr="00576BBC">
              <w:rPr>
                <w:rFonts w:ascii="Cambria" w:hAnsi="Cambria" w:cs="Times New Roman"/>
                <w:sz w:val="18"/>
                <w:szCs w:val="18"/>
              </w:rPr>
              <w:t>41%</w:t>
            </w:r>
          </w:p>
        </w:tc>
      </w:tr>
      <w:tr w:rsidR="008259F3" w:rsidRPr="00576BBC" w:rsidTr="00E80BFC">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6</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Stróżna</w:t>
            </w:r>
          </w:p>
        </w:tc>
        <w:tc>
          <w:tcPr>
            <w:tcW w:w="4104" w:type="dxa"/>
            <w:shd w:val="clear" w:color="auto" w:fill="D9D9D9" w:themeFill="background1" w:themeFillShade="D9"/>
            <w:vAlign w:val="center"/>
          </w:tcPr>
          <w:p w:rsidR="008259F3" w:rsidRPr="00576BBC" w:rsidRDefault="008259F3" w:rsidP="008259F3">
            <w:pPr>
              <w:jc w:val="center"/>
              <w:rPr>
                <w:rFonts w:ascii="Cambria" w:hAnsi="Cambria" w:cs="Times New Roman"/>
                <w:b/>
                <w:sz w:val="18"/>
                <w:szCs w:val="18"/>
              </w:rPr>
            </w:pPr>
            <w:r w:rsidRPr="00576BBC">
              <w:rPr>
                <w:rFonts w:ascii="Cambria" w:hAnsi="Cambria" w:cs="Times New Roman"/>
                <w:b/>
                <w:sz w:val="18"/>
                <w:szCs w:val="18"/>
              </w:rPr>
              <w:t>10%</w:t>
            </w:r>
          </w:p>
        </w:tc>
      </w:tr>
      <w:tr w:rsidR="008259F3" w:rsidRPr="00576BBC" w:rsidTr="00E80BFC">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7</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 xml:space="preserve">Wilczyska </w:t>
            </w:r>
          </w:p>
        </w:tc>
        <w:tc>
          <w:tcPr>
            <w:tcW w:w="4104" w:type="dxa"/>
            <w:shd w:val="clear" w:color="auto" w:fill="D9D9D9" w:themeFill="background1" w:themeFillShade="D9"/>
            <w:vAlign w:val="center"/>
          </w:tcPr>
          <w:p w:rsidR="008259F3" w:rsidRPr="00576BBC" w:rsidRDefault="008259F3" w:rsidP="008259F3">
            <w:pPr>
              <w:jc w:val="center"/>
              <w:rPr>
                <w:rFonts w:ascii="Cambria" w:hAnsi="Cambria" w:cs="Times New Roman"/>
                <w:b/>
                <w:sz w:val="18"/>
                <w:szCs w:val="18"/>
              </w:rPr>
            </w:pPr>
            <w:r w:rsidRPr="00576BBC">
              <w:rPr>
                <w:rFonts w:ascii="Cambria" w:hAnsi="Cambria" w:cs="Times New Roman"/>
                <w:b/>
                <w:sz w:val="18"/>
                <w:szCs w:val="18"/>
              </w:rPr>
              <w:t>22%</w:t>
            </w:r>
          </w:p>
        </w:tc>
      </w:tr>
      <w:tr w:rsidR="008259F3" w:rsidRPr="00576BBC" w:rsidTr="008259F3">
        <w:tc>
          <w:tcPr>
            <w:tcW w:w="5240" w:type="dxa"/>
            <w:gridSpan w:val="2"/>
            <w:shd w:val="clear" w:color="auto" w:fill="DEEAF6" w:themeFill="accent1" w:themeFillTint="33"/>
          </w:tcPr>
          <w:p w:rsidR="008259F3" w:rsidRPr="00576BBC" w:rsidRDefault="008259F3" w:rsidP="008259F3">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104" w:type="dxa"/>
            <w:shd w:val="clear" w:color="auto" w:fill="DEEAF6" w:themeFill="accent1" w:themeFillTint="33"/>
          </w:tcPr>
          <w:p w:rsidR="008259F3" w:rsidRPr="00576BBC" w:rsidRDefault="00E80BFC" w:rsidP="008259F3">
            <w:pPr>
              <w:jc w:val="center"/>
              <w:rPr>
                <w:rFonts w:ascii="Cambria" w:hAnsi="Cambria"/>
                <w:b/>
                <w:sz w:val="18"/>
                <w:szCs w:val="18"/>
              </w:rPr>
            </w:pPr>
            <w:r w:rsidRPr="00576BBC">
              <w:rPr>
                <w:rFonts w:ascii="Cambria" w:hAnsi="Cambria"/>
                <w:b/>
                <w:sz w:val="18"/>
                <w:szCs w:val="18"/>
              </w:rPr>
              <w:t>25 %</w:t>
            </w:r>
          </w:p>
        </w:tc>
      </w:tr>
    </w:tbl>
    <w:p w:rsidR="004D3417" w:rsidRPr="00576BBC" w:rsidRDefault="004D3417" w:rsidP="004D3417">
      <w:pPr>
        <w:rPr>
          <w:rFonts w:ascii="Cambria" w:hAnsi="Cambria"/>
        </w:rPr>
      </w:pPr>
    </w:p>
    <w:p w:rsidR="004D3417" w:rsidRPr="00576BBC" w:rsidRDefault="004D3417" w:rsidP="004D3417">
      <w:pPr>
        <w:pStyle w:val="Akapitzlist"/>
        <w:numPr>
          <w:ilvl w:val="0"/>
          <w:numId w:val="17"/>
        </w:numPr>
        <w:rPr>
          <w:rFonts w:ascii="Cambria" w:hAnsi="Cambria"/>
          <w:b/>
          <w:i/>
        </w:rPr>
      </w:pPr>
      <w:r w:rsidRPr="00576BBC">
        <w:rPr>
          <w:rFonts w:ascii="Cambria" w:hAnsi="Cambria"/>
          <w:b/>
          <w:i/>
        </w:rPr>
        <w:t>Odsetek ludności korzystającej z sieci kanalizacyjnej</w:t>
      </w:r>
    </w:p>
    <w:p w:rsidR="004D3417" w:rsidRPr="00576BBC" w:rsidRDefault="004D3417" w:rsidP="004D3417">
      <w:pPr>
        <w:pStyle w:val="Akapitzlist"/>
        <w:rPr>
          <w:rFonts w:ascii="Cambria" w:hAnsi="Cambria"/>
        </w:rPr>
      </w:pPr>
      <w:r w:rsidRPr="00576BBC">
        <w:rPr>
          <w:rFonts w:ascii="Cambria" w:hAnsi="Cambria"/>
        </w:rPr>
        <w:t xml:space="preserve">- dane źródłowe: Urząd </w:t>
      </w:r>
      <w:r w:rsidR="000A3868" w:rsidRPr="00576BBC">
        <w:rPr>
          <w:rFonts w:ascii="Cambria" w:hAnsi="Cambria"/>
        </w:rPr>
        <w:t>Miejski</w:t>
      </w:r>
      <w:r w:rsidRPr="00576BBC">
        <w:rPr>
          <w:rFonts w:ascii="Cambria" w:hAnsi="Cambria"/>
        </w:rPr>
        <w:t xml:space="preserve"> w Bobowej, stan na 31.12.2015 r.,</w:t>
      </w:r>
    </w:p>
    <w:p w:rsidR="004D3417" w:rsidRPr="00576BBC" w:rsidRDefault="004D3417" w:rsidP="004D3417">
      <w:pPr>
        <w:pStyle w:val="Akapitzlist"/>
        <w:rPr>
          <w:rFonts w:ascii="Cambria" w:hAnsi="Cambria"/>
        </w:rPr>
      </w:pPr>
      <w:r w:rsidRPr="00576BBC">
        <w:rPr>
          <w:rFonts w:ascii="Cambria" w:hAnsi="Cambria"/>
        </w:rPr>
        <w:t>- metodologia wyznaczania wskaźnika:</w:t>
      </w:r>
    </w:p>
    <w:p w:rsidR="004D3417" w:rsidRPr="00576BBC" w:rsidRDefault="004D3417" w:rsidP="004D3417">
      <w:pPr>
        <w:pStyle w:val="Akapitzlist"/>
        <w:rPr>
          <w:rFonts w:ascii="Cambria" w:hAnsi="Cambria"/>
        </w:rPr>
      </w:pPr>
    </w:p>
    <w:p w:rsidR="004D3417" w:rsidRPr="00576BBC" w:rsidRDefault="004D3417" w:rsidP="004D3417">
      <w:pPr>
        <w:numPr>
          <w:ilvl w:val="0"/>
          <w:numId w:val="21"/>
        </w:numPr>
        <w:spacing w:before="120" w:after="160"/>
        <w:contextualSpacing/>
        <w:rPr>
          <w:rFonts w:ascii="Cambria" w:hAnsi="Cambria"/>
        </w:rPr>
      </w:pPr>
      <w:r w:rsidRPr="00576BBC">
        <w:rPr>
          <w:rFonts w:ascii="Cambria" w:hAnsi="Cambria"/>
          <w:b/>
        </w:rPr>
        <w:t>syntetycznego degradacji gminy:</w:t>
      </w:r>
      <w:r w:rsidRPr="00576BBC">
        <w:rPr>
          <w:rFonts w:ascii="Cambria" w:hAnsi="Cambria"/>
        </w:rPr>
        <w:t xml:space="preserve"> wskaźnik wyliczono jako iloraz iloczynu osób korzystających z sieci kanalizacyjnej pomnożony przez 100% i liczby mieszkańców gminy</w:t>
      </w:r>
    </w:p>
    <w:p w:rsidR="004D3417" w:rsidRPr="00576BBC" w:rsidRDefault="004D3417" w:rsidP="004D3417">
      <w:pPr>
        <w:spacing w:before="120" w:after="160"/>
        <w:ind w:left="1440"/>
        <w:contextualSpacing/>
        <w:rPr>
          <w:rFonts w:ascii="Cambria" w:hAnsi="Cambria"/>
        </w:rPr>
      </w:pPr>
    </w:p>
    <w:p w:rsidR="004D3417" w:rsidRPr="00576BBC" w:rsidRDefault="004D3417" w:rsidP="004D3417">
      <w:pPr>
        <w:spacing w:before="120" w:after="160"/>
        <w:jc w:val="center"/>
        <w:rPr>
          <w:rFonts w:ascii="Cambria" w:hAnsi="Cambria"/>
          <w:b/>
        </w:rPr>
      </w:pPr>
      <w:proofErr w:type="spellStart"/>
      <w:r w:rsidRPr="00576BBC">
        <w:rPr>
          <w:rFonts w:ascii="Cambria" w:hAnsi="Cambria"/>
          <w:b/>
        </w:rPr>
        <w:t>Wsk.deg</w:t>
      </w:r>
      <w:proofErr w:type="spellEnd"/>
      <w:r w:rsidRPr="00576BBC">
        <w:rPr>
          <w:rFonts w:ascii="Cambria" w:hAnsi="Cambria"/>
          <w:b/>
        </w:rPr>
        <w:t>. = (</w:t>
      </w:r>
      <w:proofErr w:type="spellStart"/>
      <w:r w:rsidRPr="00576BBC">
        <w:rPr>
          <w:rFonts w:ascii="Cambria" w:hAnsi="Cambria"/>
          <w:b/>
        </w:rPr>
        <w:t>Losk</w:t>
      </w:r>
      <w:proofErr w:type="spellEnd"/>
      <w:r w:rsidRPr="00576BBC">
        <w:rPr>
          <w:rFonts w:ascii="Cambria" w:hAnsi="Cambria"/>
          <w:b/>
        </w:rPr>
        <w:t>*100%)/</w:t>
      </w:r>
      <w:proofErr w:type="spellStart"/>
      <w:r w:rsidRPr="00576BBC">
        <w:rPr>
          <w:rFonts w:ascii="Cambria" w:hAnsi="Cambria"/>
          <w:b/>
        </w:rPr>
        <w:t>Lmg</w:t>
      </w:r>
      <w:proofErr w:type="spellEnd"/>
    </w:p>
    <w:p w:rsidR="004D3417" w:rsidRPr="00576BBC" w:rsidRDefault="004D3417" w:rsidP="004D3417">
      <w:pPr>
        <w:numPr>
          <w:ilvl w:val="0"/>
          <w:numId w:val="21"/>
        </w:numPr>
        <w:spacing w:before="120" w:after="160"/>
        <w:contextualSpacing/>
        <w:rPr>
          <w:rFonts w:ascii="Cambria" w:hAnsi="Cambria"/>
          <w:b/>
        </w:rPr>
      </w:pPr>
      <w:r w:rsidRPr="00576BBC">
        <w:rPr>
          <w:rFonts w:ascii="Cambria" w:hAnsi="Cambria"/>
          <w:b/>
        </w:rPr>
        <w:t xml:space="preserve">degradacji dla poszczególnych miejscowości: </w:t>
      </w:r>
      <w:r w:rsidRPr="00576BBC">
        <w:rPr>
          <w:rFonts w:ascii="Cambria" w:hAnsi="Cambria"/>
        </w:rPr>
        <w:t xml:space="preserve">wskaźnik wyliczono jako iloraz iloczynu osób korzystających z sieci kanalizacyjnej w miejscowości pomnożony przez 100% </w:t>
      </w:r>
      <w:r w:rsidRPr="00576BBC">
        <w:rPr>
          <w:rFonts w:ascii="Cambria" w:hAnsi="Cambria"/>
        </w:rPr>
        <w:br/>
        <w:t xml:space="preserve">i liczby mieszkańców miejscowości </w:t>
      </w:r>
    </w:p>
    <w:p w:rsidR="004D3417" w:rsidRPr="00576BBC" w:rsidRDefault="004D3417" w:rsidP="004D3417">
      <w:pPr>
        <w:spacing w:before="120" w:after="160"/>
        <w:ind w:left="1440"/>
        <w:contextualSpacing/>
        <w:rPr>
          <w:rFonts w:ascii="Cambria" w:hAnsi="Cambria"/>
          <w:b/>
        </w:rPr>
      </w:pPr>
    </w:p>
    <w:p w:rsidR="004D3417" w:rsidRPr="00576BBC" w:rsidRDefault="004D3417" w:rsidP="00674652">
      <w:pPr>
        <w:spacing w:before="120" w:after="160"/>
        <w:jc w:val="center"/>
        <w:rPr>
          <w:rFonts w:ascii="Cambria" w:hAnsi="Cambria"/>
          <w:b/>
        </w:rPr>
      </w:pPr>
      <w:r w:rsidRPr="00576BBC">
        <w:rPr>
          <w:rFonts w:ascii="Cambria" w:hAnsi="Cambria"/>
          <w:b/>
        </w:rPr>
        <w:t xml:space="preserve"> </w:t>
      </w:r>
      <w:proofErr w:type="spellStart"/>
      <w:r w:rsidRPr="00576BBC">
        <w:rPr>
          <w:rFonts w:ascii="Cambria" w:hAnsi="Cambria"/>
          <w:b/>
        </w:rPr>
        <w:t>Wsk.deg.miej</w:t>
      </w:r>
      <w:proofErr w:type="spellEnd"/>
      <w:r w:rsidRPr="00576BBC">
        <w:rPr>
          <w:rFonts w:ascii="Cambria" w:hAnsi="Cambria"/>
          <w:b/>
        </w:rPr>
        <w:t>.= (</w:t>
      </w:r>
      <w:proofErr w:type="spellStart"/>
      <w:r w:rsidRPr="00576BBC">
        <w:rPr>
          <w:rFonts w:ascii="Cambria" w:hAnsi="Cambria"/>
          <w:b/>
        </w:rPr>
        <w:t>Losk</w:t>
      </w:r>
      <w:proofErr w:type="spellEnd"/>
      <w:r w:rsidRPr="00576BBC">
        <w:rPr>
          <w:rFonts w:ascii="Cambria" w:hAnsi="Cambria"/>
          <w:b/>
        </w:rPr>
        <w:t>*100%)/</w:t>
      </w:r>
      <w:proofErr w:type="spellStart"/>
      <w:r w:rsidRPr="00576BBC">
        <w:rPr>
          <w:rFonts w:ascii="Cambria" w:hAnsi="Cambria"/>
          <w:b/>
        </w:rPr>
        <w:t>Lmm</w:t>
      </w:r>
      <w:proofErr w:type="spellEnd"/>
    </w:p>
    <w:p w:rsidR="004D3417" w:rsidRPr="00576BBC" w:rsidRDefault="004D3417" w:rsidP="004D3417">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003F7C53" w:rsidRPr="00576BBC">
        <w:rPr>
          <w:rFonts w:ascii="Cambria" w:hAnsi="Cambria"/>
          <w:noProof/>
        </w:rPr>
        <w:t>26</w:t>
      </w:r>
      <w:r w:rsidR="00E85A37" w:rsidRPr="00576BBC">
        <w:rPr>
          <w:rFonts w:ascii="Cambria" w:hAnsi="Cambria"/>
          <w:noProof/>
        </w:rPr>
        <w:fldChar w:fldCharType="end"/>
      </w:r>
      <w:r w:rsidRPr="00576BBC">
        <w:rPr>
          <w:rFonts w:ascii="Cambria" w:hAnsi="Cambria"/>
        </w:rPr>
        <w:t xml:space="preserve">. </w:t>
      </w:r>
      <w:r w:rsidR="003F7C53" w:rsidRPr="00576BBC">
        <w:rPr>
          <w:rFonts w:ascii="Cambria" w:hAnsi="Cambria"/>
        </w:rPr>
        <w:t>W</w:t>
      </w:r>
      <w:r w:rsidRPr="00576BBC">
        <w:rPr>
          <w:rFonts w:ascii="Cambria" w:hAnsi="Cambria"/>
        </w:rPr>
        <w:t>skaźnik: odsetek ludności korzystającej z sieci kanalizacyjnej, stan na 31.12.2015  r.</w:t>
      </w:r>
    </w:p>
    <w:tbl>
      <w:tblPr>
        <w:tblStyle w:val="Tabela-Siatka"/>
        <w:tblW w:w="9493" w:type="dxa"/>
        <w:tblLook w:val="04A0" w:firstRow="1" w:lastRow="0" w:firstColumn="1" w:lastColumn="0" w:noHBand="0" w:noVBand="1"/>
      </w:tblPr>
      <w:tblGrid>
        <w:gridCol w:w="421"/>
        <w:gridCol w:w="4819"/>
        <w:gridCol w:w="4253"/>
      </w:tblGrid>
      <w:tr w:rsidR="004D3417" w:rsidRPr="00576BBC" w:rsidTr="00F83057">
        <w:trPr>
          <w:trHeight w:val="398"/>
          <w:tblHeader/>
        </w:trPr>
        <w:tc>
          <w:tcPr>
            <w:tcW w:w="9493" w:type="dxa"/>
            <w:gridSpan w:val="3"/>
            <w:shd w:val="clear" w:color="auto" w:fill="9CC2E5" w:themeFill="accent1" w:themeFillTint="99"/>
            <w:vAlign w:val="center"/>
          </w:tcPr>
          <w:p w:rsidR="004D3417" w:rsidRPr="00576BBC" w:rsidRDefault="004D3417" w:rsidP="00EB3664">
            <w:pPr>
              <w:tabs>
                <w:tab w:val="left" w:pos="2880"/>
              </w:tabs>
              <w:jc w:val="center"/>
              <w:rPr>
                <w:rFonts w:ascii="Cambria" w:hAnsi="Cambria"/>
                <w:b/>
                <w:sz w:val="18"/>
                <w:szCs w:val="18"/>
              </w:rPr>
            </w:pPr>
            <w:r w:rsidRPr="00576BBC">
              <w:rPr>
                <w:rFonts w:ascii="Cambria" w:hAnsi="Cambria"/>
                <w:b/>
                <w:sz w:val="18"/>
                <w:szCs w:val="18"/>
              </w:rPr>
              <w:t xml:space="preserve">Odsetek ludności korzystającej z sieci kanalizacyjnej </w:t>
            </w:r>
          </w:p>
        </w:tc>
      </w:tr>
      <w:tr w:rsidR="004D3417" w:rsidRPr="00576BBC" w:rsidTr="00F83057">
        <w:trPr>
          <w:trHeight w:val="281"/>
          <w:tblHeader/>
        </w:trPr>
        <w:tc>
          <w:tcPr>
            <w:tcW w:w="5240" w:type="dxa"/>
            <w:gridSpan w:val="2"/>
            <w:shd w:val="clear" w:color="auto" w:fill="DEEAF6" w:themeFill="accent1" w:themeFillTint="33"/>
            <w:vAlign w:val="center"/>
          </w:tcPr>
          <w:p w:rsidR="004D3417" w:rsidRPr="00576BBC" w:rsidRDefault="004D3417" w:rsidP="00EB3664">
            <w:pPr>
              <w:jc w:val="center"/>
              <w:rPr>
                <w:rFonts w:ascii="Cambria" w:hAnsi="Cambria"/>
                <w:b/>
                <w:sz w:val="18"/>
                <w:szCs w:val="18"/>
              </w:rPr>
            </w:pPr>
            <w:r w:rsidRPr="00576BBC">
              <w:rPr>
                <w:rFonts w:ascii="Cambria" w:hAnsi="Cambria"/>
                <w:b/>
                <w:sz w:val="18"/>
                <w:szCs w:val="18"/>
              </w:rPr>
              <w:t xml:space="preserve">Miejscowości </w:t>
            </w:r>
          </w:p>
        </w:tc>
        <w:tc>
          <w:tcPr>
            <w:tcW w:w="4253" w:type="dxa"/>
            <w:shd w:val="clear" w:color="auto" w:fill="D9D9D9" w:themeFill="background1" w:themeFillShade="D9"/>
            <w:vAlign w:val="center"/>
          </w:tcPr>
          <w:p w:rsidR="004D3417" w:rsidRPr="00576BBC" w:rsidRDefault="004D3417" w:rsidP="00EB3664">
            <w:pPr>
              <w:jc w:val="center"/>
              <w:rPr>
                <w:rFonts w:ascii="Cambria" w:hAnsi="Cambria"/>
                <w:b/>
                <w:sz w:val="18"/>
                <w:szCs w:val="18"/>
              </w:rPr>
            </w:pPr>
            <w:r w:rsidRPr="00576BBC">
              <w:rPr>
                <w:rFonts w:ascii="Cambria" w:hAnsi="Cambria"/>
                <w:b/>
                <w:sz w:val="18"/>
                <w:szCs w:val="18"/>
              </w:rPr>
              <w:t>Wskaźnik degradacji dla miejscowości</w:t>
            </w:r>
          </w:p>
        </w:tc>
      </w:tr>
      <w:tr w:rsidR="008259F3" w:rsidRPr="00576BBC" w:rsidTr="0064097B">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1</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Bobowa</w:t>
            </w:r>
          </w:p>
        </w:tc>
        <w:tc>
          <w:tcPr>
            <w:tcW w:w="4253"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80%</w:t>
            </w:r>
          </w:p>
        </w:tc>
      </w:tr>
      <w:tr w:rsidR="008259F3" w:rsidRPr="00576BBC" w:rsidTr="00E40BF5">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Brzana</w:t>
            </w:r>
          </w:p>
        </w:tc>
        <w:tc>
          <w:tcPr>
            <w:tcW w:w="4253" w:type="dxa"/>
            <w:shd w:val="clear" w:color="auto" w:fill="D9D9D9" w:themeFill="background1" w:themeFillShade="D9"/>
            <w:vAlign w:val="center"/>
          </w:tcPr>
          <w:p w:rsidR="008259F3" w:rsidRPr="00576BBC" w:rsidRDefault="008259F3" w:rsidP="008259F3">
            <w:pPr>
              <w:jc w:val="center"/>
              <w:rPr>
                <w:rFonts w:ascii="Cambria" w:hAnsi="Cambria" w:cs="Times New Roman"/>
                <w:b/>
                <w:sz w:val="20"/>
                <w:szCs w:val="20"/>
              </w:rPr>
            </w:pPr>
            <w:r w:rsidRPr="00576BBC">
              <w:rPr>
                <w:rFonts w:ascii="Cambria" w:hAnsi="Cambria" w:cs="Times New Roman"/>
                <w:b/>
                <w:sz w:val="20"/>
                <w:szCs w:val="20"/>
              </w:rPr>
              <w:t>21%</w:t>
            </w:r>
          </w:p>
        </w:tc>
      </w:tr>
      <w:tr w:rsidR="008259F3" w:rsidRPr="00576BBC" w:rsidTr="00E40BF5">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3</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Jankowa</w:t>
            </w:r>
          </w:p>
        </w:tc>
        <w:tc>
          <w:tcPr>
            <w:tcW w:w="4253" w:type="dxa"/>
            <w:shd w:val="clear" w:color="auto" w:fill="D9D9D9" w:themeFill="background1" w:themeFillShade="D9"/>
            <w:vAlign w:val="center"/>
          </w:tcPr>
          <w:p w:rsidR="008259F3" w:rsidRPr="00576BBC" w:rsidRDefault="008259F3" w:rsidP="008259F3">
            <w:pPr>
              <w:jc w:val="center"/>
              <w:rPr>
                <w:rFonts w:ascii="Cambria" w:hAnsi="Cambria" w:cs="Times New Roman"/>
                <w:b/>
                <w:sz w:val="20"/>
                <w:szCs w:val="20"/>
              </w:rPr>
            </w:pPr>
            <w:r w:rsidRPr="00576BBC">
              <w:rPr>
                <w:rFonts w:ascii="Cambria" w:hAnsi="Cambria" w:cs="Times New Roman"/>
                <w:b/>
                <w:sz w:val="20"/>
                <w:szCs w:val="20"/>
              </w:rPr>
              <w:t>19%</w:t>
            </w:r>
          </w:p>
        </w:tc>
      </w:tr>
      <w:tr w:rsidR="008259F3" w:rsidRPr="00576BBC" w:rsidTr="00E40BF5">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4</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Sędziszowa</w:t>
            </w:r>
          </w:p>
        </w:tc>
        <w:tc>
          <w:tcPr>
            <w:tcW w:w="4253" w:type="dxa"/>
            <w:shd w:val="clear" w:color="auto" w:fill="D9D9D9" w:themeFill="background1" w:themeFillShade="D9"/>
            <w:vAlign w:val="center"/>
          </w:tcPr>
          <w:p w:rsidR="008259F3" w:rsidRPr="00576BBC" w:rsidRDefault="008259F3" w:rsidP="008259F3">
            <w:pPr>
              <w:jc w:val="center"/>
              <w:rPr>
                <w:rFonts w:ascii="Cambria" w:hAnsi="Cambria" w:cs="Times New Roman"/>
                <w:b/>
                <w:sz w:val="20"/>
                <w:szCs w:val="20"/>
              </w:rPr>
            </w:pPr>
            <w:r w:rsidRPr="00576BBC">
              <w:rPr>
                <w:rFonts w:ascii="Cambria" w:hAnsi="Cambria" w:cs="Times New Roman"/>
                <w:b/>
                <w:sz w:val="20"/>
                <w:szCs w:val="20"/>
              </w:rPr>
              <w:t>26%</w:t>
            </w:r>
          </w:p>
        </w:tc>
      </w:tr>
      <w:tr w:rsidR="008259F3" w:rsidRPr="00576BBC" w:rsidTr="0064097B">
        <w:tc>
          <w:tcPr>
            <w:tcW w:w="421" w:type="dxa"/>
          </w:tcPr>
          <w:p w:rsidR="008259F3" w:rsidRPr="00576BBC" w:rsidRDefault="008259F3" w:rsidP="008259F3">
            <w:pPr>
              <w:rPr>
                <w:rFonts w:ascii="Cambria" w:hAnsi="Cambria"/>
                <w:sz w:val="18"/>
                <w:szCs w:val="18"/>
              </w:rPr>
            </w:pPr>
            <w:r w:rsidRPr="00576BBC">
              <w:rPr>
                <w:rFonts w:ascii="Cambria" w:hAnsi="Cambria"/>
                <w:sz w:val="18"/>
                <w:szCs w:val="18"/>
              </w:rPr>
              <w:t>5</w:t>
            </w:r>
          </w:p>
        </w:tc>
        <w:tc>
          <w:tcPr>
            <w:tcW w:w="4819" w:type="dxa"/>
          </w:tcPr>
          <w:p w:rsidR="008259F3" w:rsidRPr="00576BBC" w:rsidRDefault="008259F3" w:rsidP="008259F3">
            <w:pPr>
              <w:rPr>
                <w:rFonts w:ascii="Cambria" w:hAnsi="Cambria"/>
                <w:sz w:val="18"/>
                <w:szCs w:val="18"/>
              </w:rPr>
            </w:pPr>
            <w:r w:rsidRPr="00576BBC">
              <w:rPr>
                <w:rFonts w:ascii="Cambria" w:hAnsi="Cambria"/>
                <w:sz w:val="18"/>
                <w:szCs w:val="18"/>
              </w:rPr>
              <w:t>Siedliska</w:t>
            </w:r>
          </w:p>
        </w:tc>
        <w:tc>
          <w:tcPr>
            <w:tcW w:w="4253" w:type="dxa"/>
            <w:vAlign w:val="center"/>
          </w:tcPr>
          <w:p w:rsidR="008259F3" w:rsidRPr="00576BBC" w:rsidRDefault="008259F3" w:rsidP="008259F3">
            <w:pPr>
              <w:jc w:val="center"/>
              <w:rPr>
                <w:rFonts w:ascii="Cambria" w:hAnsi="Cambria" w:cs="Times New Roman"/>
                <w:sz w:val="20"/>
                <w:szCs w:val="20"/>
              </w:rPr>
            </w:pPr>
            <w:r w:rsidRPr="00576BBC">
              <w:rPr>
                <w:rFonts w:ascii="Cambria" w:hAnsi="Cambria" w:cs="Times New Roman"/>
                <w:sz w:val="20"/>
                <w:szCs w:val="20"/>
              </w:rPr>
              <w:t>46%</w:t>
            </w:r>
          </w:p>
        </w:tc>
      </w:tr>
      <w:tr w:rsidR="008259F3" w:rsidRPr="00576BBC" w:rsidTr="00E40BF5">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6</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Stróżna</w:t>
            </w:r>
          </w:p>
        </w:tc>
        <w:tc>
          <w:tcPr>
            <w:tcW w:w="4253" w:type="dxa"/>
            <w:shd w:val="clear" w:color="auto" w:fill="D9D9D9" w:themeFill="background1" w:themeFillShade="D9"/>
            <w:vAlign w:val="center"/>
          </w:tcPr>
          <w:p w:rsidR="008259F3" w:rsidRPr="00576BBC" w:rsidRDefault="008259F3" w:rsidP="008259F3">
            <w:pPr>
              <w:jc w:val="center"/>
              <w:rPr>
                <w:rFonts w:ascii="Cambria" w:hAnsi="Cambria" w:cs="Times New Roman"/>
                <w:b/>
                <w:sz w:val="20"/>
                <w:szCs w:val="20"/>
              </w:rPr>
            </w:pPr>
            <w:r w:rsidRPr="00576BBC">
              <w:rPr>
                <w:rFonts w:ascii="Cambria" w:hAnsi="Cambria" w:cs="Times New Roman"/>
                <w:b/>
                <w:sz w:val="20"/>
                <w:szCs w:val="20"/>
              </w:rPr>
              <w:t>0%</w:t>
            </w:r>
          </w:p>
        </w:tc>
      </w:tr>
      <w:tr w:rsidR="008259F3" w:rsidRPr="00576BBC" w:rsidTr="00E40BF5">
        <w:tc>
          <w:tcPr>
            <w:tcW w:w="421"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7</w:t>
            </w:r>
          </w:p>
        </w:tc>
        <w:tc>
          <w:tcPr>
            <w:tcW w:w="4819" w:type="dxa"/>
            <w:shd w:val="clear" w:color="auto" w:fill="D9D9D9" w:themeFill="background1" w:themeFillShade="D9"/>
          </w:tcPr>
          <w:p w:rsidR="008259F3" w:rsidRPr="00576BBC" w:rsidRDefault="008259F3" w:rsidP="008259F3">
            <w:pPr>
              <w:rPr>
                <w:rFonts w:ascii="Cambria" w:hAnsi="Cambria"/>
                <w:b/>
                <w:sz w:val="18"/>
                <w:szCs w:val="18"/>
              </w:rPr>
            </w:pPr>
            <w:r w:rsidRPr="00576BBC">
              <w:rPr>
                <w:rFonts w:ascii="Cambria" w:hAnsi="Cambria"/>
                <w:b/>
                <w:sz w:val="18"/>
                <w:szCs w:val="18"/>
              </w:rPr>
              <w:t xml:space="preserve">Wilczyska </w:t>
            </w:r>
          </w:p>
        </w:tc>
        <w:tc>
          <w:tcPr>
            <w:tcW w:w="4253" w:type="dxa"/>
            <w:shd w:val="clear" w:color="auto" w:fill="D9D9D9" w:themeFill="background1" w:themeFillShade="D9"/>
            <w:vAlign w:val="center"/>
          </w:tcPr>
          <w:p w:rsidR="008259F3" w:rsidRPr="00576BBC" w:rsidRDefault="008259F3" w:rsidP="008259F3">
            <w:pPr>
              <w:jc w:val="center"/>
              <w:rPr>
                <w:rFonts w:ascii="Cambria" w:hAnsi="Cambria" w:cs="Times New Roman"/>
                <w:b/>
                <w:sz w:val="20"/>
                <w:szCs w:val="20"/>
              </w:rPr>
            </w:pPr>
            <w:r w:rsidRPr="00576BBC">
              <w:rPr>
                <w:rFonts w:ascii="Cambria" w:hAnsi="Cambria" w:cs="Times New Roman"/>
                <w:b/>
                <w:sz w:val="20"/>
                <w:szCs w:val="20"/>
              </w:rPr>
              <w:t>28%</w:t>
            </w:r>
          </w:p>
        </w:tc>
      </w:tr>
      <w:tr w:rsidR="008259F3" w:rsidRPr="00576BBC" w:rsidTr="0064097B">
        <w:tc>
          <w:tcPr>
            <w:tcW w:w="5240" w:type="dxa"/>
            <w:gridSpan w:val="2"/>
            <w:shd w:val="clear" w:color="auto" w:fill="DEEAF6" w:themeFill="accent1" w:themeFillTint="33"/>
          </w:tcPr>
          <w:p w:rsidR="008259F3" w:rsidRPr="00576BBC" w:rsidRDefault="008259F3" w:rsidP="008259F3">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253" w:type="dxa"/>
            <w:shd w:val="clear" w:color="auto" w:fill="DEEAF6" w:themeFill="accent1" w:themeFillTint="33"/>
          </w:tcPr>
          <w:p w:rsidR="008259F3" w:rsidRPr="00576BBC" w:rsidRDefault="00E40BF5" w:rsidP="008259F3">
            <w:pPr>
              <w:jc w:val="center"/>
              <w:rPr>
                <w:rFonts w:ascii="Cambria" w:hAnsi="Cambria"/>
                <w:b/>
                <w:sz w:val="18"/>
                <w:szCs w:val="18"/>
              </w:rPr>
            </w:pPr>
            <w:r w:rsidRPr="00576BBC">
              <w:rPr>
                <w:rFonts w:ascii="Cambria" w:hAnsi="Cambria"/>
                <w:b/>
                <w:sz w:val="18"/>
                <w:szCs w:val="18"/>
              </w:rPr>
              <w:t>31 %</w:t>
            </w:r>
          </w:p>
        </w:tc>
      </w:tr>
    </w:tbl>
    <w:p w:rsidR="004D3417" w:rsidRPr="00576BBC" w:rsidRDefault="004D3417" w:rsidP="004D3417">
      <w:pPr>
        <w:rPr>
          <w:rFonts w:ascii="Cambria" w:hAnsi="Cambria"/>
        </w:rPr>
      </w:pPr>
    </w:p>
    <w:p w:rsidR="000736B5" w:rsidRPr="00576BBC" w:rsidRDefault="003F7C53" w:rsidP="003F7C53">
      <w:pPr>
        <w:pBdr>
          <w:bottom w:val="single" w:sz="4" w:space="1" w:color="auto"/>
        </w:pBdr>
        <w:rPr>
          <w:rFonts w:ascii="Cambria" w:hAnsi="Cambria"/>
          <w:b/>
        </w:rPr>
      </w:pPr>
      <w:r w:rsidRPr="00576BBC">
        <w:rPr>
          <w:rFonts w:ascii="Cambria" w:hAnsi="Cambria"/>
          <w:b/>
        </w:rPr>
        <w:t xml:space="preserve">KATEGORIA: </w:t>
      </w:r>
      <w:r w:rsidR="00F83057" w:rsidRPr="00576BBC">
        <w:rPr>
          <w:rFonts w:ascii="Cambria" w:hAnsi="Cambria"/>
          <w:b/>
        </w:rPr>
        <w:t xml:space="preserve">SFERA </w:t>
      </w:r>
      <w:r w:rsidRPr="00576BBC">
        <w:rPr>
          <w:rFonts w:ascii="Cambria" w:hAnsi="Cambria"/>
          <w:b/>
        </w:rPr>
        <w:t xml:space="preserve">PRZESTRZENNO-FUNKCJONALNA </w:t>
      </w:r>
    </w:p>
    <w:p w:rsidR="003F7C53" w:rsidRPr="00576BBC" w:rsidRDefault="003F7C53" w:rsidP="003F7C53">
      <w:pPr>
        <w:pStyle w:val="Akapitzlist"/>
        <w:numPr>
          <w:ilvl w:val="0"/>
          <w:numId w:val="17"/>
        </w:numPr>
        <w:rPr>
          <w:rFonts w:ascii="Cambria" w:hAnsi="Cambria"/>
          <w:b/>
          <w:i/>
        </w:rPr>
      </w:pPr>
      <w:r w:rsidRPr="00576BBC">
        <w:rPr>
          <w:rFonts w:ascii="Cambria" w:hAnsi="Cambria"/>
          <w:b/>
          <w:i/>
        </w:rPr>
        <w:t xml:space="preserve">Liczba boisk przy szkołach </w:t>
      </w:r>
    </w:p>
    <w:p w:rsidR="003F7C53" w:rsidRPr="00576BBC" w:rsidRDefault="003F7C53" w:rsidP="003F7C53">
      <w:pPr>
        <w:pStyle w:val="Akapitzlist"/>
        <w:rPr>
          <w:rFonts w:ascii="Cambria" w:hAnsi="Cambria"/>
        </w:rPr>
      </w:pPr>
      <w:r w:rsidRPr="00576BBC">
        <w:rPr>
          <w:rFonts w:ascii="Cambria" w:hAnsi="Cambria"/>
        </w:rPr>
        <w:t xml:space="preserve">- dane źródłowe: Urząd </w:t>
      </w:r>
      <w:r w:rsidR="000A3868" w:rsidRPr="00576BBC">
        <w:rPr>
          <w:rFonts w:ascii="Cambria" w:hAnsi="Cambria"/>
        </w:rPr>
        <w:t>Miejski</w:t>
      </w:r>
      <w:r w:rsidRPr="00576BBC">
        <w:rPr>
          <w:rFonts w:ascii="Cambria" w:hAnsi="Cambria"/>
        </w:rPr>
        <w:t xml:space="preserve"> w Bobowej, stan na 31.12.2015 r.,</w:t>
      </w:r>
    </w:p>
    <w:p w:rsidR="003F7C53" w:rsidRPr="00576BBC" w:rsidRDefault="003F7C53" w:rsidP="003F7C53">
      <w:pPr>
        <w:pStyle w:val="Akapitzlist"/>
        <w:rPr>
          <w:rFonts w:ascii="Cambria" w:hAnsi="Cambria"/>
        </w:rPr>
      </w:pPr>
      <w:r w:rsidRPr="00576BBC">
        <w:rPr>
          <w:rFonts w:ascii="Cambria" w:hAnsi="Cambria"/>
        </w:rPr>
        <w:t>- metodologia wyznaczania wskaźnika:</w:t>
      </w:r>
    </w:p>
    <w:p w:rsidR="003F7C53" w:rsidRPr="00576BBC" w:rsidRDefault="003F7C53" w:rsidP="003F7C53">
      <w:pPr>
        <w:pStyle w:val="Akapitzlist"/>
        <w:rPr>
          <w:rFonts w:ascii="Cambria" w:hAnsi="Cambria"/>
        </w:rPr>
      </w:pPr>
    </w:p>
    <w:p w:rsidR="003F7C53" w:rsidRPr="00576BBC" w:rsidRDefault="003F7C53" w:rsidP="003F7C53">
      <w:pPr>
        <w:pStyle w:val="Akapitzlist"/>
        <w:numPr>
          <w:ilvl w:val="0"/>
          <w:numId w:val="21"/>
        </w:numPr>
        <w:spacing w:after="160" w:line="256" w:lineRule="auto"/>
        <w:rPr>
          <w:rFonts w:ascii="Cambria" w:eastAsia="Times New Roman" w:hAnsi="Cambria" w:cs="Times New Roman"/>
        </w:rPr>
      </w:pPr>
      <w:r w:rsidRPr="00576BBC">
        <w:rPr>
          <w:rFonts w:ascii="Cambria" w:eastAsia="Times New Roman" w:hAnsi="Cambria" w:cs="Times New Roman"/>
          <w:b/>
        </w:rPr>
        <w:t>syntetycznego degradacji (referencyjnego):</w:t>
      </w:r>
      <w:r w:rsidRPr="00576BBC">
        <w:rPr>
          <w:rFonts w:ascii="Cambria" w:eastAsia="Times New Roman" w:hAnsi="Cambria" w:cs="Times New Roman"/>
        </w:rPr>
        <w:t xml:space="preserve"> Wskaźnik wyliczono, jako iloraz iloczynu </w:t>
      </w:r>
      <w:r w:rsidRPr="00576BBC">
        <w:rPr>
          <w:rFonts w:ascii="Cambria" w:eastAsia="Times New Roman" w:hAnsi="Cambria" w:cs="Times New Roman"/>
        </w:rPr>
        <w:tab/>
        <w:t>Liczba boisk w gminie pomnożony przez 1000 i liczby uczniów gminy</w:t>
      </w:r>
    </w:p>
    <w:p w:rsidR="003F7C53" w:rsidRPr="00576BBC" w:rsidRDefault="003F7C53" w:rsidP="003F7C53">
      <w:pPr>
        <w:ind w:left="3540"/>
        <w:rPr>
          <w:rFonts w:ascii="Cambria" w:eastAsia="Times New Roman" w:hAnsi="Cambria" w:cs="Times New Roman"/>
          <w:b/>
        </w:rPr>
      </w:pPr>
      <w:proofErr w:type="spellStart"/>
      <w:r w:rsidRPr="00576BBC">
        <w:rPr>
          <w:rFonts w:ascii="Cambria" w:eastAsia="Times New Roman" w:hAnsi="Cambria" w:cs="Times New Roman"/>
          <w:b/>
        </w:rPr>
        <w:t>Wsk.deg</w:t>
      </w:r>
      <w:proofErr w:type="spellEnd"/>
      <w:r w:rsidRPr="00576BBC">
        <w:rPr>
          <w:rFonts w:ascii="Cambria" w:eastAsia="Times New Roman" w:hAnsi="Cambria" w:cs="Times New Roman"/>
          <w:b/>
        </w:rPr>
        <w:t>.=(Lb*1000)/</w:t>
      </w:r>
      <w:proofErr w:type="spellStart"/>
      <w:r w:rsidRPr="00576BBC">
        <w:rPr>
          <w:rFonts w:ascii="Cambria" w:eastAsia="Times New Roman" w:hAnsi="Cambria" w:cs="Times New Roman"/>
          <w:b/>
        </w:rPr>
        <w:t>Lug</w:t>
      </w:r>
      <w:proofErr w:type="spellEnd"/>
    </w:p>
    <w:p w:rsidR="003F7C53" w:rsidRPr="00576BBC" w:rsidRDefault="003F7C53" w:rsidP="003F7C53">
      <w:pPr>
        <w:rPr>
          <w:rFonts w:ascii="Cambria" w:eastAsia="Times New Roman" w:hAnsi="Cambria" w:cs="Times New Roman"/>
          <w:b/>
        </w:rPr>
      </w:pPr>
    </w:p>
    <w:p w:rsidR="003F7C53" w:rsidRPr="00576BBC" w:rsidRDefault="003F7C53" w:rsidP="003F7C53">
      <w:pPr>
        <w:pStyle w:val="Akapitzlist"/>
        <w:numPr>
          <w:ilvl w:val="0"/>
          <w:numId w:val="21"/>
        </w:numPr>
        <w:spacing w:after="160" w:line="256" w:lineRule="auto"/>
        <w:rPr>
          <w:rFonts w:ascii="Cambria" w:eastAsia="Times New Roman" w:hAnsi="Cambria" w:cs="Times New Roman"/>
        </w:rPr>
      </w:pPr>
      <w:r w:rsidRPr="00576BBC">
        <w:rPr>
          <w:rFonts w:ascii="Cambria" w:eastAsia="Times New Roman" w:hAnsi="Cambria" w:cs="Times New Roman"/>
          <w:b/>
        </w:rPr>
        <w:t>wskaźnika degradacji dla poszczególnych miejscowości:</w:t>
      </w:r>
      <w:r w:rsidRPr="00576BBC">
        <w:rPr>
          <w:rFonts w:ascii="Cambria" w:eastAsia="Times New Roman" w:hAnsi="Cambria" w:cs="Times New Roman"/>
        </w:rPr>
        <w:t xml:space="preserve"> Wskaźnik wyliczono, jako iloraz iloczynu Liczba boisk w miejscowości pomnożony przez 1000 i liczby uczniów miejscowości </w:t>
      </w:r>
    </w:p>
    <w:p w:rsidR="003F7C53" w:rsidRPr="00576BBC" w:rsidRDefault="003F7C53" w:rsidP="003F7C53">
      <w:pPr>
        <w:ind w:left="3540"/>
        <w:rPr>
          <w:rFonts w:ascii="Cambria" w:eastAsia="Times New Roman" w:hAnsi="Cambria" w:cs="Times New Roman"/>
          <w:b/>
        </w:rPr>
      </w:pPr>
      <w:proofErr w:type="spellStart"/>
      <w:r w:rsidRPr="00576BBC">
        <w:rPr>
          <w:rFonts w:ascii="Cambria" w:eastAsia="Times New Roman" w:hAnsi="Cambria" w:cs="Times New Roman"/>
          <w:b/>
        </w:rPr>
        <w:t>Wsk.deg.miej</w:t>
      </w:r>
      <w:proofErr w:type="spellEnd"/>
      <w:r w:rsidRPr="00576BBC">
        <w:rPr>
          <w:rFonts w:ascii="Cambria" w:eastAsia="Times New Roman" w:hAnsi="Cambria" w:cs="Times New Roman"/>
          <w:b/>
        </w:rPr>
        <w:t>.=(Lb*1000)/</w:t>
      </w:r>
      <w:proofErr w:type="spellStart"/>
      <w:r w:rsidRPr="00576BBC">
        <w:rPr>
          <w:rFonts w:ascii="Cambria" w:eastAsia="Times New Roman" w:hAnsi="Cambria" w:cs="Times New Roman"/>
          <w:b/>
        </w:rPr>
        <w:t>Lus</w:t>
      </w:r>
      <w:proofErr w:type="spellEnd"/>
    </w:p>
    <w:p w:rsidR="003F7C53" w:rsidRPr="00576BBC" w:rsidRDefault="003F7C53" w:rsidP="003F7C53">
      <w:pPr>
        <w:ind w:left="3540"/>
        <w:rPr>
          <w:rFonts w:ascii="Cambria" w:eastAsia="Times New Roman" w:hAnsi="Cambria" w:cs="Times New Roman"/>
          <w:b/>
        </w:rPr>
      </w:pPr>
    </w:p>
    <w:p w:rsidR="003F7C53" w:rsidRPr="00576BBC" w:rsidRDefault="003F7C53" w:rsidP="003F7C53">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Pr="00576BBC">
        <w:rPr>
          <w:rFonts w:ascii="Cambria" w:hAnsi="Cambria"/>
          <w:noProof/>
        </w:rPr>
        <w:t>27</w:t>
      </w:r>
      <w:r w:rsidR="00E85A37" w:rsidRPr="00576BBC">
        <w:rPr>
          <w:rFonts w:ascii="Cambria" w:hAnsi="Cambria"/>
          <w:noProof/>
        </w:rPr>
        <w:fldChar w:fldCharType="end"/>
      </w:r>
      <w:r w:rsidRPr="00576BBC">
        <w:rPr>
          <w:rFonts w:ascii="Cambria" w:hAnsi="Cambria"/>
        </w:rPr>
        <w:t>. Wskaźnik - Liczba boisk przy szkołach, stan na 31.12.2015 r.</w:t>
      </w:r>
    </w:p>
    <w:tbl>
      <w:tblPr>
        <w:tblStyle w:val="Tabela-Siatka"/>
        <w:tblW w:w="9493" w:type="dxa"/>
        <w:tblLook w:val="04A0" w:firstRow="1" w:lastRow="0" w:firstColumn="1" w:lastColumn="0" w:noHBand="0" w:noVBand="1"/>
      </w:tblPr>
      <w:tblGrid>
        <w:gridCol w:w="421"/>
        <w:gridCol w:w="4819"/>
        <w:gridCol w:w="4253"/>
      </w:tblGrid>
      <w:tr w:rsidR="003F7C53" w:rsidRPr="00576BBC" w:rsidTr="00D17D2E">
        <w:trPr>
          <w:trHeight w:val="398"/>
        </w:trPr>
        <w:tc>
          <w:tcPr>
            <w:tcW w:w="9493" w:type="dxa"/>
            <w:gridSpan w:val="3"/>
            <w:shd w:val="clear" w:color="auto" w:fill="9CC2E5" w:themeFill="accent1" w:themeFillTint="99"/>
            <w:vAlign w:val="center"/>
          </w:tcPr>
          <w:p w:rsidR="003F7C53" w:rsidRPr="00576BBC" w:rsidRDefault="003F7C53" w:rsidP="00D17D2E">
            <w:pPr>
              <w:tabs>
                <w:tab w:val="left" w:pos="2880"/>
              </w:tabs>
              <w:jc w:val="center"/>
              <w:rPr>
                <w:rFonts w:ascii="Cambria" w:hAnsi="Cambria"/>
                <w:b/>
                <w:sz w:val="18"/>
                <w:szCs w:val="18"/>
              </w:rPr>
            </w:pPr>
            <w:r w:rsidRPr="00576BBC">
              <w:rPr>
                <w:rFonts w:ascii="Cambria" w:hAnsi="Cambria"/>
                <w:b/>
                <w:sz w:val="18"/>
                <w:szCs w:val="18"/>
              </w:rPr>
              <w:t>Liczba boisk przy szkołach</w:t>
            </w:r>
          </w:p>
        </w:tc>
      </w:tr>
      <w:tr w:rsidR="003F7C53" w:rsidRPr="00576BBC" w:rsidTr="00D17D2E">
        <w:trPr>
          <w:trHeight w:val="281"/>
        </w:trPr>
        <w:tc>
          <w:tcPr>
            <w:tcW w:w="5240" w:type="dxa"/>
            <w:gridSpan w:val="2"/>
            <w:shd w:val="clear" w:color="auto" w:fill="DEEAF6" w:themeFill="accent1" w:themeFillTint="33"/>
            <w:vAlign w:val="center"/>
          </w:tcPr>
          <w:p w:rsidR="003F7C53" w:rsidRPr="00576BBC" w:rsidRDefault="003F7C53" w:rsidP="00D17D2E">
            <w:pPr>
              <w:jc w:val="center"/>
              <w:rPr>
                <w:rFonts w:ascii="Cambria" w:hAnsi="Cambria"/>
                <w:b/>
                <w:sz w:val="18"/>
                <w:szCs w:val="18"/>
              </w:rPr>
            </w:pPr>
            <w:r w:rsidRPr="00576BBC">
              <w:rPr>
                <w:rFonts w:ascii="Cambria" w:hAnsi="Cambria"/>
                <w:b/>
                <w:sz w:val="18"/>
                <w:szCs w:val="18"/>
              </w:rPr>
              <w:t xml:space="preserve">Miejscowości </w:t>
            </w:r>
          </w:p>
        </w:tc>
        <w:tc>
          <w:tcPr>
            <w:tcW w:w="4253" w:type="dxa"/>
            <w:shd w:val="clear" w:color="auto" w:fill="D9D9D9" w:themeFill="background1" w:themeFillShade="D9"/>
            <w:vAlign w:val="center"/>
          </w:tcPr>
          <w:p w:rsidR="003F7C53" w:rsidRPr="00576BBC" w:rsidRDefault="003F7C53" w:rsidP="00D17D2E">
            <w:pPr>
              <w:jc w:val="center"/>
              <w:rPr>
                <w:rFonts w:ascii="Cambria" w:hAnsi="Cambria"/>
                <w:b/>
                <w:sz w:val="18"/>
                <w:szCs w:val="18"/>
              </w:rPr>
            </w:pPr>
            <w:r w:rsidRPr="00576BBC">
              <w:rPr>
                <w:rFonts w:ascii="Cambria" w:hAnsi="Cambria"/>
                <w:b/>
                <w:sz w:val="18"/>
                <w:szCs w:val="18"/>
              </w:rPr>
              <w:t>Wskaźnik degradacji dla miejscowości</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1</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Bobowa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3F7C53" w:rsidP="003F7C53">
            <w:pPr>
              <w:jc w:val="center"/>
              <w:rPr>
                <w:rFonts w:ascii="Cambria" w:hAnsi="Cambria"/>
                <w:b/>
                <w:sz w:val="18"/>
                <w:szCs w:val="18"/>
              </w:rPr>
            </w:pPr>
            <w:r w:rsidRPr="00576BBC">
              <w:rPr>
                <w:rFonts w:ascii="Cambria" w:hAnsi="Cambria"/>
                <w:b/>
                <w:sz w:val="18"/>
                <w:szCs w:val="18"/>
              </w:rPr>
              <w:t>1,8</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Brzana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3F7C53" w:rsidP="003F7C53">
            <w:pPr>
              <w:jc w:val="center"/>
              <w:rPr>
                <w:rFonts w:ascii="Cambria" w:hAnsi="Cambria"/>
                <w:b/>
                <w:sz w:val="18"/>
                <w:szCs w:val="18"/>
              </w:rPr>
            </w:pPr>
            <w:r w:rsidRPr="00576BBC">
              <w:rPr>
                <w:rFonts w:ascii="Cambria" w:hAnsi="Cambria"/>
                <w:b/>
                <w:sz w:val="18"/>
                <w:szCs w:val="18"/>
              </w:rPr>
              <w:t>5,3</w:t>
            </w:r>
          </w:p>
        </w:tc>
      </w:tr>
      <w:tr w:rsidR="003F7C53" w:rsidRPr="00576BBC" w:rsidTr="00D17D2E">
        <w:tc>
          <w:tcPr>
            <w:tcW w:w="421"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3</w:t>
            </w:r>
          </w:p>
        </w:tc>
        <w:tc>
          <w:tcPr>
            <w:tcW w:w="4819"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Jankowa</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C53" w:rsidRPr="00576BBC" w:rsidRDefault="003F7C53" w:rsidP="003F7C53">
            <w:pPr>
              <w:jc w:val="center"/>
              <w:rPr>
                <w:rFonts w:ascii="Cambria" w:hAnsi="Cambria"/>
                <w:sz w:val="18"/>
                <w:szCs w:val="18"/>
              </w:rPr>
            </w:pPr>
            <w:r w:rsidRPr="00576BBC">
              <w:rPr>
                <w:rFonts w:ascii="Cambria" w:hAnsi="Cambria"/>
                <w:sz w:val="18"/>
                <w:szCs w:val="18"/>
              </w:rPr>
              <w:t>13,8</w:t>
            </w:r>
          </w:p>
        </w:tc>
      </w:tr>
      <w:tr w:rsidR="003F7C53" w:rsidRPr="00576BBC" w:rsidTr="00D17D2E">
        <w:tc>
          <w:tcPr>
            <w:tcW w:w="421"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4</w:t>
            </w:r>
          </w:p>
        </w:tc>
        <w:tc>
          <w:tcPr>
            <w:tcW w:w="4819"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Sędziszowa</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C53" w:rsidRPr="00576BBC" w:rsidRDefault="003F7C53" w:rsidP="003F7C53">
            <w:pPr>
              <w:jc w:val="center"/>
              <w:rPr>
                <w:rFonts w:ascii="Cambria" w:hAnsi="Cambria"/>
                <w:sz w:val="18"/>
                <w:szCs w:val="18"/>
              </w:rPr>
            </w:pPr>
            <w:r w:rsidRPr="00576BBC">
              <w:rPr>
                <w:rFonts w:ascii="Cambria" w:hAnsi="Cambria"/>
                <w:sz w:val="18"/>
                <w:szCs w:val="18"/>
              </w:rPr>
              <w:t>31,25</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5</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Siedliska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3F7C53" w:rsidP="003F7C53">
            <w:pPr>
              <w:jc w:val="center"/>
              <w:rPr>
                <w:rFonts w:ascii="Cambria" w:hAnsi="Cambria"/>
                <w:b/>
                <w:sz w:val="18"/>
                <w:szCs w:val="18"/>
              </w:rPr>
            </w:pPr>
            <w:r w:rsidRPr="00576BBC">
              <w:rPr>
                <w:rFonts w:ascii="Cambria" w:hAnsi="Cambria"/>
                <w:b/>
                <w:sz w:val="18"/>
                <w:szCs w:val="18"/>
              </w:rPr>
              <w:t>7,6</w:t>
            </w:r>
          </w:p>
        </w:tc>
      </w:tr>
      <w:tr w:rsidR="003F7C53" w:rsidRPr="00576BBC" w:rsidTr="00D17D2E">
        <w:tc>
          <w:tcPr>
            <w:tcW w:w="421"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6</w:t>
            </w:r>
          </w:p>
        </w:tc>
        <w:tc>
          <w:tcPr>
            <w:tcW w:w="4819"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Stróżna</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C53" w:rsidRPr="00576BBC" w:rsidRDefault="003F7C53" w:rsidP="003F7C53">
            <w:pPr>
              <w:jc w:val="center"/>
              <w:rPr>
                <w:rFonts w:ascii="Cambria" w:hAnsi="Cambria"/>
                <w:sz w:val="18"/>
                <w:szCs w:val="18"/>
              </w:rPr>
            </w:pPr>
            <w:r w:rsidRPr="00576BBC">
              <w:rPr>
                <w:rFonts w:ascii="Cambria" w:hAnsi="Cambria"/>
                <w:sz w:val="18"/>
                <w:szCs w:val="18"/>
              </w:rPr>
              <w:t>27,3</w:t>
            </w:r>
          </w:p>
        </w:tc>
      </w:tr>
      <w:tr w:rsidR="003F7C53" w:rsidRPr="00576BBC" w:rsidTr="00D17D2E">
        <w:tc>
          <w:tcPr>
            <w:tcW w:w="421"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7</w:t>
            </w:r>
          </w:p>
        </w:tc>
        <w:tc>
          <w:tcPr>
            <w:tcW w:w="4819"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 xml:space="preserve">Wilczyska </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C53" w:rsidRPr="00576BBC" w:rsidRDefault="003F7C53" w:rsidP="003F7C53">
            <w:pPr>
              <w:jc w:val="center"/>
              <w:rPr>
                <w:rFonts w:ascii="Cambria" w:hAnsi="Cambria"/>
                <w:sz w:val="18"/>
                <w:szCs w:val="18"/>
              </w:rPr>
            </w:pPr>
            <w:r w:rsidRPr="00576BBC">
              <w:rPr>
                <w:rFonts w:ascii="Cambria" w:hAnsi="Cambria"/>
                <w:sz w:val="18"/>
                <w:szCs w:val="18"/>
              </w:rPr>
              <w:t>21,7</w:t>
            </w:r>
          </w:p>
        </w:tc>
      </w:tr>
      <w:tr w:rsidR="003F7C53" w:rsidRPr="00576BBC" w:rsidTr="00D17D2E">
        <w:tc>
          <w:tcPr>
            <w:tcW w:w="5240" w:type="dxa"/>
            <w:gridSpan w:val="2"/>
            <w:shd w:val="clear" w:color="auto" w:fill="DEEAF6" w:themeFill="accent1" w:themeFillTint="33"/>
          </w:tcPr>
          <w:p w:rsidR="003F7C53" w:rsidRPr="00576BBC" w:rsidRDefault="003F7C53" w:rsidP="003F7C53">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253" w:type="dxa"/>
            <w:shd w:val="clear" w:color="auto" w:fill="DEEAF6" w:themeFill="accent1" w:themeFillTint="33"/>
          </w:tcPr>
          <w:p w:rsidR="003F7C53" w:rsidRPr="00576BBC" w:rsidRDefault="003F7C53" w:rsidP="003F7C53">
            <w:pPr>
              <w:jc w:val="center"/>
              <w:rPr>
                <w:rFonts w:ascii="Cambria" w:hAnsi="Cambria"/>
                <w:b/>
                <w:sz w:val="18"/>
                <w:szCs w:val="18"/>
              </w:rPr>
            </w:pPr>
            <w:r w:rsidRPr="00576BBC">
              <w:rPr>
                <w:rFonts w:ascii="Cambria" w:hAnsi="Cambria"/>
                <w:b/>
                <w:sz w:val="18"/>
                <w:szCs w:val="18"/>
              </w:rPr>
              <w:t>7,9</w:t>
            </w:r>
          </w:p>
        </w:tc>
      </w:tr>
    </w:tbl>
    <w:p w:rsidR="003F7C53" w:rsidRPr="00576BBC" w:rsidRDefault="003F7C53" w:rsidP="003F7C53">
      <w:pPr>
        <w:rPr>
          <w:rFonts w:ascii="Cambria" w:hAnsi="Cambria"/>
        </w:rPr>
      </w:pPr>
    </w:p>
    <w:p w:rsidR="003F7C53" w:rsidRPr="00576BBC" w:rsidRDefault="003F7C53" w:rsidP="003F7C53">
      <w:pPr>
        <w:pStyle w:val="Akapitzlist"/>
        <w:numPr>
          <w:ilvl w:val="0"/>
          <w:numId w:val="17"/>
        </w:numPr>
        <w:rPr>
          <w:rFonts w:ascii="Cambria" w:hAnsi="Cambria"/>
          <w:b/>
          <w:i/>
        </w:rPr>
      </w:pPr>
      <w:r w:rsidRPr="00576BBC">
        <w:rPr>
          <w:rFonts w:ascii="Cambria" w:hAnsi="Cambria"/>
          <w:b/>
          <w:i/>
        </w:rPr>
        <w:lastRenderedPageBreak/>
        <w:t xml:space="preserve">Liczba  przedszkoli </w:t>
      </w:r>
    </w:p>
    <w:p w:rsidR="003F7C53" w:rsidRPr="00576BBC" w:rsidRDefault="003F7C53" w:rsidP="003F7C53">
      <w:pPr>
        <w:pStyle w:val="Akapitzlist"/>
        <w:rPr>
          <w:rFonts w:ascii="Cambria" w:hAnsi="Cambria"/>
        </w:rPr>
      </w:pPr>
      <w:r w:rsidRPr="00576BBC">
        <w:rPr>
          <w:rFonts w:ascii="Cambria" w:hAnsi="Cambria"/>
        </w:rPr>
        <w:t xml:space="preserve">- dane źródłowe: Urząd </w:t>
      </w:r>
      <w:r w:rsidR="004126A9" w:rsidRPr="00576BBC">
        <w:rPr>
          <w:rFonts w:ascii="Cambria" w:hAnsi="Cambria"/>
        </w:rPr>
        <w:t>Miejski</w:t>
      </w:r>
      <w:r w:rsidRPr="00576BBC">
        <w:rPr>
          <w:rFonts w:ascii="Cambria" w:hAnsi="Cambria"/>
        </w:rPr>
        <w:t xml:space="preserve"> w Bobowej, stan na 31.12.2015 r.,</w:t>
      </w:r>
    </w:p>
    <w:p w:rsidR="003F7C53" w:rsidRPr="00576BBC" w:rsidRDefault="003F7C53" w:rsidP="003F7C53">
      <w:pPr>
        <w:pStyle w:val="Akapitzlist"/>
        <w:rPr>
          <w:rFonts w:ascii="Cambria" w:hAnsi="Cambria"/>
        </w:rPr>
      </w:pPr>
      <w:r w:rsidRPr="00576BBC">
        <w:rPr>
          <w:rFonts w:ascii="Cambria" w:hAnsi="Cambria"/>
        </w:rPr>
        <w:t>- metodologia wyznaczania wskaźnika:</w:t>
      </w:r>
    </w:p>
    <w:p w:rsidR="003F7C53" w:rsidRPr="00576BBC" w:rsidRDefault="003F7C53" w:rsidP="003F7C53">
      <w:pPr>
        <w:pStyle w:val="Akapitzlist"/>
        <w:rPr>
          <w:rFonts w:ascii="Cambria" w:hAnsi="Cambria"/>
        </w:rPr>
      </w:pPr>
    </w:p>
    <w:p w:rsidR="003F7C53" w:rsidRPr="00576BBC" w:rsidRDefault="003F7C53" w:rsidP="003F7C53">
      <w:pPr>
        <w:pStyle w:val="Akapitzlist"/>
        <w:numPr>
          <w:ilvl w:val="0"/>
          <w:numId w:val="21"/>
        </w:numPr>
        <w:spacing w:after="160" w:line="256" w:lineRule="auto"/>
        <w:jc w:val="left"/>
        <w:rPr>
          <w:rFonts w:ascii="Cambria" w:eastAsia="Times New Roman" w:hAnsi="Cambria" w:cs="Times New Roman"/>
        </w:rPr>
      </w:pPr>
      <w:r w:rsidRPr="00576BBC">
        <w:rPr>
          <w:rFonts w:ascii="Cambria" w:eastAsia="Times New Roman" w:hAnsi="Cambria" w:cs="Times New Roman"/>
          <w:b/>
        </w:rPr>
        <w:t>syntetycznego degradacji (referencyjnego):</w:t>
      </w:r>
      <w:r w:rsidRPr="00576BBC">
        <w:rPr>
          <w:rFonts w:ascii="Cambria" w:eastAsia="Times New Roman" w:hAnsi="Cambria" w:cs="Times New Roman"/>
        </w:rPr>
        <w:t xml:space="preserve"> Wskaźnik wyliczono, jako iloraz iloczynu  Liczba przedszkoli w gminie pomnożony przez 1000 i liczby dzieci </w:t>
      </w:r>
      <w:r w:rsidRPr="00576BBC">
        <w:rPr>
          <w:rFonts w:ascii="Cambria" w:eastAsia="Times New Roman" w:hAnsi="Cambria" w:cs="Times New Roman"/>
        </w:rPr>
        <w:br/>
        <w:t>w wieku przedszkolnym  gminy</w:t>
      </w:r>
    </w:p>
    <w:p w:rsidR="003F7C53" w:rsidRPr="00576BBC" w:rsidRDefault="003F7C53" w:rsidP="003F7C53">
      <w:pPr>
        <w:ind w:left="3540"/>
        <w:rPr>
          <w:rFonts w:ascii="Cambria" w:eastAsia="Times New Roman" w:hAnsi="Cambria" w:cs="Times New Roman"/>
          <w:b/>
        </w:rPr>
      </w:pPr>
      <w:proofErr w:type="spellStart"/>
      <w:r w:rsidRPr="00576BBC">
        <w:rPr>
          <w:rFonts w:ascii="Cambria" w:eastAsia="Times New Roman" w:hAnsi="Cambria" w:cs="Times New Roman"/>
          <w:b/>
        </w:rPr>
        <w:t>Wsk.deg</w:t>
      </w:r>
      <w:proofErr w:type="spellEnd"/>
      <w:r w:rsidRPr="00576BBC">
        <w:rPr>
          <w:rFonts w:ascii="Cambria" w:eastAsia="Times New Roman" w:hAnsi="Cambria" w:cs="Times New Roman"/>
          <w:b/>
        </w:rPr>
        <w:t>.=(</w:t>
      </w:r>
      <w:proofErr w:type="spellStart"/>
      <w:r w:rsidRPr="00576BBC">
        <w:rPr>
          <w:rFonts w:ascii="Cambria" w:eastAsia="Times New Roman" w:hAnsi="Cambria" w:cs="Times New Roman"/>
          <w:b/>
        </w:rPr>
        <w:t>Lpsz</w:t>
      </w:r>
      <w:proofErr w:type="spellEnd"/>
      <w:r w:rsidRPr="00576BBC">
        <w:rPr>
          <w:rFonts w:ascii="Cambria" w:eastAsia="Times New Roman" w:hAnsi="Cambria" w:cs="Times New Roman"/>
          <w:b/>
        </w:rPr>
        <w:t>*1000)/</w:t>
      </w:r>
      <w:proofErr w:type="spellStart"/>
      <w:r w:rsidRPr="00576BBC">
        <w:rPr>
          <w:rFonts w:ascii="Cambria" w:eastAsia="Times New Roman" w:hAnsi="Cambria" w:cs="Times New Roman"/>
          <w:b/>
        </w:rPr>
        <w:t>Ld</w:t>
      </w:r>
      <w:proofErr w:type="spellEnd"/>
    </w:p>
    <w:p w:rsidR="003F7C53" w:rsidRPr="00576BBC" w:rsidRDefault="003F7C53" w:rsidP="003F7C53">
      <w:pPr>
        <w:pStyle w:val="Akapitzlist"/>
        <w:numPr>
          <w:ilvl w:val="0"/>
          <w:numId w:val="21"/>
        </w:numPr>
        <w:spacing w:after="160" w:line="256" w:lineRule="auto"/>
        <w:jc w:val="left"/>
        <w:rPr>
          <w:rFonts w:ascii="Cambria" w:eastAsia="Times New Roman" w:hAnsi="Cambria" w:cs="Times New Roman"/>
        </w:rPr>
      </w:pPr>
      <w:r w:rsidRPr="00576BBC">
        <w:rPr>
          <w:rFonts w:ascii="Cambria" w:eastAsia="Times New Roman" w:hAnsi="Cambria" w:cs="Times New Roman"/>
          <w:b/>
        </w:rPr>
        <w:t>wskaźnika degradacji dla poszczególnych miejscowości:</w:t>
      </w:r>
      <w:r w:rsidRPr="00576BBC">
        <w:rPr>
          <w:rFonts w:ascii="Cambria" w:eastAsia="Times New Roman" w:hAnsi="Cambria" w:cs="Times New Roman"/>
        </w:rPr>
        <w:t xml:space="preserve"> Wskaźnik wyliczono, jako iloraz iloczynu Liczba przedszkoli w miejscowości pomnożony przez 1000 </w:t>
      </w:r>
      <w:r w:rsidRPr="00576BBC">
        <w:rPr>
          <w:rFonts w:ascii="Cambria" w:eastAsia="Times New Roman" w:hAnsi="Cambria" w:cs="Times New Roman"/>
        </w:rPr>
        <w:br/>
        <w:t>i liczby dzieci w wieku przedszkolnym gminy</w:t>
      </w:r>
    </w:p>
    <w:p w:rsidR="003F7C53" w:rsidRPr="00576BBC" w:rsidRDefault="003F7C53" w:rsidP="003F7C53">
      <w:pPr>
        <w:ind w:left="3540"/>
        <w:rPr>
          <w:rFonts w:ascii="Cambria" w:eastAsia="Times New Roman" w:hAnsi="Cambria" w:cs="Times New Roman"/>
          <w:b/>
        </w:rPr>
      </w:pPr>
      <w:proofErr w:type="spellStart"/>
      <w:r w:rsidRPr="00576BBC">
        <w:rPr>
          <w:rFonts w:ascii="Cambria" w:eastAsia="Times New Roman" w:hAnsi="Cambria" w:cs="Times New Roman"/>
          <w:b/>
        </w:rPr>
        <w:t>Wsk.deg.miej</w:t>
      </w:r>
      <w:proofErr w:type="spellEnd"/>
      <w:r w:rsidRPr="00576BBC">
        <w:rPr>
          <w:rFonts w:ascii="Cambria" w:eastAsia="Times New Roman" w:hAnsi="Cambria" w:cs="Times New Roman"/>
          <w:b/>
        </w:rPr>
        <w:t>.=(</w:t>
      </w:r>
      <w:proofErr w:type="spellStart"/>
      <w:r w:rsidRPr="00576BBC">
        <w:rPr>
          <w:rFonts w:ascii="Cambria" w:eastAsia="Times New Roman" w:hAnsi="Cambria" w:cs="Times New Roman"/>
          <w:b/>
        </w:rPr>
        <w:t>Lpsz</w:t>
      </w:r>
      <w:proofErr w:type="spellEnd"/>
      <w:r w:rsidRPr="00576BBC">
        <w:rPr>
          <w:rFonts w:ascii="Cambria" w:eastAsia="Times New Roman" w:hAnsi="Cambria" w:cs="Times New Roman"/>
          <w:b/>
        </w:rPr>
        <w:t>*1000)/</w:t>
      </w:r>
      <w:proofErr w:type="spellStart"/>
      <w:r w:rsidRPr="00576BBC">
        <w:rPr>
          <w:rFonts w:ascii="Cambria" w:eastAsia="Times New Roman" w:hAnsi="Cambria" w:cs="Times New Roman"/>
          <w:b/>
        </w:rPr>
        <w:t>Ld</w:t>
      </w:r>
      <w:proofErr w:type="spellEnd"/>
    </w:p>
    <w:p w:rsidR="003F7C53" w:rsidRPr="00576BBC" w:rsidRDefault="003F7C53" w:rsidP="003F7C53">
      <w:pPr>
        <w:pStyle w:val="Akapitzlist"/>
        <w:rPr>
          <w:rFonts w:ascii="Cambria" w:hAnsi="Cambria"/>
        </w:rPr>
      </w:pPr>
    </w:p>
    <w:p w:rsidR="003F7C53" w:rsidRPr="00576BBC" w:rsidRDefault="003F7C53" w:rsidP="003F7C53">
      <w:pPr>
        <w:pStyle w:val="Akapitzlist"/>
        <w:rPr>
          <w:rFonts w:ascii="Cambria" w:hAnsi="Cambria"/>
        </w:rPr>
      </w:pPr>
    </w:p>
    <w:p w:rsidR="003F7C53" w:rsidRPr="00576BBC" w:rsidRDefault="003F7C53" w:rsidP="003F7C53">
      <w:pPr>
        <w:pStyle w:val="Legenda"/>
        <w:rPr>
          <w:rFonts w:ascii="Cambria" w:hAnsi="Cambria"/>
        </w:rPr>
      </w:pPr>
      <w:r w:rsidRPr="00576BBC">
        <w:rPr>
          <w:rFonts w:ascii="Cambria" w:hAnsi="Cambria"/>
        </w:rPr>
        <w:t xml:space="preserve">Tabela </w:t>
      </w:r>
      <w:r w:rsidR="00E85A37" w:rsidRPr="00576BBC">
        <w:rPr>
          <w:rFonts w:ascii="Cambria" w:hAnsi="Cambria"/>
        </w:rPr>
        <w:fldChar w:fldCharType="begin"/>
      </w:r>
      <w:r w:rsidR="00E85A37" w:rsidRPr="00576BBC">
        <w:rPr>
          <w:rFonts w:ascii="Cambria" w:hAnsi="Cambria"/>
        </w:rPr>
        <w:instrText xml:space="preserve"> SEQ Tabela \* ARABIC </w:instrText>
      </w:r>
      <w:r w:rsidR="00E85A37" w:rsidRPr="00576BBC">
        <w:rPr>
          <w:rFonts w:ascii="Cambria" w:hAnsi="Cambria"/>
        </w:rPr>
        <w:fldChar w:fldCharType="separate"/>
      </w:r>
      <w:r w:rsidRPr="00576BBC">
        <w:rPr>
          <w:rFonts w:ascii="Cambria" w:hAnsi="Cambria"/>
          <w:noProof/>
        </w:rPr>
        <w:t>28</w:t>
      </w:r>
      <w:r w:rsidR="00E85A37" w:rsidRPr="00576BBC">
        <w:rPr>
          <w:rFonts w:ascii="Cambria" w:hAnsi="Cambria"/>
          <w:noProof/>
        </w:rPr>
        <w:fldChar w:fldCharType="end"/>
      </w:r>
      <w:r w:rsidRPr="00576BBC">
        <w:rPr>
          <w:rFonts w:ascii="Cambria" w:hAnsi="Cambria"/>
        </w:rPr>
        <w:t xml:space="preserve">. Wskaźnik – liczba przedszkoli, stan na 31.12.2015 r. </w:t>
      </w:r>
    </w:p>
    <w:tbl>
      <w:tblPr>
        <w:tblStyle w:val="Tabela-Siatka"/>
        <w:tblW w:w="9493" w:type="dxa"/>
        <w:tblLook w:val="04A0" w:firstRow="1" w:lastRow="0" w:firstColumn="1" w:lastColumn="0" w:noHBand="0" w:noVBand="1"/>
      </w:tblPr>
      <w:tblGrid>
        <w:gridCol w:w="421"/>
        <w:gridCol w:w="4819"/>
        <w:gridCol w:w="4253"/>
      </w:tblGrid>
      <w:tr w:rsidR="003F7C53" w:rsidRPr="00576BBC" w:rsidTr="00D17D2E">
        <w:trPr>
          <w:trHeight w:val="398"/>
        </w:trPr>
        <w:tc>
          <w:tcPr>
            <w:tcW w:w="9493" w:type="dxa"/>
            <w:gridSpan w:val="3"/>
            <w:shd w:val="clear" w:color="auto" w:fill="9CC2E5" w:themeFill="accent1" w:themeFillTint="99"/>
            <w:vAlign w:val="center"/>
          </w:tcPr>
          <w:p w:rsidR="003F7C53" w:rsidRPr="00576BBC" w:rsidRDefault="003F7C53" w:rsidP="00D17D2E">
            <w:pPr>
              <w:tabs>
                <w:tab w:val="left" w:pos="2880"/>
              </w:tabs>
              <w:jc w:val="center"/>
              <w:rPr>
                <w:rFonts w:ascii="Cambria" w:hAnsi="Cambria"/>
                <w:b/>
                <w:sz w:val="18"/>
                <w:szCs w:val="18"/>
              </w:rPr>
            </w:pPr>
            <w:r w:rsidRPr="00576BBC">
              <w:rPr>
                <w:rFonts w:ascii="Cambria" w:hAnsi="Cambria"/>
                <w:b/>
                <w:sz w:val="18"/>
                <w:szCs w:val="18"/>
              </w:rPr>
              <w:t xml:space="preserve">Liczba przedszkoli </w:t>
            </w:r>
          </w:p>
        </w:tc>
      </w:tr>
      <w:tr w:rsidR="003F7C53" w:rsidRPr="00576BBC" w:rsidTr="00D17D2E">
        <w:trPr>
          <w:trHeight w:val="281"/>
        </w:trPr>
        <w:tc>
          <w:tcPr>
            <w:tcW w:w="5240" w:type="dxa"/>
            <w:gridSpan w:val="2"/>
            <w:shd w:val="clear" w:color="auto" w:fill="DEEAF6" w:themeFill="accent1" w:themeFillTint="33"/>
            <w:vAlign w:val="center"/>
          </w:tcPr>
          <w:p w:rsidR="003F7C53" w:rsidRPr="00576BBC" w:rsidRDefault="003F7C53" w:rsidP="00D17D2E">
            <w:pPr>
              <w:jc w:val="center"/>
              <w:rPr>
                <w:rFonts w:ascii="Cambria" w:hAnsi="Cambria"/>
                <w:b/>
                <w:sz w:val="18"/>
                <w:szCs w:val="18"/>
              </w:rPr>
            </w:pPr>
            <w:r w:rsidRPr="00576BBC">
              <w:rPr>
                <w:rFonts w:ascii="Cambria" w:hAnsi="Cambria"/>
                <w:b/>
                <w:sz w:val="18"/>
                <w:szCs w:val="18"/>
              </w:rPr>
              <w:t xml:space="preserve">Miejscowości </w:t>
            </w:r>
          </w:p>
        </w:tc>
        <w:tc>
          <w:tcPr>
            <w:tcW w:w="4253" w:type="dxa"/>
            <w:shd w:val="clear" w:color="auto" w:fill="D9D9D9" w:themeFill="background1" w:themeFillShade="D9"/>
            <w:vAlign w:val="center"/>
          </w:tcPr>
          <w:p w:rsidR="003F7C53" w:rsidRPr="00576BBC" w:rsidRDefault="003F7C53" w:rsidP="00D17D2E">
            <w:pPr>
              <w:jc w:val="center"/>
              <w:rPr>
                <w:rFonts w:ascii="Cambria" w:hAnsi="Cambria"/>
                <w:b/>
                <w:sz w:val="18"/>
                <w:szCs w:val="18"/>
              </w:rPr>
            </w:pPr>
            <w:r w:rsidRPr="00576BBC">
              <w:rPr>
                <w:rFonts w:ascii="Cambria" w:hAnsi="Cambria"/>
                <w:b/>
                <w:sz w:val="18"/>
                <w:szCs w:val="18"/>
              </w:rPr>
              <w:t>Wskaźnik degradacji dla miejscowości</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1</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Bobowa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3F7C53" w:rsidP="003F7C53">
            <w:pPr>
              <w:jc w:val="center"/>
              <w:rPr>
                <w:rFonts w:ascii="Cambria" w:eastAsia="Calibri" w:hAnsi="Cambria" w:cs="Times New Roman"/>
                <w:b/>
                <w:sz w:val="18"/>
                <w:szCs w:val="18"/>
              </w:rPr>
            </w:pPr>
            <w:r w:rsidRPr="00576BBC">
              <w:rPr>
                <w:rFonts w:ascii="Cambria" w:eastAsia="Calibri" w:hAnsi="Cambria" w:cs="Times New Roman"/>
                <w:b/>
                <w:sz w:val="18"/>
                <w:szCs w:val="18"/>
              </w:rPr>
              <w:t>20</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2</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Brzana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645447" w:rsidP="003F7C53">
            <w:pPr>
              <w:jc w:val="center"/>
              <w:rPr>
                <w:rFonts w:ascii="Cambria" w:eastAsia="Calibri" w:hAnsi="Cambria" w:cs="Times New Roman"/>
                <w:b/>
                <w:sz w:val="18"/>
                <w:szCs w:val="18"/>
              </w:rPr>
            </w:pPr>
            <w:r w:rsidRPr="00576BBC">
              <w:rPr>
                <w:rFonts w:ascii="Cambria" w:eastAsia="Calibri" w:hAnsi="Cambria" w:cs="Times New Roman"/>
                <w:b/>
                <w:sz w:val="18"/>
                <w:szCs w:val="18"/>
              </w:rPr>
              <w:t>0</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3</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Jankowa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645447" w:rsidP="003F7C53">
            <w:pPr>
              <w:jc w:val="center"/>
              <w:rPr>
                <w:rFonts w:ascii="Cambria" w:eastAsia="Calibri" w:hAnsi="Cambria" w:cs="Times New Roman"/>
                <w:b/>
                <w:sz w:val="18"/>
                <w:szCs w:val="18"/>
              </w:rPr>
            </w:pPr>
            <w:r w:rsidRPr="00576BBC">
              <w:rPr>
                <w:rFonts w:ascii="Cambria" w:eastAsia="Calibri" w:hAnsi="Cambria" w:cs="Times New Roman"/>
                <w:b/>
                <w:sz w:val="18"/>
                <w:szCs w:val="18"/>
              </w:rPr>
              <w:t>0</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4</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Sędziszowa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645447" w:rsidP="003F7C53">
            <w:pPr>
              <w:jc w:val="center"/>
              <w:rPr>
                <w:rFonts w:ascii="Cambria" w:eastAsia="Calibri" w:hAnsi="Cambria" w:cs="Times New Roman"/>
                <w:b/>
                <w:sz w:val="18"/>
                <w:szCs w:val="18"/>
              </w:rPr>
            </w:pPr>
            <w:r w:rsidRPr="00576BBC">
              <w:rPr>
                <w:rFonts w:ascii="Cambria" w:eastAsia="Calibri" w:hAnsi="Cambria" w:cs="Times New Roman"/>
                <w:b/>
                <w:sz w:val="18"/>
                <w:szCs w:val="18"/>
              </w:rPr>
              <w:t>0</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5</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Siedliska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645447" w:rsidP="003F7C53">
            <w:pPr>
              <w:jc w:val="center"/>
              <w:rPr>
                <w:rFonts w:ascii="Cambria" w:eastAsia="Calibri" w:hAnsi="Cambria" w:cs="Times New Roman"/>
                <w:b/>
                <w:sz w:val="18"/>
                <w:szCs w:val="18"/>
              </w:rPr>
            </w:pPr>
            <w:r w:rsidRPr="00576BBC">
              <w:rPr>
                <w:rFonts w:ascii="Cambria" w:eastAsia="Calibri" w:hAnsi="Cambria" w:cs="Times New Roman"/>
                <w:b/>
                <w:sz w:val="18"/>
                <w:szCs w:val="18"/>
              </w:rPr>
              <w:t>0</w:t>
            </w:r>
          </w:p>
        </w:tc>
      </w:tr>
      <w:tr w:rsidR="003F7C53" w:rsidRPr="00576BBC" w:rsidTr="00645447">
        <w:tc>
          <w:tcPr>
            <w:tcW w:w="421"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6</w:t>
            </w:r>
          </w:p>
        </w:tc>
        <w:tc>
          <w:tcPr>
            <w:tcW w:w="4819" w:type="dxa"/>
            <w:shd w:val="clear" w:color="auto" w:fill="D9D9D9" w:themeFill="background1" w:themeFillShade="D9"/>
          </w:tcPr>
          <w:p w:rsidR="003F7C53" w:rsidRPr="00576BBC" w:rsidRDefault="003F7C53" w:rsidP="003F7C53">
            <w:pPr>
              <w:rPr>
                <w:rFonts w:ascii="Cambria" w:hAnsi="Cambria"/>
                <w:b/>
                <w:sz w:val="18"/>
                <w:szCs w:val="18"/>
              </w:rPr>
            </w:pPr>
            <w:r w:rsidRPr="00576BBC">
              <w:rPr>
                <w:rFonts w:ascii="Cambria" w:hAnsi="Cambria"/>
                <w:b/>
                <w:sz w:val="18"/>
                <w:szCs w:val="18"/>
              </w:rPr>
              <w:t>Stróżna</w:t>
            </w:r>
          </w:p>
        </w:tc>
        <w:tc>
          <w:tcPr>
            <w:tcW w:w="42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F7C53" w:rsidRPr="00576BBC" w:rsidRDefault="00645447" w:rsidP="003F7C53">
            <w:pPr>
              <w:jc w:val="center"/>
              <w:rPr>
                <w:rFonts w:ascii="Cambria" w:eastAsia="Calibri" w:hAnsi="Cambria" w:cs="Times New Roman"/>
                <w:b/>
                <w:sz w:val="18"/>
                <w:szCs w:val="18"/>
              </w:rPr>
            </w:pPr>
            <w:r w:rsidRPr="00576BBC">
              <w:rPr>
                <w:rFonts w:ascii="Cambria" w:eastAsia="Calibri" w:hAnsi="Cambria" w:cs="Times New Roman"/>
                <w:b/>
                <w:sz w:val="18"/>
                <w:szCs w:val="18"/>
              </w:rPr>
              <w:t>0</w:t>
            </w:r>
          </w:p>
        </w:tc>
      </w:tr>
      <w:tr w:rsidR="003F7C53" w:rsidRPr="00576BBC" w:rsidTr="00D17D2E">
        <w:tc>
          <w:tcPr>
            <w:tcW w:w="421"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7</w:t>
            </w:r>
          </w:p>
        </w:tc>
        <w:tc>
          <w:tcPr>
            <w:tcW w:w="4819" w:type="dxa"/>
            <w:shd w:val="clear" w:color="auto" w:fill="FFFFFF" w:themeFill="background1"/>
          </w:tcPr>
          <w:p w:rsidR="003F7C53" w:rsidRPr="00576BBC" w:rsidRDefault="003F7C53" w:rsidP="003F7C53">
            <w:pPr>
              <w:rPr>
                <w:rFonts w:ascii="Cambria" w:hAnsi="Cambria"/>
                <w:sz w:val="18"/>
                <w:szCs w:val="18"/>
              </w:rPr>
            </w:pPr>
            <w:r w:rsidRPr="00576BBC">
              <w:rPr>
                <w:rFonts w:ascii="Cambria" w:hAnsi="Cambria"/>
                <w:sz w:val="18"/>
                <w:szCs w:val="18"/>
              </w:rPr>
              <w:t xml:space="preserve">Wilczyska </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F7C53" w:rsidRPr="00576BBC" w:rsidRDefault="003F7C53" w:rsidP="003F7C53">
            <w:pPr>
              <w:jc w:val="center"/>
              <w:rPr>
                <w:rFonts w:ascii="Cambria" w:eastAsia="Calibri" w:hAnsi="Cambria" w:cs="Times New Roman"/>
                <w:sz w:val="18"/>
                <w:szCs w:val="18"/>
              </w:rPr>
            </w:pPr>
            <w:r w:rsidRPr="00576BBC">
              <w:rPr>
                <w:rFonts w:ascii="Cambria" w:eastAsia="Calibri" w:hAnsi="Cambria" w:cs="Times New Roman"/>
                <w:sz w:val="18"/>
                <w:szCs w:val="18"/>
              </w:rPr>
              <w:t>47,6</w:t>
            </w:r>
          </w:p>
        </w:tc>
      </w:tr>
      <w:tr w:rsidR="003F7C53" w:rsidRPr="00576BBC" w:rsidTr="00D17D2E">
        <w:tc>
          <w:tcPr>
            <w:tcW w:w="5240" w:type="dxa"/>
            <w:gridSpan w:val="2"/>
            <w:shd w:val="clear" w:color="auto" w:fill="DEEAF6" w:themeFill="accent1" w:themeFillTint="33"/>
          </w:tcPr>
          <w:p w:rsidR="003F7C53" w:rsidRPr="00576BBC" w:rsidRDefault="003F7C53" w:rsidP="003F7C53">
            <w:pPr>
              <w:tabs>
                <w:tab w:val="right" w:pos="5024"/>
              </w:tabs>
              <w:rPr>
                <w:rFonts w:ascii="Cambria" w:hAnsi="Cambria"/>
                <w:b/>
                <w:sz w:val="18"/>
                <w:szCs w:val="18"/>
              </w:rPr>
            </w:pPr>
            <w:r w:rsidRPr="00576BBC">
              <w:rPr>
                <w:rFonts w:ascii="Cambria" w:hAnsi="Cambria"/>
                <w:b/>
                <w:sz w:val="18"/>
                <w:szCs w:val="18"/>
              </w:rPr>
              <w:tab/>
              <w:t xml:space="preserve">GMINA OGÓŁEM </w:t>
            </w:r>
          </w:p>
        </w:tc>
        <w:tc>
          <w:tcPr>
            <w:tcW w:w="4253" w:type="dxa"/>
            <w:shd w:val="clear" w:color="auto" w:fill="DEEAF6" w:themeFill="accent1" w:themeFillTint="33"/>
          </w:tcPr>
          <w:p w:rsidR="003F7C53" w:rsidRPr="00576BBC" w:rsidRDefault="003F7C53" w:rsidP="003F7C53">
            <w:pPr>
              <w:jc w:val="center"/>
              <w:rPr>
                <w:rFonts w:ascii="Cambria" w:hAnsi="Cambria"/>
                <w:b/>
                <w:sz w:val="18"/>
                <w:szCs w:val="18"/>
              </w:rPr>
            </w:pPr>
            <w:r w:rsidRPr="00576BBC">
              <w:rPr>
                <w:rFonts w:ascii="Cambria" w:hAnsi="Cambria"/>
                <w:b/>
                <w:sz w:val="18"/>
                <w:szCs w:val="18"/>
              </w:rPr>
              <w:t>28,1</w:t>
            </w:r>
          </w:p>
        </w:tc>
      </w:tr>
    </w:tbl>
    <w:p w:rsidR="00AF0D68" w:rsidRPr="00576BBC" w:rsidRDefault="00AF0D68" w:rsidP="004D3417">
      <w:pPr>
        <w:rPr>
          <w:rFonts w:ascii="Cambria" w:hAnsi="Cambria"/>
        </w:rPr>
      </w:pPr>
    </w:p>
    <w:p w:rsidR="00AF0D68" w:rsidRPr="00576BBC" w:rsidRDefault="00AF0D68" w:rsidP="004D3417">
      <w:pPr>
        <w:rPr>
          <w:rFonts w:ascii="Cambria" w:hAnsi="Cambria"/>
        </w:rPr>
      </w:pPr>
    </w:p>
    <w:p w:rsidR="00726FD3" w:rsidRPr="00576BBC" w:rsidRDefault="00726FD3" w:rsidP="00151DF9">
      <w:pPr>
        <w:pStyle w:val="Nagwek1"/>
      </w:pPr>
      <w:bookmarkStart w:id="16" w:name="_Toc464639782"/>
      <w:r w:rsidRPr="00576BBC">
        <w:t>WYNIKI DELIMITACJI I WSKAŹNIKI OBSZARÓW DO REWITALIZACJI</w:t>
      </w:r>
      <w:bookmarkEnd w:id="16"/>
    </w:p>
    <w:p w:rsidR="008B007B" w:rsidRPr="00576BBC" w:rsidRDefault="008B007B" w:rsidP="008B007B">
      <w:pPr>
        <w:rPr>
          <w:rFonts w:ascii="Cambria" w:hAnsi="Cambria"/>
        </w:rPr>
      </w:pPr>
    </w:p>
    <w:p w:rsidR="005E591D" w:rsidRPr="00576BBC" w:rsidRDefault="008B007B" w:rsidP="008B007B">
      <w:pPr>
        <w:rPr>
          <w:rFonts w:ascii="Cambria" w:hAnsi="Cambria"/>
        </w:rPr>
      </w:pPr>
      <w:r w:rsidRPr="00576BBC">
        <w:rPr>
          <w:rFonts w:ascii="Cambria" w:hAnsi="Cambria"/>
        </w:rPr>
        <w:t>O obszarze problemowym możemy mówić w sytuacji, gdy na danym terenie stan kryzysowy występuje nie tylko w odniesieniu do sfery architektoniczno-administracyjnej czy przestrzennej danego obszaru, lecz związany jest przede wszystkim ze sferą gospodarczą i społeczną, warunkującą funkcjonalność terenu. Podstawowym kryterium wyznaczenia obszaru, jako „kryzysowego” i wskazania go do działań z zakresu rewitalizacji powinien być fakt, iż sytuacja zastana jest tam gorsza niż średnia dla danego obszaru.</w:t>
      </w:r>
    </w:p>
    <w:p w:rsidR="008B007B" w:rsidRPr="00576BBC" w:rsidRDefault="008B007B" w:rsidP="008B007B">
      <w:pPr>
        <w:rPr>
          <w:rFonts w:ascii="Cambria" w:hAnsi="Cambria"/>
        </w:rPr>
      </w:pPr>
      <w:r w:rsidRPr="00576BBC">
        <w:rPr>
          <w:rFonts w:ascii="Cambria" w:hAnsi="Cambria"/>
        </w:rPr>
        <w:t xml:space="preserve"> </w:t>
      </w:r>
      <w:r w:rsidR="00EB3664" w:rsidRPr="00576BBC">
        <w:rPr>
          <w:rFonts w:ascii="Cambria" w:hAnsi="Cambria"/>
        </w:rPr>
        <w:br/>
      </w:r>
      <w:r w:rsidRPr="00576BBC">
        <w:rPr>
          <w:rFonts w:ascii="Cambria" w:hAnsi="Cambria"/>
        </w:rPr>
        <w:t xml:space="preserve">W rozdziale zaprezentowano wyniki analizy porównawczej obszarów problemowych. Porównania dokonano przede wszystkim w oparciu o wskaźniki określone w ustawie o rewitalizacji. </w:t>
      </w:r>
    </w:p>
    <w:p w:rsidR="008B007B" w:rsidRPr="00576BBC" w:rsidRDefault="008B007B" w:rsidP="008B007B">
      <w:pPr>
        <w:rPr>
          <w:rFonts w:ascii="Cambria" w:hAnsi="Cambria"/>
        </w:rPr>
      </w:pPr>
      <w:r w:rsidRPr="00576BBC">
        <w:rPr>
          <w:rFonts w:ascii="Cambria" w:hAnsi="Cambria"/>
        </w:rPr>
        <w:t xml:space="preserve">Kolejne tabele prezentują zbiorcze porównanie obszarów we wszystkich sferach. </w:t>
      </w:r>
    </w:p>
    <w:p w:rsidR="008B007B" w:rsidRPr="00576BBC" w:rsidRDefault="008B007B" w:rsidP="008B007B">
      <w:pPr>
        <w:rPr>
          <w:rFonts w:ascii="Cambria" w:hAnsi="Cambria"/>
        </w:rPr>
      </w:pPr>
      <w:r w:rsidRPr="00576BBC">
        <w:rPr>
          <w:rFonts w:ascii="Cambria" w:hAnsi="Cambria"/>
        </w:rPr>
        <w:t xml:space="preserve">Dla każdej z kategorii wskaźników ustalono wartość progową, która kwalifikowałaby dany współczynnik jako problematyczny lub wymagający interwencji, a tym samym wskazujący jednostkę do zawarcia </w:t>
      </w:r>
      <w:r w:rsidR="005E591D" w:rsidRPr="00576BBC">
        <w:rPr>
          <w:rFonts w:ascii="Cambria" w:hAnsi="Cambria"/>
        </w:rPr>
        <w:t xml:space="preserve"> </w:t>
      </w:r>
      <w:r w:rsidRPr="00576BBC">
        <w:rPr>
          <w:rFonts w:ascii="Cambria" w:hAnsi="Cambria"/>
        </w:rPr>
        <w:t>w planie rewitalizacji. Otrzymane wskaźniki w poszczególnych jednostkach administracyjnych zestawiono w tabele podsumowujące każdą ze sfer. W większości badanych wskaźników otrzymana wartość świadczy o sytuacji gorszej niż średnia w gminie, jednak w niektórych przyjętyc</w:t>
      </w:r>
      <w:r w:rsidR="00CF6BF0" w:rsidRPr="00576BBC">
        <w:rPr>
          <w:rFonts w:ascii="Cambria" w:hAnsi="Cambria"/>
        </w:rPr>
        <w:t xml:space="preserve">h wskaźnikach wartość świadczy </w:t>
      </w:r>
      <w:r w:rsidRPr="00576BBC">
        <w:rPr>
          <w:rFonts w:ascii="Cambria" w:hAnsi="Cambria"/>
        </w:rPr>
        <w:t xml:space="preserve">o sytuacji lepszej niż średnia, zatem w tych </w:t>
      </w:r>
      <w:r w:rsidRPr="00576BBC">
        <w:rPr>
          <w:rFonts w:ascii="Cambria" w:hAnsi="Cambria"/>
        </w:rPr>
        <w:lastRenderedPageBreak/>
        <w:t xml:space="preserve">przypadkach za odchylenie od normy uznawane były wartości poniżej średniej. Każdy z analizowanych wskaźników w którym występują nieprawidłowości, zaznaczono kolorem szarym. </w:t>
      </w:r>
    </w:p>
    <w:p w:rsidR="008B007B" w:rsidRPr="00576BBC" w:rsidRDefault="008B007B" w:rsidP="008B007B">
      <w:pPr>
        <w:rPr>
          <w:rFonts w:ascii="Cambria" w:hAnsi="Cambria"/>
        </w:rPr>
      </w:pPr>
      <w:r w:rsidRPr="00576BBC">
        <w:rPr>
          <w:rFonts w:ascii="Cambria" w:hAnsi="Cambria"/>
        </w:rPr>
        <w:t xml:space="preserve">W celu obliczenia wyniku końcowego zestawiono wszystkie dane w zbiorczej tabeli wynikowej dla sfery społecznej oraz zbiorczej tabeli wynikowej dla pozostałych sfer. </w:t>
      </w:r>
    </w:p>
    <w:p w:rsidR="00EB3664" w:rsidRPr="00576BBC" w:rsidRDefault="008B007B" w:rsidP="008B007B">
      <w:pPr>
        <w:rPr>
          <w:rFonts w:ascii="Cambria" w:hAnsi="Cambria"/>
        </w:rPr>
      </w:pPr>
      <w:r w:rsidRPr="00576BBC">
        <w:rPr>
          <w:rFonts w:ascii="Cambria" w:hAnsi="Cambria"/>
        </w:rPr>
        <w:t xml:space="preserve">Następnie dokonano klasyfikacji wskaźników świadczących o odchyleniach od normy, polegającej na nadaniu punktacji w skali </w:t>
      </w:r>
      <w:r w:rsidR="00EB3664" w:rsidRPr="00576BBC">
        <w:rPr>
          <w:rFonts w:ascii="Cambria" w:hAnsi="Cambria"/>
        </w:rPr>
        <w:t xml:space="preserve">od „1” do „4”, gdzie punkt „1” - </w:t>
      </w:r>
      <w:r w:rsidRPr="00576BBC">
        <w:rPr>
          <w:rFonts w:ascii="Cambria" w:hAnsi="Cambria"/>
        </w:rPr>
        <w:t>„pon</w:t>
      </w:r>
      <w:r w:rsidR="00EB3664" w:rsidRPr="00576BBC">
        <w:rPr>
          <w:rFonts w:ascii="Cambria" w:hAnsi="Cambria"/>
        </w:rPr>
        <w:t xml:space="preserve">iżej normy”- </w:t>
      </w:r>
      <w:r w:rsidRPr="00576BBC">
        <w:rPr>
          <w:rFonts w:ascii="Cambria" w:hAnsi="Cambria"/>
        </w:rPr>
        <w:t xml:space="preserve">nadano jednostkom </w:t>
      </w:r>
      <w:r w:rsidRPr="00576BBC">
        <w:rPr>
          <w:rFonts w:ascii="Cambria" w:hAnsi="Cambria"/>
        </w:rPr>
        <w:br/>
        <w:t>o niewielkich anomaliach</w:t>
      </w:r>
      <w:r w:rsidR="00EB3664" w:rsidRPr="00576BBC">
        <w:rPr>
          <w:rFonts w:ascii="Cambria" w:hAnsi="Cambria"/>
        </w:rPr>
        <w:t xml:space="preserve">, zaś punkt „4” - „najgorszy” - </w:t>
      </w:r>
      <w:r w:rsidRPr="00576BBC">
        <w:rPr>
          <w:rFonts w:ascii="Cambria" w:hAnsi="Cambria"/>
        </w:rPr>
        <w:t>został przyznany jednostkom, w których odchylenia od normy są bardzo duże. Dla wartości świadczących o lepszej sytuacji niż średnia dla gminy przyjęto wartość „0”. Otrzymaną punktację podsumowano i podzielono przez ilość analizowanych wskaźników dzięki czemu</w:t>
      </w:r>
      <w:r w:rsidR="008259F3" w:rsidRPr="00576BBC">
        <w:rPr>
          <w:rFonts w:ascii="Cambria" w:hAnsi="Cambria"/>
        </w:rPr>
        <w:t xml:space="preserve"> uzyskano średnią arytmetyczną.</w:t>
      </w:r>
    </w:p>
    <w:p w:rsidR="008259F3" w:rsidRPr="00576BBC" w:rsidRDefault="008259F3" w:rsidP="008B007B">
      <w:pPr>
        <w:rPr>
          <w:rFonts w:ascii="Cambria" w:hAnsi="Cambria"/>
        </w:rPr>
      </w:pPr>
    </w:p>
    <w:p w:rsidR="008259F3" w:rsidRPr="00576BBC" w:rsidRDefault="008259F3" w:rsidP="008B007B">
      <w:pPr>
        <w:rPr>
          <w:rFonts w:ascii="Cambria" w:hAnsi="Cambria"/>
        </w:rPr>
      </w:pPr>
    </w:p>
    <w:p w:rsidR="008259F3" w:rsidRPr="00576BBC" w:rsidRDefault="008259F3" w:rsidP="008B007B">
      <w:pPr>
        <w:rPr>
          <w:rFonts w:ascii="Cambria" w:hAnsi="Cambria"/>
        </w:rPr>
      </w:pPr>
    </w:p>
    <w:p w:rsidR="008259F3" w:rsidRPr="00576BBC" w:rsidRDefault="008259F3" w:rsidP="008B007B">
      <w:pPr>
        <w:rPr>
          <w:rFonts w:ascii="Cambria" w:hAnsi="Cambria"/>
        </w:rPr>
      </w:pPr>
    </w:p>
    <w:p w:rsidR="000736B5" w:rsidRPr="00576BBC" w:rsidRDefault="000736B5" w:rsidP="008B007B">
      <w:pPr>
        <w:rPr>
          <w:rFonts w:ascii="Cambria" w:hAnsi="Cambria"/>
        </w:rPr>
      </w:pPr>
    </w:p>
    <w:p w:rsidR="000736B5" w:rsidRPr="00576BBC" w:rsidRDefault="000736B5" w:rsidP="008B007B">
      <w:pPr>
        <w:rPr>
          <w:rFonts w:ascii="Cambria" w:hAnsi="Cambria"/>
        </w:rPr>
      </w:pPr>
    </w:p>
    <w:p w:rsidR="000736B5" w:rsidRPr="00576BBC" w:rsidRDefault="000736B5" w:rsidP="008B007B">
      <w:pPr>
        <w:rPr>
          <w:rFonts w:ascii="Cambria" w:hAnsi="Cambria"/>
        </w:rPr>
        <w:sectPr w:rsidR="000736B5" w:rsidRPr="00576BBC" w:rsidSect="000736B5">
          <w:headerReference w:type="default" r:id="rId18"/>
          <w:footerReference w:type="default" r:id="rId19"/>
          <w:pgSz w:w="11906" w:h="16838"/>
          <w:pgMar w:top="425" w:right="1134" w:bottom="1418" w:left="1418" w:header="420"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rsidR="000736B5" w:rsidRPr="00576BBC" w:rsidRDefault="000736B5" w:rsidP="008B007B">
      <w:pPr>
        <w:rPr>
          <w:rFonts w:ascii="Cambria" w:hAnsi="Cambria"/>
        </w:rPr>
      </w:pPr>
    </w:p>
    <w:p w:rsidR="000736B5" w:rsidRPr="00576BBC" w:rsidRDefault="00726FD3" w:rsidP="00151DF9">
      <w:pPr>
        <w:pStyle w:val="Nagwek2"/>
      </w:pPr>
      <w:bookmarkStart w:id="17" w:name="_Toc464639783"/>
      <w:r w:rsidRPr="00576BBC">
        <w:t>Analiza porównawcza</w:t>
      </w:r>
      <w:bookmarkEnd w:id="17"/>
    </w:p>
    <w:p w:rsidR="00EB3664" w:rsidRPr="00576BBC" w:rsidRDefault="00EB3664" w:rsidP="00EB3664">
      <w:pPr>
        <w:rPr>
          <w:rFonts w:ascii="Cambria" w:hAnsi="Cambria"/>
        </w:rPr>
      </w:pPr>
    </w:p>
    <w:p w:rsidR="00AF0D68" w:rsidRPr="00576BBC" w:rsidRDefault="00AF0D68" w:rsidP="00AF0D68">
      <w:pPr>
        <w:pStyle w:val="Legenda"/>
        <w:rPr>
          <w:rFonts w:ascii="Cambria" w:hAnsi="Cambria"/>
        </w:rPr>
      </w:pPr>
      <w:r w:rsidRPr="00576BBC">
        <w:rPr>
          <w:rFonts w:ascii="Cambria" w:hAnsi="Cambria"/>
        </w:rPr>
        <w:t xml:space="preserve">Rysunek </w:t>
      </w:r>
      <w:r w:rsidR="00E85A37" w:rsidRPr="00576BBC">
        <w:rPr>
          <w:rFonts w:ascii="Cambria" w:hAnsi="Cambria"/>
        </w:rPr>
        <w:fldChar w:fldCharType="begin"/>
      </w:r>
      <w:r w:rsidR="00E85A37" w:rsidRPr="00576BBC">
        <w:rPr>
          <w:rFonts w:ascii="Cambria" w:hAnsi="Cambria"/>
        </w:rPr>
        <w:instrText xml:space="preserve"> SEQ Rysunek \* ARABIC </w:instrText>
      </w:r>
      <w:r w:rsidR="00E85A37" w:rsidRPr="00576BBC">
        <w:rPr>
          <w:rFonts w:ascii="Cambria" w:hAnsi="Cambria"/>
        </w:rPr>
        <w:fldChar w:fldCharType="separate"/>
      </w:r>
      <w:r w:rsidR="00D17D2E" w:rsidRPr="00576BBC">
        <w:rPr>
          <w:rFonts w:ascii="Cambria" w:hAnsi="Cambria"/>
          <w:noProof/>
        </w:rPr>
        <w:t>4</w:t>
      </w:r>
      <w:r w:rsidR="00E85A37" w:rsidRPr="00576BBC">
        <w:rPr>
          <w:rFonts w:ascii="Cambria" w:hAnsi="Cambria"/>
          <w:noProof/>
        </w:rPr>
        <w:fldChar w:fldCharType="end"/>
      </w:r>
      <w:r w:rsidRPr="00576BBC">
        <w:rPr>
          <w:rFonts w:ascii="Cambria" w:hAnsi="Cambria"/>
        </w:rPr>
        <w:t xml:space="preserve">. Zestawienie wskaźników </w:t>
      </w:r>
      <w:r w:rsidR="00D17D2E" w:rsidRPr="00576BBC">
        <w:rPr>
          <w:rFonts w:ascii="Cambria" w:hAnsi="Cambria"/>
        </w:rPr>
        <w:t xml:space="preserve">ze sfery społecznej </w:t>
      </w:r>
    </w:p>
    <w:p w:rsidR="00AF0D68" w:rsidRPr="00576BBC" w:rsidRDefault="00AF0D68" w:rsidP="00AF0D68">
      <w:pPr>
        <w:rPr>
          <w:rFonts w:ascii="Cambria" w:hAnsi="Cambria"/>
        </w:rPr>
      </w:pPr>
      <w:r w:rsidRPr="00576BBC">
        <w:rPr>
          <w:rFonts w:ascii="Cambria" w:hAnsi="Cambria"/>
          <w:noProof/>
          <w:lang w:eastAsia="pl-PL"/>
        </w:rPr>
        <w:drawing>
          <wp:inline distT="0" distB="0" distL="0" distR="0" wp14:anchorId="2ACF3162" wp14:editId="64CE6D39">
            <wp:extent cx="5939790" cy="2891790"/>
            <wp:effectExtent l="0" t="0" r="3810" b="381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61DF147-DD4D-4BB4-84B6-72BE770E3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0D68" w:rsidRPr="00576BBC" w:rsidRDefault="00AF0D68" w:rsidP="00AF0D68">
      <w:pPr>
        <w:rPr>
          <w:rFonts w:ascii="Cambria" w:hAnsi="Cambria"/>
        </w:rPr>
      </w:pPr>
    </w:p>
    <w:p w:rsidR="00AF0D68" w:rsidRPr="00576BBC" w:rsidRDefault="00AF0D68" w:rsidP="00AF0D68">
      <w:pPr>
        <w:pStyle w:val="Legenda"/>
        <w:rPr>
          <w:rFonts w:ascii="Cambria" w:hAnsi="Cambria"/>
        </w:rPr>
      </w:pPr>
      <w:r w:rsidRPr="00576BBC">
        <w:rPr>
          <w:rFonts w:ascii="Cambria" w:hAnsi="Cambria"/>
        </w:rPr>
        <w:t xml:space="preserve">Rysunek </w:t>
      </w:r>
      <w:r w:rsidR="00E85A37" w:rsidRPr="00576BBC">
        <w:rPr>
          <w:rFonts w:ascii="Cambria" w:hAnsi="Cambria"/>
        </w:rPr>
        <w:fldChar w:fldCharType="begin"/>
      </w:r>
      <w:r w:rsidR="00E85A37" w:rsidRPr="00576BBC">
        <w:rPr>
          <w:rFonts w:ascii="Cambria" w:hAnsi="Cambria"/>
        </w:rPr>
        <w:instrText xml:space="preserve"> SEQ Rysunek \* ARABIC </w:instrText>
      </w:r>
      <w:r w:rsidR="00E85A37" w:rsidRPr="00576BBC">
        <w:rPr>
          <w:rFonts w:ascii="Cambria" w:hAnsi="Cambria"/>
        </w:rPr>
        <w:fldChar w:fldCharType="separate"/>
      </w:r>
      <w:r w:rsidR="00D17D2E" w:rsidRPr="00576BBC">
        <w:rPr>
          <w:rFonts w:ascii="Cambria" w:hAnsi="Cambria"/>
          <w:noProof/>
        </w:rPr>
        <w:t>5</w:t>
      </w:r>
      <w:r w:rsidR="00E85A37" w:rsidRPr="00576BBC">
        <w:rPr>
          <w:rFonts w:ascii="Cambria" w:hAnsi="Cambria"/>
          <w:noProof/>
        </w:rPr>
        <w:fldChar w:fldCharType="end"/>
      </w:r>
      <w:r w:rsidRPr="00576BBC">
        <w:rPr>
          <w:rFonts w:ascii="Cambria" w:hAnsi="Cambria"/>
        </w:rPr>
        <w:t xml:space="preserve">. </w:t>
      </w:r>
      <w:r w:rsidR="00D17D2E" w:rsidRPr="00576BBC">
        <w:rPr>
          <w:rFonts w:ascii="Cambria" w:hAnsi="Cambria"/>
        </w:rPr>
        <w:t>Zestawienie wskaźników ze sfery gospodarczej</w:t>
      </w:r>
    </w:p>
    <w:p w:rsidR="00AF0D68" w:rsidRPr="00576BBC" w:rsidRDefault="00A66CAC" w:rsidP="00AF0D68">
      <w:pPr>
        <w:rPr>
          <w:rFonts w:ascii="Cambria" w:hAnsi="Cambria"/>
        </w:rPr>
      </w:pPr>
      <w:r w:rsidRPr="00576BBC">
        <w:rPr>
          <w:rFonts w:ascii="Cambria" w:hAnsi="Cambria"/>
          <w:noProof/>
          <w:lang w:eastAsia="pl-PL"/>
        </w:rPr>
        <w:drawing>
          <wp:inline distT="0" distB="0" distL="0" distR="0" wp14:anchorId="1B20054D" wp14:editId="3B69AE6D">
            <wp:extent cx="5915025" cy="2876550"/>
            <wp:effectExtent l="0" t="0" r="9525" b="0"/>
            <wp:docPr id="35" name="Wykres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289C0F0-5B0E-41CB-82AA-6AC7FB1C4B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3664" w:rsidRPr="00576BBC" w:rsidRDefault="00EB3664" w:rsidP="00EB3664">
      <w:pPr>
        <w:rPr>
          <w:rFonts w:ascii="Cambria" w:hAnsi="Cambria"/>
        </w:rPr>
      </w:pPr>
    </w:p>
    <w:p w:rsidR="00A66CAC" w:rsidRPr="00576BBC" w:rsidRDefault="00A66CAC" w:rsidP="00EB3664">
      <w:pPr>
        <w:rPr>
          <w:rFonts w:ascii="Cambria" w:hAnsi="Cambria"/>
        </w:rPr>
      </w:pPr>
    </w:p>
    <w:p w:rsidR="00A66CAC" w:rsidRPr="00576BBC" w:rsidRDefault="00A66CAC" w:rsidP="00EB3664">
      <w:pPr>
        <w:rPr>
          <w:rFonts w:ascii="Cambria" w:hAnsi="Cambria"/>
        </w:rPr>
      </w:pPr>
    </w:p>
    <w:p w:rsidR="00A66CAC" w:rsidRPr="00576BBC" w:rsidRDefault="00A66CAC" w:rsidP="00EB3664">
      <w:pPr>
        <w:rPr>
          <w:rFonts w:ascii="Cambria" w:hAnsi="Cambria"/>
        </w:rPr>
      </w:pPr>
    </w:p>
    <w:p w:rsidR="00A66CAC" w:rsidRPr="00576BBC" w:rsidRDefault="00A66CAC" w:rsidP="00EB3664">
      <w:pPr>
        <w:rPr>
          <w:rFonts w:ascii="Cambria" w:hAnsi="Cambria"/>
        </w:rPr>
      </w:pPr>
    </w:p>
    <w:p w:rsidR="00A66CAC" w:rsidRPr="00576BBC" w:rsidRDefault="00A66CAC" w:rsidP="00EB3664">
      <w:pPr>
        <w:rPr>
          <w:rFonts w:ascii="Cambria" w:hAnsi="Cambria"/>
        </w:rPr>
      </w:pPr>
    </w:p>
    <w:p w:rsidR="00A66CAC" w:rsidRPr="00576BBC" w:rsidRDefault="00A66CAC" w:rsidP="00EB3664">
      <w:pPr>
        <w:rPr>
          <w:rFonts w:ascii="Cambria" w:hAnsi="Cambria"/>
        </w:rPr>
      </w:pPr>
    </w:p>
    <w:p w:rsidR="00A66CAC" w:rsidRPr="00576BBC" w:rsidRDefault="00A66CAC" w:rsidP="00EB3664">
      <w:pPr>
        <w:rPr>
          <w:rFonts w:ascii="Cambria" w:hAnsi="Cambria"/>
        </w:rPr>
      </w:pPr>
    </w:p>
    <w:p w:rsidR="00A66CAC" w:rsidRPr="00576BBC" w:rsidRDefault="00A66CAC" w:rsidP="00A66CAC">
      <w:pPr>
        <w:pStyle w:val="Legenda"/>
        <w:rPr>
          <w:rFonts w:ascii="Cambria" w:hAnsi="Cambria"/>
        </w:rPr>
      </w:pPr>
      <w:r w:rsidRPr="00576BBC">
        <w:rPr>
          <w:rFonts w:ascii="Cambria" w:hAnsi="Cambria"/>
        </w:rPr>
        <w:t xml:space="preserve">Rysunek </w:t>
      </w:r>
      <w:r w:rsidR="00E85A37" w:rsidRPr="00576BBC">
        <w:rPr>
          <w:rFonts w:ascii="Cambria" w:hAnsi="Cambria"/>
        </w:rPr>
        <w:fldChar w:fldCharType="begin"/>
      </w:r>
      <w:r w:rsidR="00E85A37" w:rsidRPr="00576BBC">
        <w:rPr>
          <w:rFonts w:ascii="Cambria" w:hAnsi="Cambria"/>
        </w:rPr>
        <w:instrText xml:space="preserve"> SEQ Rysunek \* ARABIC </w:instrText>
      </w:r>
      <w:r w:rsidR="00E85A37" w:rsidRPr="00576BBC">
        <w:rPr>
          <w:rFonts w:ascii="Cambria" w:hAnsi="Cambria"/>
        </w:rPr>
        <w:fldChar w:fldCharType="separate"/>
      </w:r>
      <w:r w:rsidR="00D17D2E" w:rsidRPr="00576BBC">
        <w:rPr>
          <w:rFonts w:ascii="Cambria" w:hAnsi="Cambria"/>
          <w:noProof/>
        </w:rPr>
        <w:t>6</w:t>
      </w:r>
      <w:r w:rsidR="00E85A37" w:rsidRPr="00576BBC">
        <w:rPr>
          <w:rFonts w:ascii="Cambria" w:hAnsi="Cambria"/>
          <w:noProof/>
        </w:rPr>
        <w:fldChar w:fldCharType="end"/>
      </w:r>
      <w:r w:rsidRPr="00576BBC">
        <w:rPr>
          <w:rFonts w:ascii="Cambria" w:hAnsi="Cambria"/>
        </w:rPr>
        <w:t xml:space="preserve">. </w:t>
      </w:r>
      <w:r w:rsidR="00D17D2E" w:rsidRPr="00576BBC">
        <w:rPr>
          <w:rFonts w:ascii="Cambria" w:hAnsi="Cambria"/>
        </w:rPr>
        <w:t>Zestawienie wskaźników ze sfery technicznej</w:t>
      </w:r>
    </w:p>
    <w:p w:rsidR="00A66CAC" w:rsidRPr="00576BBC" w:rsidRDefault="00A66CAC" w:rsidP="00A66CAC">
      <w:pPr>
        <w:rPr>
          <w:rFonts w:ascii="Cambria" w:hAnsi="Cambria"/>
        </w:rPr>
      </w:pPr>
      <w:r w:rsidRPr="00576BBC">
        <w:rPr>
          <w:rFonts w:ascii="Cambria" w:hAnsi="Cambria"/>
          <w:noProof/>
          <w:lang w:eastAsia="pl-PL"/>
        </w:rPr>
        <w:drawing>
          <wp:inline distT="0" distB="0" distL="0" distR="0" wp14:anchorId="1FB6F093" wp14:editId="260F1655">
            <wp:extent cx="5905500" cy="2838450"/>
            <wp:effectExtent l="0" t="0" r="0" b="0"/>
            <wp:docPr id="36" name="Wykres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1E4A0E8-FA76-42BB-81BA-657A076FA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7D2E" w:rsidRPr="00576BBC" w:rsidRDefault="00D17D2E" w:rsidP="00A66CAC">
      <w:pPr>
        <w:rPr>
          <w:rFonts w:ascii="Cambria" w:hAnsi="Cambria"/>
        </w:rPr>
      </w:pPr>
    </w:p>
    <w:p w:rsidR="00D17D2E" w:rsidRPr="00576BBC" w:rsidRDefault="00D17D2E" w:rsidP="00D17D2E">
      <w:pPr>
        <w:pStyle w:val="Legenda"/>
        <w:rPr>
          <w:rFonts w:ascii="Cambria" w:hAnsi="Cambria"/>
        </w:rPr>
      </w:pPr>
      <w:r w:rsidRPr="00576BBC">
        <w:rPr>
          <w:rFonts w:ascii="Cambria" w:hAnsi="Cambria"/>
        </w:rPr>
        <w:t xml:space="preserve">Rysunek </w:t>
      </w:r>
      <w:r w:rsidR="00E85A37" w:rsidRPr="00576BBC">
        <w:rPr>
          <w:rFonts w:ascii="Cambria" w:hAnsi="Cambria"/>
        </w:rPr>
        <w:fldChar w:fldCharType="begin"/>
      </w:r>
      <w:r w:rsidR="00E85A37" w:rsidRPr="00576BBC">
        <w:rPr>
          <w:rFonts w:ascii="Cambria" w:hAnsi="Cambria"/>
        </w:rPr>
        <w:instrText xml:space="preserve"> SEQ Rysunek \* ARABIC </w:instrText>
      </w:r>
      <w:r w:rsidR="00E85A37" w:rsidRPr="00576BBC">
        <w:rPr>
          <w:rFonts w:ascii="Cambria" w:hAnsi="Cambria"/>
        </w:rPr>
        <w:fldChar w:fldCharType="separate"/>
      </w:r>
      <w:r w:rsidRPr="00576BBC">
        <w:rPr>
          <w:rFonts w:ascii="Cambria" w:hAnsi="Cambria"/>
          <w:noProof/>
        </w:rPr>
        <w:t>7</w:t>
      </w:r>
      <w:r w:rsidR="00E85A37" w:rsidRPr="00576BBC">
        <w:rPr>
          <w:rFonts w:ascii="Cambria" w:hAnsi="Cambria"/>
          <w:noProof/>
        </w:rPr>
        <w:fldChar w:fldCharType="end"/>
      </w:r>
      <w:r w:rsidRPr="00576BBC">
        <w:rPr>
          <w:rFonts w:ascii="Cambria" w:hAnsi="Cambria"/>
        </w:rPr>
        <w:t xml:space="preserve">. Zestawienie wskaźników ze sfery przestrzenno-funkcjonalnej </w:t>
      </w:r>
    </w:p>
    <w:p w:rsidR="00EF3293" w:rsidRPr="00576BBC" w:rsidRDefault="00EF3293" w:rsidP="00EF3293">
      <w:pPr>
        <w:rPr>
          <w:rFonts w:ascii="Cambria" w:hAnsi="Cambria"/>
        </w:rPr>
      </w:pPr>
      <w:r w:rsidRPr="00576BBC">
        <w:rPr>
          <w:rFonts w:ascii="Cambria" w:hAnsi="Cambria"/>
          <w:noProof/>
          <w:lang w:eastAsia="pl-PL"/>
        </w:rPr>
        <w:drawing>
          <wp:inline distT="0" distB="0" distL="0" distR="0" wp14:anchorId="3E160C92" wp14:editId="19AD3ABD">
            <wp:extent cx="5915025" cy="2962275"/>
            <wp:effectExtent l="0" t="0" r="9525" b="9525"/>
            <wp:docPr id="37" name="Wykres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8E88F11-6612-4321-8E00-F7E4FD8A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3057" w:rsidRPr="00576BBC" w:rsidRDefault="00F83057" w:rsidP="00EF3293">
      <w:pPr>
        <w:rPr>
          <w:rFonts w:ascii="Cambria" w:hAnsi="Cambria"/>
        </w:rPr>
      </w:pPr>
    </w:p>
    <w:p w:rsidR="00F83057" w:rsidRPr="00576BBC" w:rsidRDefault="00F83057" w:rsidP="00EF3293">
      <w:pPr>
        <w:rPr>
          <w:rFonts w:ascii="Cambria" w:hAnsi="Cambria"/>
        </w:rPr>
      </w:pPr>
    </w:p>
    <w:p w:rsidR="00F83057" w:rsidRPr="00576BBC" w:rsidRDefault="00F83057" w:rsidP="00EF3293">
      <w:pPr>
        <w:rPr>
          <w:rFonts w:ascii="Cambria" w:hAnsi="Cambria"/>
        </w:rPr>
      </w:pPr>
    </w:p>
    <w:p w:rsidR="00F83057" w:rsidRPr="00576BBC" w:rsidRDefault="00F83057" w:rsidP="00EF3293">
      <w:pPr>
        <w:rPr>
          <w:rFonts w:ascii="Cambria" w:hAnsi="Cambria"/>
        </w:rPr>
      </w:pPr>
    </w:p>
    <w:p w:rsidR="00F83057" w:rsidRPr="00576BBC" w:rsidRDefault="00F83057" w:rsidP="00EF3293">
      <w:pPr>
        <w:rPr>
          <w:rFonts w:ascii="Cambria" w:hAnsi="Cambria"/>
        </w:rPr>
      </w:pPr>
    </w:p>
    <w:p w:rsidR="00F83057" w:rsidRPr="00576BBC" w:rsidRDefault="00F83057" w:rsidP="00EF3293">
      <w:pPr>
        <w:rPr>
          <w:rFonts w:ascii="Cambria" w:hAnsi="Cambria"/>
        </w:rPr>
      </w:pPr>
    </w:p>
    <w:p w:rsidR="00F83057" w:rsidRPr="00576BBC" w:rsidRDefault="00F83057" w:rsidP="00EF3293">
      <w:pPr>
        <w:rPr>
          <w:rFonts w:ascii="Cambria" w:hAnsi="Cambria"/>
        </w:rPr>
      </w:pPr>
    </w:p>
    <w:p w:rsidR="00F83057" w:rsidRPr="00576BBC" w:rsidRDefault="00F83057" w:rsidP="00EF3293">
      <w:pPr>
        <w:rPr>
          <w:rFonts w:ascii="Cambria" w:hAnsi="Cambria"/>
        </w:rPr>
      </w:pPr>
    </w:p>
    <w:p w:rsidR="00726FD3" w:rsidRPr="00576BBC" w:rsidRDefault="00726FD3" w:rsidP="00151DF9">
      <w:pPr>
        <w:pStyle w:val="Nagwek1"/>
      </w:pPr>
      <w:bookmarkStart w:id="18" w:name="_Toc464639784"/>
      <w:r w:rsidRPr="00576BBC">
        <w:t>TERENY ZDIAGNOZOWANE JAKO OBSZARY KRYZYSOWE</w:t>
      </w:r>
      <w:bookmarkEnd w:id="18"/>
    </w:p>
    <w:p w:rsidR="00D63F78" w:rsidRPr="00576BBC" w:rsidRDefault="00D63F78" w:rsidP="00D63F78">
      <w:pPr>
        <w:rPr>
          <w:rFonts w:ascii="Cambria" w:hAnsi="Cambria"/>
        </w:rPr>
      </w:pPr>
    </w:p>
    <w:p w:rsidR="0060197F" w:rsidRPr="00576BBC" w:rsidRDefault="00D63F78" w:rsidP="00D63F78">
      <w:pPr>
        <w:rPr>
          <w:rFonts w:ascii="Cambria" w:hAnsi="Cambria"/>
        </w:rPr>
      </w:pPr>
      <w:r w:rsidRPr="00576BBC">
        <w:rPr>
          <w:rFonts w:ascii="Cambria" w:hAnsi="Cambria"/>
        </w:rPr>
        <w:t>Na podstawie analizy i oceny wartości badanych wskaźników  dla zdiagnozowanych jednostek admi</w:t>
      </w:r>
      <w:r w:rsidR="0060197F" w:rsidRPr="00576BBC">
        <w:rPr>
          <w:rFonts w:ascii="Cambria" w:hAnsi="Cambria"/>
        </w:rPr>
        <w:t>nistracyjnych, w 7 miejscowości  gminy Bobowa</w:t>
      </w:r>
      <w:r w:rsidRPr="00576BBC">
        <w:rPr>
          <w:rFonts w:ascii="Cambria" w:hAnsi="Cambria"/>
        </w:rPr>
        <w:t xml:space="preserve"> występują  negatywne zjawiska  społeczne, czyli wysoki wskaźnik bezrobocia, ubóstwa, niska aktywność społeczna, przestępczość, ale w różnym  natężeniu</w:t>
      </w:r>
      <w:r w:rsidR="0060197F" w:rsidRPr="00576BBC">
        <w:rPr>
          <w:rFonts w:ascii="Cambria" w:hAnsi="Cambria"/>
        </w:rPr>
        <w:t xml:space="preserve">. </w:t>
      </w:r>
    </w:p>
    <w:p w:rsidR="0060197F" w:rsidRPr="00576BBC" w:rsidRDefault="0060197F" w:rsidP="00D63F78">
      <w:pPr>
        <w:rPr>
          <w:rFonts w:ascii="Cambria" w:hAnsi="Cambria"/>
        </w:rPr>
      </w:pPr>
      <w:r w:rsidRPr="00576BBC">
        <w:rPr>
          <w:rFonts w:ascii="Cambria" w:hAnsi="Cambria"/>
        </w:rPr>
        <w:t>Zgodnie z Ustawą o rewitalizacji, jako obszar zdegradowany można wyznaczyć tylko ten, na którym występuje co najmniej jeden z negatywnych wskaźników gospodarczych, przestrzenno-funkcjonalnych czy technicznych. Z analizy wynika, iż negatywne wskaźniki w sferze gospodarczej oraz w sferze przestrzenno-funkcjonalnej występują w każdej miejscowości gminy Bobowa z różnym nasileniem.</w:t>
      </w:r>
    </w:p>
    <w:p w:rsidR="0060197F" w:rsidRPr="00576BBC" w:rsidRDefault="0060197F" w:rsidP="006C5D63">
      <w:pPr>
        <w:rPr>
          <w:rFonts w:ascii="Cambria" w:hAnsi="Cambria"/>
        </w:rPr>
      </w:pPr>
      <w:r w:rsidRPr="00576BBC">
        <w:rPr>
          <w:rFonts w:ascii="Cambria" w:hAnsi="Cambria"/>
        </w:rPr>
        <w:t xml:space="preserve">Analizując zjawiska kryzysowe w gminie na podstawie wskazanych w ustawie wskaźników (Wskaźniki negatywne zjawiska społeczne, czyli poziom bezrobocia, ubóstwa, przestępczości, niskiego poziomu edukacji lub kapitału społecznego, niewystarczający poziom uczestnictwa w życiu publicznym </w:t>
      </w:r>
      <w:r w:rsidRPr="00576BBC">
        <w:rPr>
          <w:rFonts w:ascii="Cambria" w:hAnsi="Cambria"/>
        </w:rPr>
        <w:br/>
        <w:t xml:space="preserve">i kulturalnym ) oraz biorąc pod uwagę iż obszar zdegradowany to obszar, w  którym występuje ponadto co najmniej jeden z negatywnych wskaźników gospodarczych, przestrzenno-funkcjonalnych czy technicznych. Dla gminy Bobowa </w:t>
      </w:r>
      <w:r w:rsidRPr="003077C4">
        <w:rPr>
          <w:rFonts w:ascii="Cambria" w:hAnsi="Cambria"/>
          <w:b/>
        </w:rPr>
        <w:t>obszary zdegradowane</w:t>
      </w:r>
      <w:r w:rsidRPr="00576BBC">
        <w:rPr>
          <w:rFonts w:ascii="Cambria" w:hAnsi="Cambria"/>
        </w:rPr>
        <w:t xml:space="preserve">, wymagające rewitalizacji, znajdują się w miejscowościach:   </w:t>
      </w:r>
    </w:p>
    <w:p w:rsidR="006C5D63" w:rsidRPr="00576BBC" w:rsidRDefault="006C5D63" w:rsidP="006C5D63">
      <w:pPr>
        <w:pStyle w:val="Akapitzlist"/>
        <w:numPr>
          <w:ilvl w:val="0"/>
          <w:numId w:val="23"/>
        </w:numPr>
        <w:rPr>
          <w:rFonts w:ascii="Cambria" w:hAnsi="Cambria"/>
        </w:rPr>
      </w:pPr>
      <w:r w:rsidRPr="00576BBC">
        <w:rPr>
          <w:rFonts w:ascii="Cambria" w:hAnsi="Cambria"/>
        </w:rPr>
        <w:t>Bobowa</w:t>
      </w:r>
    </w:p>
    <w:p w:rsidR="006C5D63" w:rsidRPr="00576BBC" w:rsidRDefault="003077C4" w:rsidP="006C5D63">
      <w:pPr>
        <w:pStyle w:val="Akapitzlist"/>
        <w:numPr>
          <w:ilvl w:val="0"/>
          <w:numId w:val="23"/>
        </w:numPr>
        <w:rPr>
          <w:rFonts w:ascii="Cambria" w:hAnsi="Cambria"/>
        </w:rPr>
      </w:pPr>
      <w:r>
        <w:rPr>
          <w:rFonts w:ascii="Cambria" w:hAnsi="Cambria"/>
          <w:noProof/>
          <w:lang w:eastAsia="pl-PL"/>
        </w:rPr>
        <w:drawing>
          <wp:anchor distT="0" distB="0" distL="114300" distR="114300" simplePos="0" relativeHeight="251668480" behindDoc="0" locked="0" layoutInCell="1" allowOverlap="1">
            <wp:simplePos x="0" y="0"/>
            <wp:positionH relativeFrom="column">
              <wp:posOffset>1518920</wp:posOffset>
            </wp:positionH>
            <wp:positionV relativeFrom="paragraph">
              <wp:posOffset>85090</wp:posOffset>
            </wp:positionV>
            <wp:extent cx="4125641" cy="3952875"/>
            <wp:effectExtent l="57150" t="19050" r="65405" b="85725"/>
            <wp:wrapSquare wrapText="bothSides"/>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5641" cy="3952875"/>
                    </a:xfrm>
                    <a:prstGeom prst="rect">
                      <a:avLst/>
                    </a:prstGeom>
                    <a:noFill/>
                    <a:ln>
                      <a:noFill/>
                    </a:ln>
                    <a:effectLst>
                      <a:outerShdw blurRad="50800" dist="38100" dir="5400000" algn="t" rotWithShape="0">
                        <a:prstClr val="black">
                          <a:alpha val="40000"/>
                        </a:prstClr>
                      </a:outerShdw>
                    </a:effectLst>
                  </pic:spPr>
                </pic:pic>
              </a:graphicData>
            </a:graphic>
          </wp:anchor>
        </w:drawing>
      </w:r>
      <w:r w:rsidR="006C5D63" w:rsidRPr="00576BBC">
        <w:rPr>
          <w:rFonts w:ascii="Cambria" w:hAnsi="Cambria"/>
        </w:rPr>
        <w:t>Brzana</w:t>
      </w:r>
    </w:p>
    <w:p w:rsidR="006C5D63" w:rsidRPr="00576BBC" w:rsidRDefault="006C5D63" w:rsidP="006C5D63">
      <w:pPr>
        <w:pStyle w:val="Akapitzlist"/>
        <w:numPr>
          <w:ilvl w:val="0"/>
          <w:numId w:val="23"/>
        </w:numPr>
        <w:rPr>
          <w:rFonts w:ascii="Cambria" w:hAnsi="Cambria"/>
        </w:rPr>
      </w:pPr>
      <w:r w:rsidRPr="00576BBC">
        <w:rPr>
          <w:rFonts w:ascii="Cambria" w:hAnsi="Cambria"/>
        </w:rPr>
        <w:t>Jankowa</w:t>
      </w:r>
    </w:p>
    <w:p w:rsidR="006C5D63" w:rsidRPr="00576BBC" w:rsidRDefault="006C5D63" w:rsidP="006C5D63">
      <w:pPr>
        <w:pStyle w:val="Akapitzlist"/>
        <w:numPr>
          <w:ilvl w:val="0"/>
          <w:numId w:val="23"/>
        </w:numPr>
        <w:rPr>
          <w:rFonts w:ascii="Cambria" w:hAnsi="Cambria"/>
        </w:rPr>
      </w:pPr>
      <w:r w:rsidRPr="00576BBC">
        <w:rPr>
          <w:rFonts w:ascii="Cambria" w:hAnsi="Cambria"/>
        </w:rPr>
        <w:t>Sędziszowa</w:t>
      </w:r>
    </w:p>
    <w:p w:rsidR="006C5D63" w:rsidRPr="00576BBC" w:rsidRDefault="006C5D63" w:rsidP="006C5D63">
      <w:pPr>
        <w:pStyle w:val="Akapitzlist"/>
        <w:numPr>
          <w:ilvl w:val="0"/>
          <w:numId w:val="23"/>
        </w:numPr>
        <w:rPr>
          <w:rFonts w:ascii="Cambria" w:hAnsi="Cambria"/>
        </w:rPr>
      </w:pPr>
      <w:r w:rsidRPr="00576BBC">
        <w:rPr>
          <w:rFonts w:ascii="Cambria" w:hAnsi="Cambria"/>
        </w:rPr>
        <w:t>Siedliska</w:t>
      </w:r>
    </w:p>
    <w:p w:rsidR="006C5D63" w:rsidRPr="00576BBC" w:rsidRDefault="006C5D63" w:rsidP="006C5D63">
      <w:pPr>
        <w:pStyle w:val="Akapitzlist"/>
        <w:numPr>
          <w:ilvl w:val="0"/>
          <w:numId w:val="23"/>
        </w:numPr>
        <w:rPr>
          <w:rFonts w:ascii="Cambria" w:hAnsi="Cambria"/>
        </w:rPr>
      </w:pPr>
      <w:r w:rsidRPr="00576BBC">
        <w:rPr>
          <w:rFonts w:ascii="Cambria" w:hAnsi="Cambria"/>
        </w:rPr>
        <w:t>Stróżna</w:t>
      </w:r>
    </w:p>
    <w:p w:rsidR="0064097B" w:rsidRPr="00576BBC" w:rsidRDefault="006C5D63" w:rsidP="0064097B">
      <w:pPr>
        <w:pStyle w:val="Akapitzlist"/>
        <w:numPr>
          <w:ilvl w:val="0"/>
          <w:numId w:val="23"/>
        </w:numPr>
        <w:rPr>
          <w:rFonts w:ascii="Cambria" w:hAnsi="Cambria"/>
        </w:rPr>
      </w:pPr>
      <w:r w:rsidRPr="00576BBC">
        <w:rPr>
          <w:rFonts w:ascii="Cambria" w:hAnsi="Cambria"/>
        </w:rPr>
        <w:t>Wilczyska</w:t>
      </w:r>
    </w:p>
    <w:p w:rsidR="006C5D63" w:rsidRDefault="006C5D63"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Default="003077C4" w:rsidP="006C5D63">
      <w:pPr>
        <w:pStyle w:val="Akapitzlist"/>
        <w:rPr>
          <w:rFonts w:ascii="Cambria" w:hAnsi="Cambria"/>
        </w:rPr>
      </w:pPr>
    </w:p>
    <w:p w:rsidR="003077C4" w:rsidRPr="00576BBC" w:rsidRDefault="003077C4" w:rsidP="006C5D63">
      <w:pPr>
        <w:pStyle w:val="Akapitzlist"/>
        <w:rPr>
          <w:rFonts w:ascii="Cambria" w:hAnsi="Cambria"/>
        </w:rPr>
      </w:pPr>
    </w:p>
    <w:p w:rsidR="00726FD3" w:rsidRPr="00576BBC" w:rsidRDefault="00726FD3" w:rsidP="00151DF9">
      <w:pPr>
        <w:pStyle w:val="Nagwek2"/>
      </w:pPr>
      <w:bookmarkStart w:id="19" w:name="_Toc464639785"/>
      <w:r w:rsidRPr="00576BBC">
        <w:t>Obszary do rewitalizacji</w:t>
      </w:r>
      <w:bookmarkEnd w:id="19"/>
    </w:p>
    <w:p w:rsidR="0060197F" w:rsidRPr="00576BBC" w:rsidRDefault="0060197F" w:rsidP="0060197F">
      <w:pPr>
        <w:rPr>
          <w:rFonts w:ascii="Cambria" w:hAnsi="Cambria"/>
        </w:rPr>
      </w:pPr>
    </w:p>
    <w:p w:rsidR="0060197F" w:rsidRPr="00576BBC" w:rsidRDefault="0060197F" w:rsidP="0060197F">
      <w:pPr>
        <w:rPr>
          <w:rFonts w:ascii="Cambria" w:hAnsi="Cambria"/>
        </w:rPr>
      </w:pPr>
      <w:r w:rsidRPr="00576BBC">
        <w:rPr>
          <w:rFonts w:ascii="Cambria" w:hAnsi="Cambria"/>
        </w:rPr>
        <w:t xml:space="preserve">Obszar obejmujący całość lub część obszaru zdegradowanego, </w:t>
      </w:r>
      <w:r w:rsidRPr="003077C4">
        <w:rPr>
          <w:rFonts w:ascii="Cambria" w:hAnsi="Cambria"/>
          <w:b/>
          <w:u w:val="single"/>
        </w:rPr>
        <w:t>cechujący się szczególną koncentracją negatywnych zjawisk</w:t>
      </w:r>
      <w:r w:rsidRPr="00576BBC">
        <w:rPr>
          <w:rFonts w:ascii="Cambria" w:hAnsi="Cambria"/>
        </w:rPr>
        <w:t xml:space="preserve">, o których mowa w art. 9 ust. 1 ustawy o rewitalizacji , na którym z uwagi na istotne znaczenie dla rozwoju lokalnego  gmina zamierza prowadzić rewitalizację, wyznacza się </w:t>
      </w:r>
      <w:r w:rsidR="003077C4" w:rsidRPr="003077C4">
        <w:rPr>
          <w:rFonts w:ascii="Cambria" w:hAnsi="Cambria"/>
          <w:b/>
        </w:rPr>
        <w:t xml:space="preserve">jako </w:t>
      </w:r>
      <w:r w:rsidR="003077C4" w:rsidRPr="003077C4">
        <w:rPr>
          <w:rFonts w:ascii="Cambria" w:hAnsi="Cambria"/>
          <w:b/>
          <w:u w:val="single"/>
        </w:rPr>
        <w:t>OBSZAR REWITALIZACJI</w:t>
      </w:r>
      <w:r w:rsidRPr="00576BBC">
        <w:rPr>
          <w:rFonts w:ascii="Cambria" w:hAnsi="Cambria"/>
        </w:rPr>
        <w:t xml:space="preserve">.  </w:t>
      </w:r>
    </w:p>
    <w:p w:rsidR="003077C4" w:rsidRDefault="005E591D" w:rsidP="005E591D">
      <w:pPr>
        <w:rPr>
          <w:rFonts w:ascii="Cambria" w:hAnsi="Cambria"/>
        </w:rPr>
      </w:pPr>
      <w:r w:rsidRPr="00576BBC">
        <w:rPr>
          <w:rFonts w:ascii="Cambria" w:hAnsi="Cambria"/>
        </w:rPr>
        <w:t xml:space="preserve">Zapisy ustawy o rewitalizacji, a także szczególna koncentracja negatywnych zjawisk stały się podstawą do wskazania </w:t>
      </w:r>
      <w:r w:rsidRPr="00576BBC">
        <w:rPr>
          <w:rFonts w:ascii="Cambria" w:hAnsi="Cambria"/>
          <w:b/>
          <w:u w:val="single"/>
        </w:rPr>
        <w:t>części obszaru zdegradowanego</w:t>
      </w:r>
      <w:r w:rsidRPr="00576BBC">
        <w:rPr>
          <w:rFonts w:ascii="Cambria" w:hAnsi="Cambria"/>
        </w:rPr>
        <w:t xml:space="preserve"> jako </w:t>
      </w:r>
      <w:r w:rsidRPr="00576BBC">
        <w:rPr>
          <w:rFonts w:ascii="Cambria" w:hAnsi="Cambria"/>
          <w:b/>
          <w:u w:val="single"/>
        </w:rPr>
        <w:t>obszaru rewitalizacji</w:t>
      </w:r>
      <w:r w:rsidRPr="00576BBC">
        <w:rPr>
          <w:rFonts w:ascii="Cambria" w:hAnsi="Cambria"/>
        </w:rPr>
        <w:t xml:space="preserve">, wybierając tereny, które zgodnie z </w:t>
      </w:r>
      <w:r w:rsidRPr="00576BBC">
        <w:rPr>
          <w:rFonts w:ascii="Cambria" w:hAnsi="Cambria"/>
          <w:i/>
          <w:iCs/>
        </w:rPr>
        <w:t xml:space="preserve">art. 10 ust. 1 ustawy </w:t>
      </w:r>
      <w:r w:rsidRPr="003077C4">
        <w:rPr>
          <w:rFonts w:ascii="Cambria" w:hAnsi="Cambria"/>
          <w:b/>
        </w:rPr>
        <w:t>mają istotne znaczenie dla rozwoju lokalnego</w:t>
      </w:r>
      <w:r w:rsidR="003077C4">
        <w:rPr>
          <w:rFonts w:ascii="Cambria" w:hAnsi="Cambria"/>
        </w:rPr>
        <w:t>, w których G</w:t>
      </w:r>
      <w:r w:rsidRPr="00576BBC">
        <w:rPr>
          <w:rFonts w:ascii="Cambria" w:hAnsi="Cambria"/>
        </w:rPr>
        <w:t xml:space="preserve">mina </w:t>
      </w:r>
      <w:r w:rsidR="003077C4">
        <w:rPr>
          <w:rFonts w:ascii="Cambria" w:hAnsi="Cambria"/>
        </w:rPr>
        <w:t xml:space="preserve">Bobowa </w:t>
      </w:r>
      <w:r w:rsidRPr="00576BBC">
        <w:rPr>
          <w:rFonts w:ascii="Cambria" w:hAnsi="Cambria"/>
        </w:rPr>
        <w:t xml:space="preserve">zamierza prowadzić rewitalizację. </w:t>
      </w:r>
    </w:p>
    <w:p w:rsidR="005E591D" w:rsidRPr="00576BBC" w:rsidRDefault="005E591D" w:rsidP="005E591D">
      <w:pPr>
        <w:rPr>
          <w:rFonts w:ascii="Cambria" w:hAnsi="Cambria" w:cs="Arial"/>
          <w:lang w:eastAsia="pl-PL"/>
        </w:rPr>
      </w:pPr>
      <w:r w:rsidRPr="00576BBC">
        <w:rPr>
          <w:rFonts w:ascii="Cambria" w:hAnsi="Cambria"/>
        </w:rPr>
        <w:t xml:space="preserve">Obszarem rewitalizacji objęto </w:t>
      </w:r>
      <w:r w:rsidR="001C110E" w:rsidRPr="00576BBC">
        <w:rPr>
          <w:rFonts w:ascii="Cambria" w:hAnsi="Cambria"/>
          <w:u w:val="single"/>
        </w:rPr>
        <w:t>4</w:t>
      </w:r>
      <w:r w:rsidRPr="00576BBC">
        <w:rPr>
          <w:rFonts w:ascii="Cambria" w:hAnsi="Cambria"/>
          <w:u w:val="single"/>
        </w:rPr>
        <w:t xml:space="preserve"> zamieszkał</w:t>
      </w:r>
      <w:r w:rsidR="001C110E" w:rsidRPr="00576BBC">
        <w:rPr>
          <w:rFonts w:ascii="Cambria" w:hAnsi="Cambria"/>
          <w:u w:val="single"/>
        </w:rPr>
        <w:t>e</w:t>
      </w:r>
      <w:r w:rsidRPr="00576BBC">
        <w:rPr>
          <w:rFonts w:ascii="Cambria" w:hAnsi="Cambria"/>
          <w:u w:val="single"/>
        </w:rPr>
        <w:t xml:space="preserve"> podobszar</w:t>
      </w:r>
      <w:r w:rsidR="003077C4">
        <w:rPr>
          <w:rFonts w:ascii="Cambria" w:hAnsi="Cambria"/>
          <w:u w:val="single"/>
        </w:rPr>
        <w:t>y</w:t>
      </w:r>
      <w:r w:rsidRPr="00576BBC">
        <w:rPr>
          <w:rFonts w:ascii="Cambria" w:hAnsi="Cambria"/>
          <w:u w:val="single"/>
        </w:rPr>
        <w:t xml:space="preserve"> obszaru zdegradowanego</w:t>
      </w:r>
      <w:r w:rsidR="001C110E" w:rsidRPr="00576BBC">
        <w:rPr>
          <w:rFonts w:ascii="Cambria" w:hAnsi="Cambria"/>
          <w:u w:val="single"/>
        </w:rPr>
        <w:t xml:space="preserve"> o powierzchni łącznie 9,2645 ha ( tj.0,19% powierzchni całej Gminy)</w:t>
      </w:r>
      <w:r w:rsidRPr="00576BBC">
        <w:rPr>
          <w:rFonts w:ascii="Cambria" w:hAnsi="Cambria"/>
        </w:rPr>
        <w:t>, będące równocześnie zamieszkałymi jednostkami urbanistycznymi</w:t>
      </w:r>
      <w:r w:rsidR="001C110E" w:rsidRPr="00576BBC">
        <w:rPr>
          <w:rFonts w:ascii="Cambria" w:hAnsi="Cambria"/>
        </w:rPr>
        <w:t xml:space="preserve"> przez 123 osoby).</w:t>
      </w:r>
    </w:p>
    <w:p w:rsidR="00430F70" w:rsidRDefault="00430F70" w:rsidP="003077C4">
      <w:pPr>
        <w:pBdr>
          <w:bottom w:val="single" w:sz="4" w:space="1" w:color="auto"/>
        </w:pBdr>
        <w:rPr>
          <w:rFonts w:ascii="Cambria" w:hAnsi="Cambria"/>
          <w:b/>
        </w:rPr>
      </w:pPr>
    </w:p>
    <w:p w:rsidR="00430F70" w:rsidRDefault="00430F70" w:rsidP="003077C4">
      <w:pPr>
        <w:pBdr>
          <w:bottom w:val="single" w:sz="4" w:space="1" w:color="auto"/>
        </w:pBdr>
        <w:rPr>
          <w:rFonts w:ascii="Cambria" w:hAnsi="Cambria"/>
          <w:b/>
        </w:rPr>
      </w:pPr>
    </w:p>
    <w:p w:rsidR="001C110E" w:rsidRPr="003077C4" w:rsidRDefault="001C110E" w:rsidP="003077C4">
      <w:pPr>
        <w:pBdr>
          <w:bottom w:val="single" w:sz="4" w:space="1" w:color="auto"/>
        </w:pBdr>
        <w:rPr>
          <w:rFonts w:ascii="Cambria" w:hAnsi="Cambria"/>
          <w:b/>
        </w:rPr>
      </w:pPr>
      <w:r w:rsidRPr="003077C4">
        <w:rPr>
          <w:rFonts w:ascii="Cambria" w:hAnsi="Cambria"/>
          <w:b/>
        </w:rPr>
        <w:t>Powierzchnia:</w:t>
      </w:r>
    </w:p>
    <w:p w:rsidR="001C110E" w:rsidRPr="00576BBC" w:rsidRDefault="001C110E" w:rsidP="001C110E">
      <w:pPr>
        <w:rPr>
          <w:rFonts w:ascii="Cambria" w:hAnsi="Cambria"/>
          <w:b/>
        </w:rPr>
      </w:pPr>
      <w:r w:rsidRPr="00576BBC">
        <w:rPr>
          <w:rFonts w:ascii="Cambria" w:hAnsi="Cambria"/>
          <w:b/>
        </w:rPr>
        <w:t>podobszar 1 - ok. 1.7230 ha</w:t>
      </w:r>
    </w:p>
    <w:p w:rsidR="001C110E" w:rsidRPr="00576BBC" w:rsidRDefault="001C110E" w:rsidP="001C110E">
      <w:pPr>
        <w:rPr>
          <w:rFonts w:ascii="Cambria" w:hAnsi="Cambria"/>
        </w:rPr>
      </w:pPr>
      <w:r w:rsidRPr="00576BBC">
        <w:rPr>
          <w:rFonts w:ascii="Cambria" w:hAnsi="Cambria"/>
        </w:rPr>
        <w:t xml:space="preserve">obejmuje  stadion wraz z budynkiem mieszkalnym </w:t>
      </w:r>
    </w:p>
    <w:p w:rsidR="001C110E" w:rsidRPr="00576BBC" w:rsidRDefault="00576BBC" w:rsidP="001C110E">
      <w:pPr>
        <w:rPr>
          <w:rFonts w:ascii="Cambria" w:hAnsi="Cambria"/>
        </w:rPr>
      </w:pPr>
      <w:r w:rsidRPr="00576BBC">
        <w:rPr>
          <w:rFonts w:ascii="Cambria" w:hAnsi="Cambria"/>
          <w:noProof/>
          <w:lang w:eastAsia="pl-PL"/>
        </w:rPr>
        <w:drawing>
          <wp:inline distT="0" distB="0" distL="0" distR="0">
            <wp:extent cx="4921478" cy="3562350"/>
            <wp:effectExtent l="57150" t="19050" r="50800" b="9525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9841" cy="3582880"/>
                    </a:xfrm>
                    <a:prstGeom prst="rect">
                      <a:avLst/>
                    </a:prstGeom>
                    <a:noFill/>
                    <a:ln>
                      <a:noFill/>
                    </a:ln>
                    <a:effectLst>
                      <a:outerShdw blurRad="50800" dist="38100" dir="5400000" algn="t" rotWithShape="0">
                        <a:prstClr val="black">
                          <a:alpha val="40000"/>
                        </a:prstClr>
                      </a:outerShdw>
                    </a:effectLst>
                  </pic:spPr>
                </pic:pic>
              </a:graphicData>
            </a:graphic>
          </wp:inline>
        </w:drawing>
      </w:r>
    </w:p>
    <w:p w:rsidR="00430F70" w:rsidRDefault="00430F70" w:rsidP="00430F70">
      <w:pPr>
        <w:pBdr>
          <w:bottom w:val="single" w:sz="4" w:space="1" w:color="auto"/>
        </w:pBdr>
        <w:rPr>
          <w:rFonts w:ascii="Cambria" w:hAnsi="Cambria"/>
          <w:b/>
        </w:rPr>
      </w:pPr>
    </w:p>
    <w:p w:rsidR="00430F70" w:rsidRDefault="00430F70" w:rsidP="00430F70">
      <w:pPr>
        <w:pBdr>
          <w:bottom w:val="single" w:sz="4" w:space="1" w:color="auto"/>
        </w:pBdr>
        <w:rPr>
          <w:rFonts w:ascii="Cambria" w:hAnsi="Cambria"/>
          <w:b/>
        </w:rPr>
      </w:pPr>
    </w:p>
    <w:p w:rsidR="00430F70" w:rsidRDefault="00430F70" w:rsidP="00430F70">
      <w:pPr>
        <w:pBdr>
          <w:bottom w:val="single" w:sz="4" w:space="1" w:color="auto"/>
        </w:pBdr>
        <w:rPr>
          <w:rFonts w:ascii="Cambria" w:hAnsi="Cambria"/>
          <w:b/>
        </w:rPr>
      </w:pPr>
    </w:p>
    <w:p w:rsidR="00430F70" w:rsidRDefault="00430F70" w:rsidP="00430F70">
      <w:pPr>
        <w:pBdr>
          <w:bottom w:val="single" w:sz="4" w:space="1" w:color="auto"/>
        </w:pBdr>
        <w:rPr>
          <w:rFonts w:ascii="Cambria" w:hAnsi="Cambria"/>
          <w:b/>
        </w:rPr>
      </w:pPr>
    </w:p>
    <w:p w:rsidR="00430F70" w:rsidRDefault="00430F70" w:rsidP="00430F70">
      <w:pPr>
        <w:pBdr>
          <w:bottom w:val="single" w:sz="4" w:space="1" w:color="auto"/>
        </w:pBdr>
        <w:rPr>
          <w:rFonts w:ascii="Cambria" w:hAnsi="Cambria"/>
          <w:b/>
        </w:rPr>
      </w:pPr>
    </w:p>
    <w:p w:rsidR="001C110E" w:rsidRPr="00576BBC" w:rsidRDefault="001C110E" w:rsidP="00430F70">
      <w:pPr>
        <w:pBdr>
          <w:bottom w:val="single" w:sz="4" w:space="1" w:color="auto"/>
        </w:pBdr>
        <w:rPr>
          <w:rFonts w:ascii="Cambria" w:hAnsi="Cambria"/>
          <w:b/>
        </w:rPr>
      </w:pPr>
      <w:r w:rsidRPr="00576BBC">
        <w:rPr>
          <w:rFonts w:ascii="Cambria" w:hAnsi="Cambria"/>
          <w:b/>
        </w:rPr>
        <w:t>podobszar 2 - ok. 5.4400 ha</w:t>
      </w:r>
    </w:p>
    <w:p w:rsidR="001C110E" w:rsidRPr="00576BBC" w:rsidRDefault="001C110E" w:rsidP="001C110E">
      <w:pPr>
        <w:rPr>
          <w:rFonts w:ascii="Cambria" w:hAnsi="Cambria"/>
        </w:rPr>
      </w:pPr>
      <w:r w:rsidRPr="00576BBC">
        <w:rPr>
          <w:rFonts w:ascii="Cambria" w:hAnsi="Cambria"/>
        </w:rPr>
        <w:t>Obejmuje Kościół pw. Wszystkich Świętych w Bobowej, ,plebanię, budynek mieszkalny wielolokalowy, Szkołę Muzyczną, Zespół Szkół Ogólnokształcących</w:t>
      </w:r>
    </w:p>
    <w:p w:rsidR="00576BBC" w:rsidRPr="00576BBC" w:rsidRDefault="00576BBC" w:rsidP="001C110E">
      <w:pPr>
        <w:rPr>
          <w:rFonts w:ascii="Cambria" w:hAnsi="Cambria"/>
        </w:rPr>
      </w:pPr>
    </w:p>
    <w:p w:rsidR="00576BBC" w:rsidRPr="00576BBC" w:rsidRDefault="00576BBC" w:rsidP="001C110E">
      <w:pPr>
        <w:rPr>
          <w:rFonts w:ascii="Cambria" w:hAnsi="Cambria"/>
        </w:rPr>
      </w:pPr>
      <w:r w:rsidRPr="00576BBC">
        <w:rPr>
          <w:rFonts w:ascii="Cambria" w:hAnsi="Cambria"/>
          <w:noProof/>
          <w:lang w:eastAsia="pl-PL"/>
        </w:rPr>
        <w:drawing>
          <wp:inline distT="0" distB="0" distL="0" distR="0">
            <wp:extent cx="4876800" cy="4142153"/>
            <wp:effectExtent l="57150" t="19050" r="57150" b="8699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4264" cy="4156986"/>
                    </a:xfrm>
                    <a:prstGeom prst="rect">
                      <a:avLst/>
                    </a:prstGeom>
                    <a:noFill/>
                    <a:ln>
                      <a:noFill/>
                    </a:ln>
                    <a:effectLst>
                      <a:outerShdw blurRad="50800" dist="38100" dir="5400000" algn="t" rotWithShape="0">
                        <a:prstClr val="black">
                          <a:alpha val="40000"/>
                        </a:prstClr>
                      </a:outerShdw>
                    </a:effectLst>
                  </pic:spPr>
                </pic:pic>
              </a:graphicData>
            </a:graphic>
          </wp:inline>
        </w:drawing>
      </w:r>
    </w:p>
    <w:p w:rsidR="00576BBC" w:rsidRDefault="005D266D" w:rsidP="001C110E">
      <w:pPr>
        <w:rPr>
          <w:rFonts w:ascii="Cambria" w:hAnsi="Cambria"/>
          <w:b/>
        </w:rPr>
      </w:pPr>
      <w:r w:rsidRPr="00576BBC">
        <w:rPr>
          <w:rFonts w:ascii="Cambria" w:hAnsi="Cambria"/>
          <w:noProof/>
          <w:lang w:eastAsia="pl-PL"/>
        </w:rPr>
        <w:drawing>
          <wp:anchor distT="0" distB="0" distL="114300" distR="114300" simplePos="0" relativeHeight="251666432" behindDoc="0" locked="0" layoutInCell="1" allowOverlap="1">
            <wp:simplePos x="0" y="0"/>
            <wp:positionH relativeFrom="column">
              <wp:posOffset>2052320</wp:posOffset>
            </wp:positionH>
            <wp:positionV relativeFrom="paragraph">
              <wp:posOffset>111760</wp:posOffset>
            </wp:positionV>
            <wp:extent cx="4156710" cy="3063875"/>
            <wp:effectExtent l="57150" t="19050" r="53340" b="98425"/>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6710" cy="3063875"/>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76BBC" w:rsidRDefault="00576BBC" w:rsidP="001C110E">
      <w:pPr>
        <w:rPr>
          <w:rFonts w:ascii="Cambria" w:hAnsi="Cambria"/>
          <w:b/>
        </w:rPr>
      </w:pPr>
    </w:p>
    <w:p w:rsidR="001C110E" w:rsidRPr="00576BBC" w:rsidRDefault="001C110E" w:rsidP="00430F70">
      <w:pPr>
        <w:pBdr>
          <w:bottom w:val="single" w:sz="4" w:space="1" w:color="auto"/>
        </w:pBdr>
        <w:rPr>
          <w:rFonts w:ascii="Cambria" w:hAnsi="Cambria"/>
          <w:b/>
        </w:rPr>
      </w:pPr>
      <w:r w:rsidRPr="00576BBC">
        <w:rPr>
          <w:rFonts w:ascii="Cambria" w:hAnsi="Cambria"/>
          <w:b/>
        </w:rPr>
        <w:t>podobszar 3 - ok. 0.8365 ha</w:t>
      </w:r>
    </w:p>
    <w:p w:rsidR="00576BBC" w:rsidRPr="00576BBC" w:rsidRDefault="00576BBC" w:rsidP="001C110E">
      <w:pPr>
        <w:rPr>
          <w:rFonts w:ascii="Cambria" w:hAnsi="Cambria"/>
        </w:rPr>
      </w:pPr>
      <w:r w:rsidRPr="00576BBC">
        <w:rPr>
          <w:rFonts w:ascii="Cambria" w:hAnsi="Cambria"/>
        </w:rPr>
        <w:t xml:space="preserve">obejmuje budynki mieszkalne wielolokalowe, </w:t>
      </w:r>
    </w:p>
    <w:p w:rsidR="00576BBC" w:rsidRPr="00576BBC" w:rsidRDefault="00576BBC" w:rsidP="00576BBC">
      <w:pPr>
        <w:jc w:val="center"/>
        <w:rPr>
          <w:rFonts w:ascii="Cambria" w:hAnsi="Cambria"/>
        </w:rPr>
      </w:pPr>
    </w:p>
    <w:p w:rsidR="00576BBC" w:rsidRPr="00576BBC" w:rsidRDefault="00576BBC" w:rsidP="001C110E">
      <w:pPr>
        <w:rPr>
          <w:rFonts w:ascii="Cambria" w:hAnsi="Cambria"/>
        </w:rPr>
      </w:pPr>
    </w:p>
    <w:p w:rsidR="00576BBC" w:rsidRDefault="00576BBC" w:rsidP="001C110E">
      <w:pPr>
        <w:rPr>
          <w:rFonts w:ascii="Cambria" w:hAnsi="Cambria"/>
        </w:rPr>
      </w:pPr>
    </w:p>
    <w:p w:rsidR="00430F70" w:rsidRDefault="00430F70" w:rsidP="001C110E">
      <w:pPr>
        <w:rPr>
          <w:rFonts w:ascii="Cambria" w:hAnsi="Cambria"/>
        </w:rPr>
      </w:pPr>
    </w:p>
    <w:p w:rsidR="00430F70" w:rsidRDefault="00430F70" w:rsidP="001C110E">
      <w:pPr>
        <w:rPr>
          <w:rFonts w:ascii="Cambria" w:hAnsi="Cambria"/>
        </w:rPr>
      </w:pPr>
    </w:p>
    <w:p w:rsidR="00430F70" w:rsidRDefault="00430F70" w:rsidP="001C110E">
      <w:pPr>
        <w:rPr>
          <w:rFonts w:ascii="Cambria" w:hAnsi="Cambria"/>
        </w:rPr>
      </w:pPr>
    </w:p>
    <w:p w:rsidR="00430F70" w:rsidRDefault="00430F70" w:rsidP="001C110E">
      <w:pPr>
        <w:rPr>
          <w:rFonts w:ascii="Cambria" w:hAnsi="Cambria"/>
        </w:rPr>
      </w:pPr>
    </w:p>
    <w:p w:rsidR="00430F70" w:rsidRDefault="00430F70" w:rsidP="001C110E">
      <w:pPr>
        <w:rPr>
          <w:rFonts w:ascii="Cambria" w:hAnsi="Cambria"/>
        </w:rPr>
      </w:pPr>
    </w:p>
    <w:p w:rsidR="001C110E" w:rsidRPr="00576BBC" w:rsidRDefault="001C110E" w:rsidP="00430F70">
      <w:pPr>
        <w:pBdr>
          <w:bottom w:val="single" w:sz="4" w:space="1" w:color="auto"/>
        </w:pBdr>
        <w:spacing w:after="240"/>
        <w:rPr>
          <w:rFonts w:ascii="Cambria" w:hAnsi="Cambria"/>
          <w:b/>
        </w:rPr>
      </w:pPr>
      <w:r w:rsidRPr="00576BBC">
        <w:rPr>
          <w:rFonts w:ascii="Cambria" w:hAnsi="Cambria"/>
          <w:b/>
        </w:rPr>
        <w:t>podobszar 4 - ok. 1.2650 ha</w:t>
      </w:r>
    </w:p>
    <w:p w:rsidR="00576BBC" w:rsidRPr="00576BBC" w:rsidRDefault="00576BBC" w:rsidP="001C110E">
      <w:pPr>
        <w:spacing w:after="240"/>
        <w:rPr>
          <w:rFonts w:ascii="Cambria" w:hAnsi="Cambria"/>
        </w:rPr>
      </w:pPr>
      <w:r w:rsidRPr="00576BBC">
        <w:rPr>
          <w:rFonts w:ascii="Cambria" w:hAnsi="Cambria"/>
        </w:rPr>
        <w:t>obejmuje zajezdnię autobusową, budynek stacji PKP oraz budynki mieszkalne</w:t>
      </w:r>
    </w:p>
    <w:p w:rsidR="001C110E" w:rsidRPr="00576BBC" w:rsidRDefault="00576BBC" w:rsidP="001C110E">
      <w:pPr>
        <w:spacing w:after="240"/>
        <w:rPr>
          <w:rFonts w:ascii="Cambria" w:hAnsi="Cambria"/>
        </w:rPr>
      </w:pPr>
      <w:r w:rsidRPr="00576BBC">
        <w:rPr>
          <w:rFonts w:ascii="Cambria" w:hAnsi="Cambria"/>
          <w:noProof/>
          <w:lang w:eastAsia="pl-PL"/>
        </w:rPr>
        <w:drawing>
          <wp:inline distT="0" distB="0" distL="0" distR="0">
            <wp:extent cx="5008461" cy="3762375"/>
            <wp:effectExtent l="57150" t="19050" r="59055" b="857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1994" cy="3765029"/>
                    </a:xfrm>
                    <a:prstGeom prst="rect">
                      <a:avLst/>
                    </a:prstGeom>
                    <a:noFill/>
                    <a:ln>
                      <a:noFill/>
                    </a:ln>
                    <a:effectLst>
                      <a:outerShdw blurRad="50800" dist="38100" dir="5400000" algn="t" rotWithShape="0">
                        <a:prstClr val="black">
                          <a:alpha val="40000"/>
                        </a:prstClr>
                      </a:outerShdw>
                    </a:effectLst>
                  </pic:spPr>
                </pic:pic>
              </a:graphicData>
            </a:graphic>
          </wp:inline>
        </w:drawing>
      </w:r>
    </w:p>
    <w:p w:rsidR="00576BBC" w:rsidRPr="00576BBC" w:rsidRDefault="00576BBC" w:rsidP="00576BBC">
      <w:pPr>
        <w:autoSpaceDE w:val="0"/>
        <w:autoSpaceDN w:val="0"/>
        <w:adjustRightInd w:val="0"/>
        <w:spacing w:after="0"/>
        <w:rPr>
          <w:rFonts w:ascii="Cambria" w:hAnsi="Cambria" w:cs="Tahoma"/>
          <w:lang w:eastAsia="pl-PL"/>
        </w:rPr>
      </w:pPr>
      <w:r w:rsidRPr="00576BBC">
        <w:rPr>
          <w:rFonts w:ascii="Cambria" w:hAnsi="Cambria" w:cs="Tahoma"/>
          <w:lang w:eastAsia="pl-PL"/>
        </w:rPr>
        <w:t xml:space="preserve">Na wyznaczonym obszarze do rewitalizacji obserwuje się </w:t>
      </w:r>
      <w:r w:rsidRPr="00576BBC">
        <w:rPr>
          <w:rFonts w:ascii="Cambria" w:hAnsi="Cambria"/>
        </w:rPr>
        <w:t>koncentrację</w:t>
      </w:r>
      <w:r w:rsidRPr="00576BBC">
        <w:rPr>
          <w:rFonts w:ascii="Cambria" w:hAnsi="Cambria" w:cs="Tahoma"/>
          <w:lang w:eastAsia="pl-PL"/>
        </w:rPr>
        <w:t xml:space="preserve"> problemów społecznych oraz braki infrastruktury w sferze społecznej. Na terenie przeznaczonym do rewitalizacji znajdują się obiekty  zdegradowane , w które po rewitalizacji będą służyć zaspokojeniu potrzeb mieszkańców</w:t>
      </w:r>
      <w:r w:rsidR="00430F70">
        <w:rPr>
          <w:rFonts w:ascii="Cambria" w:hAnsi="Cambria" w:cs="Tahoma"/>
          <w:lang w:eastAsia="pl-PL"/>
        </w:rPr>
        <w:t xml:space="preserve"> obszaru rewitalizacji oraz obszaru zdegradowanego.</w:t>
      </w:r>
    </w:p>
    <w:p w:rsidR="00576BBC" w:rsidRPr="00576BBC" w:rsidRDefault="00576BBC" w:rsidP="00576BBC">
      <w:pPr>
        <w:autoSpaceDE w:val="0"/>
        <w:autoSpaceDN w:val="0"/>
        <w:adjustRightInd w:val="0"/>
        <w:spacing w:after="0"/>
        <w:rPr>
          <w:rFonts w:ascii="Cambria" w:hAnsi="Cambria" w:cs="Arial"/>
          <w:b/>
          <w:lang w:eastAsia="pl-PL"/>
        </w:rPr>
      </w:pPr>
    </w:p>
    <w:p w:rsidR="00576BBC" w:rsidRPr="00576BBC" w:rsidRDefault="00576BBC" w:rsidP="00576BBC">
      <w:pPr>
        <w:autoSpaceDE w:val="0"/>
        <w:autoSpaceDN w:val="0"/>
        <w:adjustRightInd w:val="0"/>
        <w:spacing w:after="0"/>
        <w:rPr>
          <w:rFonts w:ascii="Cambria" w:hAnsi="Cambria" w:cs="Arial"/>
          <w:b/>
          <w:lang w:eastAsia="pl-PL"/>
        </w:rPr>
      </w:pPr>
      <w:r w:rsidRPr="00576BBC">
        <w:rPr>
          <w:rFonts w:ascii="Cambria" w:hAnsi="Cambria" w:cs="Arial"/>
          <w:b/>
          <w:lang w:eastAsia="pl-PL"/>
        </w:rPr>
        <w:t xml:space="preserve">Główne cechy charakterystyczne </w:t>
      </w:r>
      <w:r>
        <w:rPr>
          <w:rFonts w:ascii="Cambria" w:hAnsi="Cambria" w:cs="Arial"/>
          <w:b/>
          <w:lang w:eastAsia="pl-PL"/>
        </w:rPr>
        <w:t>:</w:t>
      </w:r>
    </w:p>
    <w:p w:rsidR="00576BBC" w:rsidRPr="00576BBC" w:rsidRDefault="00576BBC" w:rsidP="00576BBC">
      <w:pPr>
        <w:autoSpaceDE w:val="0"/>
        <w:autoSpaceDN w:val="0"/>
        <w:adjustRightInd w:val="0"/>
        <w:spacing w:after="0"/>
        <w:rPr>
          <w:rFonts w:ascii="Cambria" w:hAnsi="Cambria" w:cs="Arial"/>
          <w:lang w:eastAsia="pl-PL"/>
        </w:rPr>
      </w:pPr>
    </w:p>
    <w:p w:rsidR="003077C4" w:rsidRDefault="00576BBC" w:rsidP="00430F70">
      <w:pPr>
        <w:pStyle w:val="Default"/>
        <w:numPr>
          <w:ilvl w:val="0"/>
          <w:numId w:val="30"/>
        </w:numPr>
        <w:tabs>
          <w:tab w:val="num" w:pos="435"/>
        </w:tabs>
        <w:spacing w:before="120" w:after="120" w:line="276" w:lineRule="auto"/>
        <w:ind w:left="431" w:hanging="357"/>
        <w:jc w:val="both"/>
        <w:rPr>
          <w:rFonts w:ascii="Cambria" w:hAnsi="Cambria"/>
          <w:sz w:val="22"/>
          <w:szCs w:val="22"/>
        </w:rPr>
      </w:pPr>
      <w:r w:rsidRPr="003077C4">
        <w:rPr>
          <w:rFonts w:ascii="Cambria" w:hAnsi="Cambria"/>
          <w:sz w:val="22"/>
          <w:szCs w:val="22"/>
        </w:rPr>
        <w:t xml:space="preserve">Obserwowany jest proces starzenia się społeczeństwa, </w:t>
      </w:r>
    </w:p>
    <w:p w:rsidR="00576BBC" w:rsidRPr="003077C4" w:rsidRDefault="00576BBC" w:rsidP="00430F70">
      <w:pPr>
        <w:pStyle w:val="Default"/>
        <w:numPr>
          <w:ilvl w:val="0"/>
          <w:numId w:val="30"/>
        </w:numPr>
        <w:tabs>
          <w:tab w:val="num" w:pos="435"/>
        </w:tabs>
        <w:spacing w:before="120" w:after="120" w:line="276" w:lineRule="auto"/>
        <w:ind w:left="431" w:hanging="357"/>
        <w:jc w:val="both"/>
        <w:rPr>
          <w:rFonts w:ascii="Cambria" w:hAnsi="Cambria"/>
          <w:sz w:val="22"/>
          <w:szCs w:val="22"/>
        </w:rPr>
      </w:pPr>
      <w:r w:rsidRPr="003077C4">
        <w:rPr>
          <w:rFonts w:ascii="Cambria" w:hAnsi="Cambria"/>
          <w:sz w:val="22"/>
          <w:szCs w:val="22"/>
        </w:rPr>
        <w:t>Występowanie ubóstwa ,</w:t>
      </w:r>
    </w:p>
    <w:p w:rsidR="00576BBC" w:rsidRPr="00576BBC" w:rsidRDefault="00576BBC" w:rsidP="00430F70">
      <w:pPr>
        <w:pStyle w:val="Default"/>
        <w:numPr>
          <w:ilvl w:val="0"/>
          <w:numId w:val="30"/>
        </w:numPr>
        <w:tabs>
          <w:tab w:val="num" w:pos="435"/>
        </w:tabs>
        <w:spacing w:before="120" w:after="120" w:line="276" w:lineRule="auto"/>
        <w:ind w:left="431" w:hanging="357"/>
        <w:jc w:val="both"/>
        <w:rPr>
          <w:rFonts w:ascii="Cambria" w:hAnsi="Cambria"/>
          <w:sz w:val="22"/>
          <w:szCs w:val="22"/>
        </w:rPr>
      </w:pPr>
      <w:r w:rsidRPr="00576BBC">
        <w:rPr>
          <w:rFonts w:ascii="Cambria" w:hAnsi="Cambria"/>
          <w:sz w:val="22"/>
          <w:szCs w:val="22"/>
        </w:rPr>
        <w:t>Znaczny wskaźnik bezrobotnych znajdujących się w szczególnej sytuacji na rynku pracy ,</w:t>
      </w:r>
    </w:p>
    <w:p w:rsidR="00576BBC" w:rsidRPr="003077C4" w:rsidRDefault="00576BBC" w:rsidP="00430F70">
      <w:pPr>
        <w:pStyle w:val="Default"/>
        <w:numPr>
          <w:ilvl w:val="0"/>
          <w:numId w:val="30"/>
        </w:numPr>
        <w:tabs>
          <w:tab w:val="num" w:pos="435"/>
        </w:tabs>
        <w:spacing w:before="120" w:after="120" w:line="276" w:lineRule="auto"/>
        <w:ind w:left="431" w:hanging="357"/>
        <w:jc w:val="both"/>
        <w:rPr>
          <w:rFonts w:ascii="Cambria" w:hAnsi="Cambria"/>
          <w:color w:val="auto"/>
          <w:sz w:val="22"/>
          <w:szCs w:val="22"/>
        </w:rPr>
      </w:pPr>
      <w:r w:rsidRPr="00576BBC">
        <w:rPr>
          <w:rFonts w:ascii="Cambria" w:hAnsi="Cambria"/>
          <w:sz w:val="22"/>
          <w:szCs w:val="22"/>
        </w:rPr>
        <w:t>Brak miejsc i aktywności integrujących mieszkańców,</w:t>
      </w:r>
    </w:p>
    <w:p w:rsidR="003077C4" w:rsidRPr="003077C4" w:rsidRDefault="003077C4" w:rsidP="00430F70">
      <w:pPr>
        <w:pStyle w:val="Default"/>
        <w:numPr>
          <w:ilvl w:val="0"/>
          <w:numId w:val="30"/>
        </w:numPr>
        <w:tabs>
          <w:tab w:val="num" w:pos="435"/>
        </w:tabs>
        <w:spacing w:before="120" w:after="120" w:line="276" w:lineRule="auto"/>
        <w:ind w:left="431" w:hanging="357"/>
        <w:jc w:val="both"/>
        <w:rPr>
          <w:rFonts w:ascii="Cambria" w:hAnsi="Cambria"/>
          <w:color w:val="auto"/>
          <w:sz w:val="22"/>
          <w:szCs w:val="22"/>
        </w:rPr>
      </w:pPr>
      <w:r>
        <w:rPr>
          <w:rFonts w:ascii="Cambria" w:hAnsi="Cambria"/>
          <w:sz w:val="22"/>
          <w:szCs w:val="22"/>
        </w:rPr>
        <w:t xml:space="preserve">Bariery architektoniczne  </w:t>
      </w:r>
    </w:p>
    <w:p w:rsidR="00576BBC" w:rsidRPr="00576BBC" w:rsidRDefault="00576BBC" w:rsidP="00430F70">
      <w:pPr>
        <w:pStyle w:val="Default"/>
        <w:numPr>
          <w:ilvl w:val="0"/>
          <w:numId w:val="30"/>
        </w:numPr>
        <w:tabs>
          <w:tab w:val="num" w:pos="435"/>
        </w:tabs>
        <w:spacing w:before="120" w:after="120" w:line="276" w:lineRule="auto"/>
        <w:ind w:left="431" w:hanging="357"/>
        <w:jc w:val="both"/>
        <w:rPr>
          <w:rFonts w:ascii="Cambria" w:hAnsi="Cambria"/>
          <w:color w:val="auto"/>
          <w:sz w:val="22"/>
          <w:szCs w:val="22"/>
        </w:rPr>
      </w:pPr>
      <w:r w:rsidRPr="00576BBC">
        <w:rPr>
          <w:rFonts w:ascii="Cambria" w:hAnsi="Cambria"/>
          <w:color w:val="auto"/>
          <w:sz w:val="22"/>
          <w:szCs w:val="22"/>
        </w:rPr>
        <w:t>Niewielkie zaangażowanie mieszkańców obszaru w życie społeczności,</w:t>
      </w:r>
    </w:p>
    <w:p w:rsidR="00576BBC" w:rsidRPr="00576BBC" w:rsidRDefault="00576BBC" w:rsidP="00430F70">
      <w:pPr>
        <w:pStyle w:val="Default"/>
        <w:numPr>
          <w:ilvl w:val="0"/>
          <w:numId w:val="30"/>
        </w:numPr>
        <w:tabs>
          <w:tab w:val="num" w:pos="435"/>
        </w:tabs>
        <w:spacing w:before="120" w:after="120" w:line="276" w:lineRule="auto"/>
        <w:ind w:left="431" w:hanging="357"/>
        <w:jc w:val="both"/>
        <w:rPr>
          <w:rFonts w:ascii="Cambria" w:hAnsi="Cambria"/>
          <w:color w:val="auto"/>
          <w:sz w:val="22"/>
          <w:szCs w:val="22"/>
        </w:rPr>
      </w:pPr>
      <w:r w:rsidRPr="00576BBC">
        <w:rPr>
          <w:rFonts w:ascii="Cambria" w:hAnsi="Cambria"/>
          <w:color w:val="auto"/>
          <w:sz w:val="22"/>
          <w:szCs w:val="22"/>
        </w:rPr>
        <w:t xml:space="preserve">Niewystarczająca oferta usług dedykowanych seniorom, </w:t>
      </w:r>
    </w:p>
    <w:p w:rsidR="00576BBC" w:rsidRPr="00576BBC" w:rsidRDefault="00576BBC" w:rsidP="00430F70">
      <w:pPr>
        <w:pStyle w:val="Default"/>
        <w:numPr>
          <w:ilvl w:val="0"/>
          <w:numId w:val="30"/>
        </w:numPr>
        <w:tabs>
          <w:tab w:val="num" w:pos="435"/>
        </w:tabs>
        <w:spacing w:before="120" w:after="120" w:line="276" w:lineRule="auto"/>
        <w:ind w:left="431" w:hanging="357"/>
        <w:jc w:val="both"/>
        <w:rPr>
          <w:rFonts w:ascii="Cambria" w:hAnsi="Cambria"/>
          <w:color w:val="auto"/>
          <w:sz w:val="22"/>
          <w:szCs w:val="22"/>
        </w:rPr>
      </w:pPr>
      <w:r w:rsidRPr="00576BBC">
        <w:rPr>
          <w:rFonts w:ascii="Cambria" w:hAnsi="Cambria"/>
          <w:color w:val="auto"/>
          <w:sz w:val="22"/>
          <w:szCs w:val="22"/>
        </w:rPr>
        <w:t>Brak wystarczającej oferty zagospodarowania wolnego czasu dzieciom i młodzieży ,</w:t>
      </w:r>
    </w:p>
    <w:p w:rsidR="00576BBC" w:rsidRPr="00576BBC" w:rsidRDefault="00576BBC" w:rsidP="00430F70">
      <w:pPr>
        <w:pStyle w:val="Default"/>
        <w:numPr>
          <w:ilvl w:val="0"/>
          <w:numId w:val="30"/>
        </w:numPr>
        <w:tabs>
          <w:tab w:val="num" w:pos="435"/>
        </w:tabs>
        <w:spacing w:before="120" w:after="120" w:line="276" w:lineRule="auto"/>
        <w:ind w:left="431" w:hanging="357"/>
        <w:jc w:val="both"/>
        <w:rPr>
          <w:rFonts w:ascii="Cambria" w:hAnsi="Cambria"/>
          <w:color w:val="auto"/>
          <w:sz w:val="22"/>
          <w:szCs w:val="22"/>
        </w:rPr>
      </w:pPr>
      <w:r w:rsidRPr="00576BBC">
        <w:rPr>
          <w:rFonts w:ascii="Cambria" w:hAnsi="Cambria"/>
          <w:color w:val="auto"/>
          <w:sz w:val="22"/>
          <w:szCs w:val="22"/>
        </w:rPr>
        <w:t>Jakość powietrza – na</w:t>
      </w:r>
      <w:r w:rsidR="003077C4">
        <w:rPr>
          <w:rFonts w:ascii="Cambria" w:hAnsi="Cambria"/>
          <w:color w:val="auto"/>
          <w:sz w:val="22"/>
          <w:szCs w:val="22"/>
        </w:rPr>
        <w:t>dmierna sezonowa „niska emisja”.</w:t>
      </w:r>
      <w:r w:rsidRPr="00576BBC">
        <w:rPr>
          <w:rFonts w:ascii="Cambria" w:hAnsi="Cambria"/>
          <w:color w:val="auto"/>
          <w:sz w:val="22"/>
          <w:szCs w:val="22"/>
        </w:rPr>
        <w:t xml:space="preserve"> </w:t>
      </w:r>
    </w:p>
    <w:p w:rsidR="00576BBC" w:rsidRDefault="00576BBC" w:rsidP="001C110E">
      <w:pPr>
        <w:spacing w:after="240"/>
        <w:rPr>
          <w:rFonts w:ascii="Cambria" w:hAnsi="Cambria"/>
        </w:rPr>
      </w:pPr>
    </w:p>
    <w:p w:rsidR="003077C4" w:rsidRDefault="003077C4" w:rsidP="001C110E">
      <w:pPr>
        <w:spacing w:after="240"/>
        <w:rPr>
          <w:rFonts w:ascii="Cambria" w:hAnsi="Cambria"/>
        </w:rPr>
      </w:pPr>
    </w:p>
    <w:p w:rsidR="003077C4" w:rsidRDefault="003077C4" w:rsidP="001C110E">
      <w:pPr>
        <w:spacing w:after="240"/>
        <w:rPr>
          <w:rFonts w:ascii="Cambria" w:hAnsi="Cambria"/>
        </w:rPr>
      </w:pPr>
    </w:p>
    <w:p w:rsidR="003077C4" w:rsidRPr="00576BBC" w:rsidRDefault="003077C4" w:rsidP="001C110E">
      <w:pPr>
        <w:spacing w:after="240"/>
        <w:rPr>
          <w:rFonts w:ascii="Cambria" w:hAnsi="Cambria"/>
        </w:rPr>
      </w:pPr>
    </w:p>
    <w:p w:rsidR="00726FD3" w:rsidRPr="00576BBC" w:rsidRDefault="00726FD3" w:rsidP="00151DF9">
      <w:pPr>
        <w:pStyle w:val="Nagwek2"/>
      </w:pPr>
      <w:bookmarkStart w:id="20" w:name="_Toc464639786"/>
      <w:r w:rsidRPr="00576BBC">
        <w:t>Podsumowanie</w:t>
      </w:r>
      <w:bookmarkEnd w:id="20"/>
    </w:p>
    <w:p w:rsidR="00854B0E" w:rsidRPr="00576BBC" w:rsidRDefault="00854B0E" w:rsidP="00854B0E">
      <w:pPr>
        <w:rPr>
          <w:rFonts w:ascii="Cambria" w:hAnsi="Cambria"/>
        </w:rPr>
      </w:pPr>
    </w:p>
    <w:p w:rsidR="00854B0E" w:rsidRPr="00576BBC" w:rsidRDefault="00854B0E" w:rsidP="00854B0E">
      <w:pPr>
        <w:rPr>
          <w:rFonts w:ascii="Cambria" w:hAnsi="Cambria"/>
        </w:rPr>
      </w:pPr>
      <w:r w:rsidRPr="00576BBC">
        <w:rPr>
          <w:rFonts w:ascii="Cambria" w:hAnsi="Cambria"/>
        </w:rPr>
        <w:t>Głównym wnioskiem płynącym z przeprowadzonej diagnozy gminy jest konieczność podjęcia działań, które powinny koncentrować się przede wszystkim na aktywizacji i poprawie jakości życia lokalnych społeczności, w tym:</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 xml:space="preserve">przeciwdziałaniu bezrobociu, szczególnie długotrwałemu (m.in. podnoszenie kwalifikacji zawodowych oraz poziomu przedsiębiorczości, eliminacja biernej postawy społeczeństwa); </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 xml:space="preserve">przeciwdziałaniu wykluczeniu społecznemu osób starszych oraz likwidacji barier przestrzennych; </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 xml:space="preserve">wzmacnianiu postaw obywatelskich i patriotyzmu lokalnego; </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 xml:space="preserve">zmniejszeniu problemu ubóstwa, zwłaszcza wśród dzieci i młodzieży; </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 xml:space="preserve">zwiększeniu poziomu bezpieczeństwa; </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 xml:space="preserve">poprawa stanu technicznego obiektów budowlanych, szczególnie infrastruktury publicznej; </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 xml:space="preserve">poprawa dostępności oraz jakości terenów rekreacyjnych i zielonych, w tym tworzenie nowych, atrakcyjnych przestrzeni oraz kreowanie miejsc spotkań lokalnych społeczności; </w:t>
      </w:r>
    </w:p>
    <w:p w:rsidR="00854B0E" w:rsidRPr="00576BBC" w:rsidRDefault="00854B0E" w:rsidP="00430F70">
      <w:pPr>
        <w:pStyle w:val="Akapitzlist"/>
        <w:numPr>
          <w:ilvl w:val="0"/>
          <w:numId w:val="17"/>
        </w:numPr>
        <w:spacing w:before="120"/>
        <w:ind w:left="714" w:hanging="357"/>
        <w:rPr>
          <w:rFonts w:ascii="Cambria" w:hAnsi="Cambria"/>
        </w:rPr>
      </w:pPr>
      <w:r w:rsidRPr="00576BBC">
        <w:rPr>
          <w:rFonts w:ascii="Cambria" w:hAnsi="Cambria"/>
        </w:rPr>
        <w:t>wykorzystanie lokalnego potencjału dla rozwoju turystyki oraz poprawy wizerunku gminy jako całości.</w:t>
      </w:r>
    </w:p>
    <w:p w:rsidR="00F83057" w:rsidRPr="00576BBC" w:rsidRDefault="00F83057" w:rsidP="00F83057">
      <w:pPr>
        <w:rPr>
          <w:rFonts w:ascii="Cambria" w:hAnsi="Cambria"/>
        </w:rPr>
      </w:pPr>
      <w:bookmarkStart w:id="21" w:name="_GoBack"/>
      <w:bookmarkEnd w:id="21"/>
    </w:p>
    <w:sectPr w:rsidR="00F83057" w:rsidRPr="00576BBC" w:rsidSect="005D266D">
      <w:pgSz w:w="11906" w:h="16838"/>
      <w:pgMar w:top="425" w:right="1134"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E39" w:rsidRDefault="00F53E39" w:rsidP="00656F1C">
      <w:pPr>
        <w:spacing w:after="0" w:line="240" w:lineRule="auto"/>
      </w:pPr>
      <w:r>
        <w:separator/>
      </w:r>
    </w:p>
  </w:endnote>
  <w:endnote w:type="continuationSeparator" w:id="0">
    <w:p w:rsidR="00F53E39" w:rsidRDefault="00F53E39" w:rsidP="00656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Ebrima">
    <w:panose1 w:val="02000000000000000000"/>
    <w:charset w:val="EE"/>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id w:val="1049036274"/>
      <w:docPartObj>
        <w:docPartGallery w:val="Page Numbers (Bottom of Page)"/>
        <w:docPartUnique/>
      </w:docPartObj>
    </w:sdtPr>
    <w:sdtEndPr/>
    <w:sdtContent>
      <w:sdt>
        <w:sdtPr>
          <w:rPr>
            <w:rFonts w:ascii="Cambria" w:hAnsi="Cambria"/>
          </w:rPr>
          <w:id w:val="1728636285"/>
          <w:docPartObj>
            <w:docPartGallery w:val="Page Numbers (Top of Page)"/>
            <w:docPartUnique/>
          </w:docPartObj>
        </w:sdtPr>
        <w:sdtEndPr/>
        <w:sdtContent>
          <w:p w:rsidR="003077C4" w:rsidRPr="003077C4" w:rsidRDefault="003077C4">
            <w:pPr>
              <w:pStyle w:val="Stopka"/>
              <w:jc w:val="center"/>
              <w:rPr>
                <w:rFonts w:ascii="Cambria" w:hAnsi="Cambria"/>
              </w:rPr>
            </w:pPr>
            <w:r w:rsidRPr="003077C4">
              <w:rPr>
                <w:rFonts w:ascii="Cambria" w:hAnsi="Cambria"/>
              </w:rPr>
              <w:t xml:space="preserve">Strona </w:t>
            </w:r>
            <w:r w:rsidRPr="003077C4">
              <w:rPr>
                <w:rFonts w:ascii="Cambria" w:hAnsi="Cambria"/>
                <w:b/>
                <w:bCs/>
                <w:sz w:val="24"/>
                <w:szCs w:val="24"/>
              </w:rPr>
              <w:fldChar w:fldCharType="begin"/>
            </w:r>
            <w:r w:rsidRPr="003077C4">
              <w:rPr>
                <w:rFonts w:ascii="Cambria" w:hAnsi="Cambria"/>
                <w:b/>
                <w:bCs/>
              </w:rPr>
              <w:instrText>PAGE</w:instrText>
            </w:r>
            <w:r w:rsidRPr="003077C4">
              <w:rPr>
                <w:rFonts w:ascii="Cambria" w:hAnsi="Cambria"/>
                <w:b/>
                <w:bCs/>
                <w:sz w:val="24"/>
                <w:szCs w:val="24"/>
              </w:rPr>
              <w:fldChar w:fldCharType="separate"/>
            </w:r>
            <w:r w:rsidR="000B434F">
              <w:rPr>
                <w:rFonts w:ascii="Cambria" w:hAnsi="Cambria"/>
                <w:b/>
                <w:bCs/>
                <w:noProof/>
              </w:rPr>
              <w:t>36</w:t>
            </w:r>
            <w:r w:rsidRPr="003077C4">
              <w:rPr>
                <w:rFonts w:ascii="Cambria" w:hAnsi="Cambria"/>
                <w:b/>
                <w:bCs/>
                <w:sz w:val="24"/>
                <w:szCs w:val="24"/>
              </w:rPr>
              <w:fldChar w:fldCharType="end"/>
            </w:r>
            <w:r w:rsidRPr="003077C4">
              <w:rPr>
                <w:rFonts w:ascii="Cambria" w:hAnsi="Cambria"/>
              </w:rPr>
              <w:t xml:space="preserve"> z </w:t>
            </w:r>
            <w:r w:rsidRPr="003077C4">
              <w:rPr>
                <w:rFonts w:ascii="Cambria" w:hAnsi="Cambria"/>
                <w:b/>
                <w:bCs/>
                <w:sz w:val="24"/>
                <w:szCs w:val="24"/>
              </w:rPr>
              <w:fldChar w:fldCharType="begin"/>
            </w:r>
            <w:r w:rsidRPr="003077C4">
              <w:rPr>
                <w:rFonts w:ascii="Cambria" w:hAnsi="Cambria"/>
                <w:b/>
                <w:bCs/>
              </w:rPr>
              <w:instrText>NUMPAGES</w:instrText>
            </w:r>
            <w:r w:rsidRPr="003077C4">
              <w:rPr>
                <w:rFonts w:ascii="Cambria" w:hAnsi="Cambria"/>
                <w:b/>
                <w:bCs/>
                <w:sz w:val="24"/>
                <w:szCs w:val="24"/>
              </w:rPr>
              <w:fldChar w:fldCharType="separate"/>
            </w:r>
            <w:r w:rsidR="000B434F">
              <w:rPr>
                <w:rFonts w:ascii="Cambria" w:hAnsi="Cambria"/>
                <w:b/>
                <w:bCs/>
                <w:noProof/>
              </w:rPr>
              <w:t>36</w:t>
            </w:r>
            <w:r w:rsidRPr="003077C4">
              <w:rPr>
                <w:rFonts w:ascii="Cambria" w:hAnsi="Cambria"/>
                <w:b/>
                <w:bCs/>
                <w:sz w:val="24"/>
                <w:szCs w:val="24"/>
              </w:rPr>
              <w:fldChar w:fldCharType="end"/>
            </w:r>
          </w:p>
        </w:sdtContent>
      </w:sdt>
    </w:sdtContent>
  </w:sdt>
  <w:p w:rsidR="00E85A37" w:rsidRDefault="00E85A3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E39" w:rsidRDefault="00F53E39" w:rsidP="00656F1C">
      <w:pPr>
        <w:spacing w:after="0" w:line="240" w:lineRule="auto"/>
      </w:pPr>
      <w:r>
        <w:separator/>
      </w:r>
    </w:p>
  </w:footnote>
  <w:footnote w:type="continuationSeparator" w:id="0">
    <w:p w:rsidR="00F53E39" w:rsidRDefault="00F53E39" w:rsidP="00656F1C">
      <w:pPr>
        <w:spacing w:after="0" w:line="240" w:lineRule="auto"/>
      </w:pPr>
      <w:r>
        <w:continuationSeparator/>
      </w:r>
    </w:p>
  </w:footnote>
  <w:footnote w:id="1">
    <w:p w:rsidR="00E85A37" w:rsidRDefault="00E85A37" w:rsidP="00151DF9">
      <w:pPr>
        <w:pStyle w:val="Tekstprzypisudolnego"/>
      </w:pPr>
      <w:r>
        <w:rPr>
          <w:rStyle w:val="Odwoanieprzypisudolnego"/>
        </w:rPr>
        <w:footnoteRef/>
      </w:r>
      <w:r>
        <w:t xml:space="preserve"> </w:t>
      </w:r>
      <w:r w:rsidRPr="00960FA2">
        <w:rPr>
          <w:i/>
          <w:sz w:val="18"/>
          <w:szCs w:val="16"/>
        </w:rPr>
        <w:t xml:space="preserve">W przypadku gminy </w:t>
      </w:r>
      <w:r>
        <w:rPr>
          <w:i/>
          <w:sz w:val="18"/>
          <w:szCs w:val="16"/>
        </w:rPr>
        <w:t xml:space="preserve">Bobowej </w:t>
      </w:r>
      <w:r w:rsidRPr="00960FA2">
        <w:rPr>
          <w:i/>
          <w:sz w:val="18"/>
          <w:szCs w:val="16"/>
        </w:rPr>
        <w:t>za jednostki urbanistycznie podlegające diagnozie przyjęto sołectwa gminy;</w:t>
      </w:r>
    </w:p>
  </w:footnote>
  <w:footnote w:id="2">
    <w:p w:rsidR="00E85A37" w:rsidRDefault="00E85A37" w:rsidP="00151DF9">
      <w:pPr>
        <w:pStyle w:val="Tekstprzypisudolnego"/>
      </w:pPr>
      <w:r w:rsidRPr="00960FA2">
        <w:rPr>
          <w:rStyle w:val="Odwoanieprzypisudolnego"/>
          <w:sz w:val="18"/>
          <w:szCs w:val="16"/>
        </w:rPr>
        <w:footnoteRef/>
      </w:r>
      <w:r w:rsidRPr="00960FA2">
        <w:rPr>
          <w:sz w:val="18"/>
          <w:szCs w:val="16"/>
        </w:rPr>
        <w:t xml:space="preserve"> </w:t>
      </w:r>
      <w:proofErr w:type="spellStart"/>
      <w:r w:rsidRPr="00960FA2">
        <w:rPr>
          <w:rFonts w:cs="Arial"/>
          <w:i/>
          <w:sz w:val="18"/>
          <w:szCs w:val="16"/>
        </w:rPr>
        <w:t>MIiR</w:t>
      </w:r>
      <w:proofErr w:type="spellEnd"/>
      <w:r w:rsidRPr="00960FA2">
        <w:rPr>
          <w:rFonts w:cs="Arial"/>
          <w:i/>
          <w:sz w:val="18"/>
          <w:szCs w:val="16"/>
        </w:rPr>
        <w:t xml:space="preserve"> w zakresie rewitalizacji w programach operacyjnych na lata 2014-2020 ( dokument przyjęty w dniu 3 lipca 2015</w:t>
      </w:r>
      <w:r>
        <w:rPr>
          <w:rFonts w:cs="Arial"/>
          <w:i/>
          <w:sz w:val="18"/>
          <w:szCs w:val="16"/>
        </w:rPr>
        <w:t xml:space="preserve"> </w:t>
      </w:r>
      <w:r w:rsidRPr="00960FA2">
        <w:rPr>
          <w:rFonts w:cs="Arial"/>
          <w:i/>
          <w:sz w:val="18"/>
          <w:szCs w:val="16"/>
        </w:rPr>
        <w:t>r</w:t>
      </w:r>
      <w:r>
        <w:rPr>
          <w:rFonts w:cs="Arial"/>
          <w:i/>
          <w:sz w:val="18"/>
          <w:szCs w:val="16"/>
        </w:rPr>
        <w:t>.</w:t>
      </w:r>
      <w:r w:rsidRPr="00960FA2">
        <w:rPr>
          <w:rFonts w:cs="Arial"/>
          <w:i/>
          <w:sz w:val="18"/>
          <w:szCs w:val="16"/>
        </w:rPr>
        <w:t>);</w:t>
      </w:r>
    </w:p>
  </w:footnote>
  <w:footnote w:id="3">
    <w:p w:rsidR="00E85A37" w:rsidRDefault="00E85A37" w:rsidP="00151DF9">
      <w:pPr>
        <w:pStyle w:val="Tekstprzypisudolnego"/>
      </w:pPr>
      <w:r>
        <w:rPr>
          <w:rStyle w:val="Odwoanieprzypisudolnego"/>
        </w:rPr>
        <w:footnoteRef/>
      </w:r>
      <w:r>
        <w:t xml:space="preserve"> </w:t>
      </w:r>
      <w:r w:rsidRPr="004A676F">
        <w:rPr>
          <w:i/>
          <w:iCs/>
          <w:sz w:val="18"/>
          <w:szCs w:val="18"/>
        </w:rPr>
        <w:t>Art. 10.</w:t>
      </w:r>
      <w:r w:rsidRPr="0014582B">
        <w:rPr>
          <w:i/>
          <w:iCs/>
          <w:sz w:val="18"/>
          <w:szCs w:val="18"/>
        </w:rPr>
        <w:t>1. Obszar, obejmujący całość lub część obszaru zdegradowanego, cechujący się szczególną koncentracją negatywnych zjawisk, […] na którym z uwagi na istotne znaczenie dla rozwoju lokalnego gmina zamierza prowadzić rewitalizację, wyznacza się, jako obszar rewitalizacji.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A37" w:rsidRDefault="00E85A37" w:rsidP="008259F3">
    <w:pPr>
      <w:spacing w:line="264"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D6A"/>
      </v:shape>
    </w:pict>
  </w:numPicBullet>
  <w:abstractNum w:abstractNumId="0">
    <w:nsid w:val="03F610F4"/>
    <w:multiLevelType w:val="hybridMultilevel"/>
    <w:tmpl w:val="30022488"/>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E626830"/>
    <w:multiLevelType w:val="hybridMultilevel"/>
    <w:tmpl w:val="B32C424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17E37A7"/>
    <w:multiLevelType w:val="hybridMultilevel"/>
    <w:tmpl w:val="6164B796"/>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1824E4A"/>
    <w:multiLevelType w:val="hybridMultilevel"/>
    <w:tmpl w:val="85741A1A"/>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D8C38AC"/>
    <w:multiLevelType w:val="hybridMultilevel"/>
    <w:tmpl w:val="C89C8B72"/>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E043DB9"/>
    <w:multiLevelType w:val="multilevel"/>
    <w:tmpl w:val="144AE306"/>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F246F2A"/>
    <w:multiLevelType w:val="hybridMultilevel"/>
    <w:tmpl w:val="E99A7870"/>
    <w:lvl w:ilvl="0" w:tplc="D05CDAD6">
      <w:start w:val="1"/>
      <w:numFmt w:val="bullet"/>
      <w:lvlText w:val="•"/>
      <w:lvlJc w:val="left"/>
      <w:pPr>
        <w:tabs>
          <w:tab w:val="num" w:pos="720"/>
        </w:tabs>
        <w:ind w:left="1304" w:firstLine="0"/>
      </w:pPr>
      <w:rPr>
        <w:rFonts w:ascii="Trebuchet MS" w:hAnsi="Trebuchet M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24A7543C"/>
    <w:multiLevelType w:val="hybridMultilevel"/>
    <w:tmpl w:val="68DC5D10"/>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2CCD0267"/>
    <w:multiLevelType w:val="hybridMultilevel"/>
    <w:tmpl w:val="BC58295A"/>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1583EF5"/>
    <w:multiLevelType w:val="hybridMultilevel"/>
    <w:tmpl w:val="8C2C12D4"/>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347642C"/>
    <w:multiLevelType w:val="hybridMultilevel"/>
    <w:tmpl w:val="27AA19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7F15E68"/>
    <w:multiLevelType w:val="hybridMultilevel"/>
    <w:tmpl w:val="77AEB15E"/>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A90649E"/>
    <w:multiLevelType w:val="hybridMultilevel"/>
    <w:tmpl w:val="7ACA2F22"/>
    <w:lvl w:ilvl="0" w:tplc="D05CDAD6">
      <w:start w:val="1"/>
      <w:numFmt w:val="bullet"/>
      <w:lvlText w:val="•"/>
      <w:lvlJc w:val="left"/>
      <w:pPr>
        <w:tabs>
          <w:tab w:val="num" w:pos="720"/>
        </w:tabs>
        <w:ind w:left="1304" w:firstLine="0"/>
      </w:pPr>
      <w:rPr>
        <w:rFonts w:ascii="Trebuchet MS" w:hAnsi="Trebuchet M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41594701"/>
    <w:multiLevelType w:val="hybridMultilevel"/>
    <w:tmpl w:val="813C77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C0B0546"/>
    <w:multiLevelType w:val="hybridMultilevel"/>
    <w:tmpl w:val="DEC0E8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52D56D08"/>
    <w:multiLevelType w:val="hybridMultilevel"/>
    <w:tmpl w:val="B54A5EEC"/>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3DA2395"/>
    <w:multiLevelType w:val="multilevel"/>
    <w:tmpl w:val="76D6775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6F656E6"/>
    <w:multiLevelType w:val="hybridMultilevel"/>
    <w:tmpl w:val="075EDA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588D5964"/>
    <w:multiLevelType w:val="hybridMultilevel"/>
    <w:tmpl w:val="CC2674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608F2985"/>
    <w:multiLevelType w:val="hybridMultilevel"/>
    <w:tmpl w:val="0EE4B7BE"/>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69B1AED"/>
    <w:multiLevelType w:val="multilevel"/>
    <w:tmpl w:val="4C5E359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66FF15CF"/>
    <w:multiLevelType w:val="hybridMultilevel"/>
    <w:tmpl w:val="50461DA6"/>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BA30E59"/>
    <w:multiLevelType w:val="hybridMultilevel"/>
    <w:tmpl w:val="F698A752"/>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F751A5F"/>
    <w:multiLevelType w:val="hybridMultilevel"/>
    <w:tmpl w:val="C06A2A96"/>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0E5626F"/>
    <w:multiLevelType w:val="hybridMultilevel"/>
    <w:tmpl w:val="F5BA7EBE"/>
    <w:lvl w:ilvl="0" w:tplc="D05CDAD6">
      <w:start w:val="1"/>
      <w:numFmt w:val="bullet"/>
      <w:lvlText w:val="•"/>
      <w:lvlJc w:val="left"/>
      <w:pPr>
        <w:tabs>
          <w:tab w:val="num" w:pos="720"/>
        </w:tabs>
        <w:ind w:left="1304" w:firstLine="0"/>
      </w:pPr>
      <w:rPr>
        <w:rFonts w:ascii="Trebuchet MS" w:hAnsi="Trebuchet M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nsid w:val="73BD67D3"/>
    <w:multiLevelType w:val="hybridMultilevel"/>
    <w:tmpl w:val="A80EA6A6"/>
    <w:lvl w:ilvl="0" w:tplc="F7F2C7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7A95397"/>
    <w:multiLevelType w:val="multilevel"/>
    <w:tmpl w:val="F4F8926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7">
    <w:nsid w:val="79B86285"/>
    <w:multiLevelType w:val="hybridMultilevel"/>
    <w:tmpl w:val="C8D2CD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D545E3E"/>
    <w:multiLevelType w:val="multilevel"/>
    <w:tmpl w:val="6064403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7E1A7183"/>
    <w:multiLevelType w:val="multilevel"/>
    <w:tmpl w:val="F52678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6"/>
  </w:num>
  <w:num w:numId="2">
    <w:abstractNumId w:val="25"/>
  </w:num>
  <w:num w:numId="3">
    <w:abstractNumId w:val="10"/>
  </w:num>
  <w:num w:numId="4">
    <w:abstractNumId w:val="2"/>
  </w:num>
  <w:num w:numId="5">
    <w:abstractNumId w:val="9"/>
  </w:num>
  <w:num w:numId="6">
    <w:abstractNumId w:val="0"/>
  </w:num>
  <w:num w:numId="7">
    <w:abstractNumId w:val="3"/>
  </w:num>
  <w:num w:numId="8">
    <w:abstractNumId w:val="19"/>
  </w:num>
  <w:num w:numId="9">
    <w:abstractNumId w:val="11"/>
  </w:num>
  <w:num w:numId="10">
    <w:abstractNumId w:val="5"/>
  </w:num>
  <w:num w:numId="11">
    <w:abstractNumId w:val="1"/>
  </w:num>
  <w:num w:numId="12">
    <w:abstractNumId w:val="22"/>
  </w:num>
  <w:num w:numId="13">
    <w:abstractNumId w:val="4"/>
  </w:num>
  <w:num w:numId="14">
    <w:abstractNumId w:val="8"/>
  </w:num>
  <w:num w:numId="15">
    <w:abstractNumId w:val="21"/>
  </w:num>
  <w:num w:numId="16">
    <w:abstractNumId w:val="23"/>
  </w:num>
  <w:num w:numId="17">
    <w:abstractNumId w:val="15"/>
  </w:num>
  <w:num w:numId="18">
    <w:abstractNumId w:val="14"/>
  </w:num>
  <w:num w:numId="19">
    <w:abstractNumId w:val="7"/>
  </w:num>
  <w:num w:numId="20">
    <w:abstractNumId w:val="18"/>
  </w:num>
  <w:num w:numId="21">
    <w:abstractNumId w:val="17"/>
  </w:num>
  <w:num w:numId="22">
    <w:abstractNumId w:val="27"/>
  </w:num>
  <w:num w:numId="23">
    <w:abstractNumId w:val="13"/>
  </w:num>
  <w:num w:numId="24">
    <w:abstractNumId w:val="28"/>
  </w:num>
  <w:num w:numId="25">
    <w:abstractNumId w:val="16"/>
  </w:num>
  <w:num w:numId="26">
    <w:abstractNumId w:val="29"/>
  </w:num>
  <w:num w:numId="27">
    <w:abstractNumId w:val="20"/>
  </w:num>
  <w:num w:numId="28">
    <w:abstractNumId w:val="12"/>
  </w:num>
  <w:num w:numId="29">
    <w:abstractNumId w:val="6"/>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1A3"/>
    <w:rsid w:val="00001517"/>
    <w:rsid w:val="000075D6"/>
    <w:rsid w:val="0001175A"/>
    <w:rsid w:val="00033B92"/>
    <w:rsid w:val="00051AB9"/>
    <w:rsid w:val="00056C2D"/>
    <w:rsid w:val="00064ED9"/>
    <w:rsid w:val="00071220"/>
    <w:rsid w:val="00071EFC"/>
    <w:rsid w:val="000736B5"/>
    <w:rsid w:val="00077243"/>
    <w:rsid w:val="000805C2"/>
    <w:rsid w:val="00090535"/>
    <w:rsid w:val="000A3868"/>
    <w:rsid w:val="000A6717"/>
    <w:rsid w:val="000B2698"/>
    <w:rsid w:val="000B434F"/>
    <w:rsid w:val="000C515F"/>
    <w:rsid w:val="000E69F6"/>
    <w:rsid w:val="000F092F"/>
    <w:rsid w:val="00124172"/>
    <w:rsid w:val="00125A79"/>
    <w:rsid w:val="00133163"/>
    <w:rsid w:val="00147C72"/>
    <w:rsid w:val="00151DF9"/>
    <w:rsid w:val="00154946"/>
    <w:rsid w:val="00166795"/>
    <w:rsid w:val="0018160F"/>
    <w:rsid w:val="001A0ED4"/>
    <w:rsid w:val="001B435A"/>
    <w:rsid w:val="001C110E"/>
    <w:rsid w:val="001E2AB4"/>
    <w:rsid w:val="001E423F"/>
    <w:rsid w:val="001E5B7E"/>
    <w:rsid w:val="001F7F12"/>
    <w:rsid w:val="00210061"/>
    <w:rsid w:val="00221C9F"/>
    <w:rsid w:val="002316DC"/>
    <w:rsid w:val="002318EB"/>
    <w:rsid w:val="002338A9"/>
    <w:rsid w:val="00235B0C"/>
    <w:rsid w:val="00236954"/>
    <w:rsid w:val="00237113"/>
    <w:rsid w:val="00252E2D"/>
    <w:rsid w:val="002542C7"/>
    <w:rsid w:val="002B1D9B"/>
    <w:rsid w:val="002E4E86"/>
    <w:rsid w:val="002E7AB7"/>
    <w:rsid w:val="00300CFB"/>
    <w:rsid w:val="003077C4"/>
    <w:rsid w:val="00313725"/>
    <w:rsid w:val="003143E7"/>
    <w:rsid w:val="003214AE"/>
    <w:rsid w:val="0032224C"/>
    <w:rsid w:val="00323C48"/>
    <w:rsid w:val="00325191"/>
    <w:rsid w:val="00330A83"/>
    <w:rsid w:val="003511E1"/>
    <w:rsid w:val="0037189A"/>
    <w:rsid w:val="00381EB0"/>
    <w:rsid w:val="00393756"/>
    <w:rsid w:val="003A126C"/>
    <w:rsid w:val="003C49F0"/>
    <w:rsid w:val="003C4F73"/>
    <w:rsid w:val="003D641F"/>
    <w:rsid w:val="003E718D"/>
    <w:rsid w:val="003F51CF"/>
    <w:rsid w:val="003F7C53"/>
    <w:rsid w:val="004072ED"/>
    <w:rsid w:val="004126A9"/>
    <w:rsid w:val="00420AD4"/>
    <w:rsid w:val="00423E1D"/>
    <w:rsid w:val="00424794"/>
    <w:rsid w:val="00430F70"/>
    <w:rsid w:val="00436149"/>
    <w:rsid w:val="00455607"/>
    <w:rsid w:val="004679F5"/>
    <w:rsid w:val="00472834"/>
    <w:rsid w:val="0048030D"/>
    <w:rsid w:val="004832B0"/>
    <w:rsid w:val="00484A53"/>
    <w:rsid w:val="004972EE"/>
    <w:rsid w:val="004A7898"/>
    <w:rsid w:val="004B0A2C"/>
    <w:rsid w:val="004B16F2"/>
    <w:rsid w:val="004C1A80"/>
    <w:rsid w:val="004C727D"/>
    <w:rsid w:val="004D1F69"/>
    <w:rsid w:val="004D3417"/>
    <w:rsid w:val="004D72EF"/>
    <w:rsid w:val="004E25F4"/>
    <w:rsid w:val="005069DC"/>
    <w:rsid w:val="00513F40"/>
    <w:rsid w:val="00515946"/>
    <w:rsid w:val="005209C7"/>
    <w:rsid w:val="0052280F"/>
    <w:rsid w:val="0052689B"/>
    <w:rsid w:val="00563794"/>
    <w:rsid w:val="00576BBC"/>
    <w:rsid w:val="00580147"/>
    <w:rsid w:val="005924A9"/>
    <w:rsid w:val="00594465"/>
    <w:rsid w:val="00596AA4"/>
    <w:rsid w:val="00596B5E"/>
    <w:rsid w:val="005A0426"/>
    <w:rsid w:val="005B1753"/>
    <w:rsid w:val="005C6EEB"/>
    <w:rsid w:val="005D266D"/>
    <w:rsid w:val="005D71A3"/>
    <w:rsid w:val="005E591D"/>
    <w:rsid w:val="0060197F"/>
    <w:rsid w:val="00605C69"/>
    <w:rsid w:val="006305C8"/>
    <w:rsid w:val="00634221"/>
    <w:rsid w:val="0064097B"/>
    <w:rsid w:val="00641E2F"/>
    <w:rsid w:val="00645447"/>
    <w:rsid w:val="00654208"/>
    <w:rsid w:val="00656F1C"/>
    <w:rsid w:val="00674652"/>
    <w:rsid w:val="00675A22"/>
    <w:rsid w:val="006837C2"/>
    <w:rsid w:val="006A02A5"/>
    <w:rsid w:val="006A7B90"/>
    <w:rsid w:val="006C5D63"/>
    <w:rsid w:val="006D772C"/>
    <w:rsid w:val="006E1C9F"/>
    <w:rsid w:val="006E4A4F"/>
    <w:rsid w:val="007000C8"/>
    <w:rsid w:val="00701BBC"/>
    <w:rsid w:val="00706064"/>
    <w:rsid w:val="007062BB"/>
    <w:rsid w:val="00713A2D"/>
    <w:rsid w:val="00726FD3"/>
    <w:rsid w:val="00735050"/>
    <w:rsid w:val="007354D5"/>
    <w:rsid w:val="0075139F"/>
    <w:rsid w:val="0075502C"/>
    <w:rsid w:val="00766FA1"/>
    <w:rsid w:val="007739D8"/>
    <w:rsid w:val="0078310B"/>
    <w:rsid w:val="00796311"/>
    <w:rsid w:val="007B64CC"/>
    <w:rsid w:val="007D2BF4"/>
    <w:rsid w:val="007F6B4A"/>
    <w:rsid w:val="008259F3"/>
    <w:rsid w:val="00843821"/>
    <w:rsid w:val="00854B0E"/>
    <w:rsid w:val="00872AE0"/>
    <w:rsid w:val="00876527"/>
    <w:rsid w:val="008812D0"/>
    <w:rsid w:val="0089430B"/>
    <w:rsid w:val="008A37FD"/>
    <w:rsid w:val="008B007B"/>
    <w:rsid w:val="008C0B7C"/>
    <w:rsid w:val="008F692E"/>
    <w:rsid w:val="00904257"/>
    <w:rsid w:val="00926491"/>
    <w:rsid w:val="00960AC0"/>
    <w:rsid w:val="009619B7"/>
    <w:rsid w:val="00966D74"/>
    <w:rsid w:val="00972DCE"/>
    <w:rsid w:val="0098341F"/>
    <w:rsid w:val="00990065"/>
    <w:rsid w:val="009902A2"/>
    <w:rsid w:val="00991558"/>
    <w:rsid w:val="009A48E0"/>
    <w:rsid w:val="009A61F7"/>
    <w:rsid w:val="009A6F69"/>
    <w:rsid w:val="009C4ABC"/>
    <w:rsid w:val="009E4614"/>
    <w:rsid w:val="00A145BA"/>
    <w:rsid w:val="00A1798F"/>
    <w:rsid w:val="00A20DCA"/>
    <w:rsid w:val="00A373C8"/>
    <w:rsid w:val="00A57D7E"/>
    <w:rsid w:val="00A63B42"/>
    <w:rsid w:val="00A63D64"/>
    <w:rsid w:val="00A66CAC"/>
    <w:rsid w:val="00A7269A"/>
    <w:rsid w:val="00A746C0"/>
    <w:rsid w:val="00A83661"/>
    <w:rsid w:val="00A852DB"/>
    <w:rsid w:val="00A90DEA"/>
    <w:rsid w:val="00AA05C7"/>
    <w:rsid w:val="00AA072D"/>
    <w:rsid w:val="00AD0CC5"/>
    <w:rsid w:val="00AF0D68"/>
    <w:rsid w:val="00B1098E"/>
    <w:rsid w:val="00B23C91"/>
    <w:rsid w:val="00B4431D"/>
    <w:rsid w:val="00B561B6"/>
    <w:rsid w:val="00B62057"/>
    <w:rsid w:val="00B6669F"/>
    <w:rsid w:val="00B7063E"/>
    <w:rsid w:val="00B7537E"/>
    <w:rsid w:val="00BA48C0"/>
    <w:rsid w:val="00BA7E43"/>
    <w:rsid w:val="00BB26EE"/>
    <w:rsid w:val="00BB6C06"/>
    <w:rsid w:val="00BC472B"/>
    <w:rsid w:val="00BD7A70"/>
    <w:rsid w:val="00BF2E6C"/>
    <w:rsid w:val="00BF7574"/>
    <w:rsid w:val="00C0416E"/>
    <w:rsid w:val="00C128FD"/>
    <w:rsid w:val="00C17498"/>
    <w:rsid w:val="00C45C72"/>
    <w:rsid w:val="00C4774C"/>
    <w:rsid w:val="00C51B68"/>
    <w:rsid w:val="00C55821"/>
    <w:rsid w:val="00C55F2C"/>
    <w:rsid w:val="00C60488"/>
    <w:rsid w:val="00C73E60"/>
    <w:rsid w:val="00C83C11"/>
    <w:rsid w:val="00CA5BE0"/>
    <w:rsid w:val="00CB6580"/>
    <w:rsid w:val="00CB7AE8"/>
    <w:rsid w:val="00CF6BF0"/>
    <w:rsid w:val="00D1019F"/>
    <w:rsid w:val="00D1046F"/>
    <w:rsid w:val="00D17D2E"/>
    <w:rsid w:val="00D357B4"/>
    <w:rsid w:val="00D47A50"/>
    <w:rsid w:val="00D63F78"/>
    <w:rsid w:val="00D82264"/>
    <w:rsid w:val="00DA769B"/>
    <w:rsid w:val="00DA7AAD"/>
    <w:rsid w:val="00DD4141"/>
    <w:rsid w:val="00DD64DE"/>
    <w:rsid w:val="00DE0AE3"/>
    <w:rsid w:val="00DF7C4D"/>
    <w:rsid w:val="00E0307A"/>
    <w:rsid w:val="00E16CFE"/>
    <w:rsid w:val="00E23C3C"/>
    <w:rsid w:val="00E40BF5"/>
    <w:rsid w:val="00E53E63"/>
    <w:rsid w:val="00E57A86"/>
    <w:rsid w:val="00E60D9D"/>
    <w:rsid w:val="00E6366B"/>
    <w:rsid w:val="00E63E46"/>
    <w:rsid w:val="00E73965"/>
    <w:rsid w:val="00E75E2C"/>
    <w:rsid w:val="00E80BFC"/>
    <w:rsid w:val="00E85A37"/>
    <w:rsid w:val="00E915B3"/>
    <w:rsid w:val="00EA441F"/>
    <w:rsid w:val="00EA5104"/>
    <w:rsid w:val="00EB3664"/>
    <w:rsid w:val="00ED4E58"/>
    <w:rsid w:val="00EF321B"/>
    <w:rsid w:val="00EF3293"/>
    <w:rsid w:val="00F41B94"/>
    <w:rsid w:val="00F42F60"/>
    <w:rsid w:val="00F53E39"/>
    <w:rsid w:val="00F57CDE"/>
    <w:rsid w:val="00F75680"/>
    <w:rsid w:val="00F803DB"/>
    <w:rsid w:val="00F83057"/>
    <w:rsid w:val="00F87152"/>
    <w:rsid w:val="00F91F4F"/>
    <w:rsid w:val="00F96E9C"/>
    <w:rsid w:val="00FA31AA"/>
    <w:rsid w:val="00FB1A4E"/>
    <w:rsid w:val="00FB7C8C"/>
    <w:rsid w:val="00FC03B4"/>
    <w:rsid w:val="00FC17F0"/>
    <w:rsid w:val="00FE78FC"/>
    <w:rsid w:val="00FF1545"/>
    <w:rsid w:val="00FF42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83661"/>
    <w:rPr>
      <w:rFonts w:ascii="Times New Roman" w:hAnsi="Times New Roman"/>
    </w:rPr>
  </w:style>
  <w:style w:type="paragraph" w:styleId="Nagwek1">
    <w:name w:val="heading 1"/>
    <w:basedOn w:val="Normalny"/>
    <w:next w:val="Normalny"/>
    <w:link w:val="Nagwek1Znak"/>
    <w:autoRedefine/>
    <w:uiPriority w:val="9"/>
    <w:qFormat/>
    <w:rsid w:val="00151DF9"/>
    <w:pPr>
      <w:keepNext/>
      <w:keepLines/>
      <w:numPr>
        <w:numId w:val="1"/>
      </w:numPr>
      <w:spacing w:before="240" w:after="0"/>
      <w:jc w:val="left"/>
      <w:outlineLvl w:val="0"/>
    </w:pPr>
    <w:rPr>
      <w:rFonts w:ascii="Cambria" w:eastAsiaTheme="majorEastAsia" w:hAnsi="Cambria" w:cstheme="majorBidi"/>
      <w:b/>
      <w:color w:val="222A35" w:themeColor="text2" w:themeShade="80"/>
      <w:sz w:val="28"/>
      <w:szCs w:val="32"/>
    </w:rPr>
  </w:style>
  <w:style w:type="paragraph" w:styleId="Nagwek2">
    <w:name w:val="heading 2"/>
    <w:basedOn w:val="Normalny"/>
    <w:next w:val="Normalny"/>
    <w:link w:val="Nagwek2Znak"/>
    <w:autoRedefine/>
    <w:uiPriority w:val="9"/>
    <w:unhideWhenUsed/>
    <w:qFormat/>
    <w:rsid w:val="00151DF9"/>
    <w:pPr>
      <w:keepNext/>
      <w:keepLines/>
      <w:numPr>
        <w:ilvl w:val="1"/>
        <w:numId w:val="1"/>
      </w:numPr>
      <w:spacing w:after="0"/>
      <w:outlineLvl w:val="1"/>
    </w:pPr>
    <w:rPr>
      <w:rFonts w:ascii="Cambria" w:eastAsiaTheme="majorEastAsia" w:hAnsi="Cambria" w:cstheme="majorBidi"/>
      <w:b/>
      <w:color w:val="323E4F" w:themeColor="text2" w:themeShade="BF"/>
      <w:sz w:val="26"/>
      <w:szCs w:val="26"/>
    </w:rPr>
  </w:style>
  <w:style w:type="paragraph" w:styleId="Nagwek3">
    <w:name w:val="heading 3"/>
    <w:basedOn w:val="Normalny"/>
    <w:next w:val="Normalny"/>
    <w:link w:val="Nagwek3Znak"/>
    <w:autoRedefine/>
    <w:uiPriority w:val="9"/>
    <w:unhideWhenUsed/>
    <w:qFormat/>
    <w:rsid w:val="005E591D"/>
    <w:pPr>
      <w:keepNext/>
      <w:keepLines/>
      <w:numPr>
        <w:ilvl w:val="2"/>
        <w:numId w:val="1"/>
      </w:numPr>
      <w:spacing w:before="40" w:after="0"/>
      <w:outlineLvl w:val="2"/>
    </w:pPr>
    <w:rPr>
      <w:rFonts w:ascii="Cambria" w:eastAsiaTheme="majorEastAsia" w:hAnsi="Cambria" w:cstheme="majorBidi"/>
      <w:b/>
      <w:color w:val="2F5496" w:themeColor="accent5" w:themeShade="BF"/>
      <w:sz w:val="24"/>
      <w:szCs w:val="24"/>
    </w:rPr>
  </w:style>
  <w:style w:type="paragraph" w:styleId="Nagwek4">
    <w:name w:val="heading 4"/>
    <w:basedOn w:val="Normalny"/>
    <w:next w:val="Normalny"/>
    <w:link w:val="Nagwek4Znak"/>
    <w:uiPriority w:val="9"/>
    <w:semiHidden/>
    <w:unhideWhenUsed/>
    <w:qFormat/>
    <w:rsid w:val="005D71A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5D71A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5D71A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5D71A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5D71A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71A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D71A3"/>
    <w:pPr>
      <w:ind w:left="720"/>
      <w:contextualSpacing/>
    </w:pPr>
  </w:style>
  <w:style w:type="character" w:customStyle="1" w:styleId="Nagwek1Znak">
    <w:name w:val="Nagłówek 1 Znak"/>
    <w:basedOn w:val="Domylnaczcionkaakapitu"/>
    <w:link w:val="Nagwek1"/>
    <w:uiPriority w:val="9"/>
    <w:rsid w:val="00151DF9"/>
    <w:rPr>
      <w:rFonts w:ascii="Cambria" w:eastAsiaTheme="majorEastAsia" w:hAnsi="Cambria" w:cstheme="majorBidi"/>
      <w:b/>
      <w:color w:val="222A35" w:themeColor="text2" w:themeShade="80"/>
      <w:sz w:val="28"/>
      <w:szCs w:val="32"/>
    </w:rPr>
  </w:style>
  <w:style w:type="character" w:customStyle="1" w:styleId="Nagwek2Znak">
    <w:name w:val="Nagłówek 2 Znak"/>
    <w:basedOn w:val="Domylnaczcionkaakapitu"/>
    <w:link w:val="Nagwek2"/>
    <w:uiPriority w:val="9"/>
    <w:rsid w:val="00151DF9"/>
    <w:rPr>
      <w:rFonts w:ascii="Cambria" w:eastAsiaTheme="majorEastAsia" w:hAnsi="Cambria" w:cstheme="majorBidi"/>
      <w:b/>
      <w:color w:val="323E4F" w:themeColor="text2" w:themeShade="BF"/>
      <w:sz w:val="26"/>
      <w:szCs w:val="26"/>
    </w:rPr>
  </w:style>
  <w:style w:type="character" w:customStyle="1" w:styleId="Nagwek3Znak">
    <w:name w:val="Nagłówek 3 Znak"/>
    <w:basedOn w:val="Domylnaczcionkaakapitu"/>
    <w:link w:val="Nagwek3"/>
    <w:uiPriority w:val="9"/>
    <w:rsid w:val="005E591D"/>
    <w:rPr>
      <w:rFonts w:ascii="Cambria" w:eastAsiaTheme="majorEastAsia" w:hAnsi="Cambria" w:cstheme="majorBidi"/>
      <w:b/>
      <w:color w:val="2F5496" w:themeColor="accent5" w:themeShade="BF"/>
      <w:sz w:val="24"/>
      <w:szCs w:val="24"/>
    </w:rPr>
  </w:style>
  <w:style w:type="character" w:customStyle="1" w:styleId="Nagwek4Znak">
    <w:name w:val="Nagłówek 4 Znak"/>
    <w:basedOn w:val="Domylnaczcionkaakapitu"/>
    <w:link w:val="Nagwek4"/>
    <w:uiPriority w:val="9"/>
    <w:semiHidden/>
    <w:rsid w:val="005D71A3"/>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5D71A3"/>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5D71A3"/>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5D71A3"/>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5D71A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71A3"/>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A7269A"/>
    <w:pPr>
      <w:numPr>
        <w:numId w:val="0"/>
      </w:numPr>
      <w:spacing w:line="259" w:lineRule="auto"/>
      <w:outlineLvl w:val="9"/>
    </w:pPr>
    <w:rPr>
      <w:lang w:eastAsia="pl-PL"/>
    </w:rPr>
  </w:style>
  <w:style w:type="paragraph" w:styleId="Spistreci1">
    <w:name w:val="toc 1"/>
    <w:basedOn w:val="Normalny"/>
    <w:next w:val="Normalny"/>
    <w:autoRedefine/>
    <w:uiPriority w:val="39"/>
    <w:unhideWhenUsed/>
    <w:rsid w:val="00A7269A"/>
    <w:pPr>
      <w:spacing w:after="100"/>
    </w:pPr>
  </w:style>
  <w:style w:type="paragraph" w:styleId="Spistreci2">
    <w:name w:val="toc 2"/>
    <w:basedOn w:val="Normalny"/>
    <w:next w:val="Normalny"/>
    <w:autoRedefine/>
    <w:uiPriority w:val="39"/>
    <w:unhideWhenUsed/>
    <w:rsid w:val="00A7269A"/>
    <w:pPr>
      <w:spacing w:after="100"/>
      <w:ind w:left="220"/>
    </w:pPr>
  </w:style>
  <w:style w:type="paragraph" w:styleId="Spistreci3">
    <w:name w:val="toc 3"/>
    <w:basedOn w:val="Normalny"/>
    <w:next w:val="Normalny"/>
    <w:autoRedefine/>
    <w:uiPriority w:val="39"/>
    <w:unhideWhenUsed/>
    <w:rsid w:val="00A7269A"/>
    <w:pPr>
      <w:spacing w:after="100"/>
      <w:ind w:left="440"/>
    </w:pPr>
  </w:style>
  <w:style w:type="character" w:styleId="Hipercze">
    <w:name w:val="Hyperlink"/>
    <w:basedOn w:val="Domylnaczcionkaakapitu"/>
    <w:uiPriority w:val="99"/>
    <w:unhideWhenUsed/>
    <w:rsid w:val="00A7269A"/>
    <w:rPr>
      <w:color w:val="0563C1" w:themeColor="hyperlink"/>
      <w:u w:val="single"/>
    </w:rPr>
  </w:style>
  <w:style w:type="paragraph" w:styleId="Nagwek">
    <w:name w:val="header"/>
    <w:basedOn w:val="Normalny"/>
    <w:link w:val="NagwekZnak"/>
    <w:uiPriority w:val="99"/>
    <w:unhideWhenUsed/>
    <w:rsid w:val="00656F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6F1C"/>
    <w:rPr>
      <w:rFonts w:ascii="Times New Roman" w:hAnsi="Times New Roman"/>
    </w:rPr>
  </w:style>
  <w:style w:type="paragraph" w:styleId="Stopka">
    <w:name w:val="footer"/>
    <w:basedOn w:val="Normalny"/>
    <w:link w:val="StopkaZnak"/>
    <w:uiPriority w:val="99"/>
    <w:unhideWhenUsed/>
    <w:rsid w:val="00656F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6F1C"/>
    <w:rPr>
      <w:rFonts w:ascii="Times New Roman" w:hAnsi="Times New Roman"/>
    </w:rPr>
  </w:style>
  <w:style w:type="paragraph" w:styleId="Tekstprzypisudolnego">
    <w:name w:val="footnote text"/>
    <w:aliases w:val="Podrozdział"/>
    <w:basedOn w:val="Normalny"/>
    <w:link w:val="TekstprzypisudolnegoZnak"/>
    <w:semiHidden/>
    <w:unhideWhenUsed/>
    <w:rsid w:val="007062BB"/>
    <w:pPr>
      <w:spacing w:after="0" w:line="240" w:lineRule="auto"/>
    </w:pPr>
    <w:rPr>
      <w:sz w:val="20"/>
      <w:szCs w:val="20"/>
    </w:rPr>
  </w:style>
  <w:style w:type="character" w:customStyle="1" w:styleId="TekstprzypisudolnegoZnak">
    <w:name w:val="Tekst przypisu dolnego Znak"/>
    <w:aliases w:val="Podrozdział Znak"/>
    <w:basedOn w:val="Domylnaczcionkaakapitu"/>
    <w:link w:val="Tekstprzypisudolnego"/>
    <w:semiHidden/>
    <w:rsid w:val="007062BB"/>
    <w:rPr>
      <w:rFonts w:ascii="Times New Roman" w:hAnsi="Times New Roman"/>
      <w:sz w:val="20"/>
      <w:szCs w:val="20"/>
    </w:rPr>
  </w:style>
  <w:style w:type="character" w:styleId="Odwoanieprzypisudolnego">
    <w:name w:val="footnote reference"/>
    <w:basedOn w:val="Domylnaczcionkaakapitu"/>
    <w:semiHidden/>
    <w:unhideWhenUsed/>
    <w:rsid w:val="007062BB"/>
    <w:rPr>
      <w:vertAlign w:val="superscript"/>
    </w:rPr>
  </w:style>
  <w:style w:type="paragraph" w:styleId="Legenda">
    <w:name w:val="caption"/>
    <w:basedOn w:val="Normalny"/>
    <w:next w:val="Normalny"/>
    <w:uiPriority w:val="35"/>
    <w:unhideWhenUsed/>
    <w:qFormat/>
    <w:rsid w:val="00BB26EE"/>
    <w:pPr>
      <w:spacing w:after="200" w:line="240" w:lineRule="auto"/>
    </w:pPr>
    <w:rPr>
      <w:i/>
      <w:iCs/>
      <w:color w:val="44546A" w:themeColor="text2"/>
      <w:sz w:val="18"/>
      <w:szCs w:val="18"/>
    </w:rPr>
  </w:style>
  <w:style w:type="table" w:styleId="Tabela-Siatka">
    <w:name w:val="Table Grid"/>
    <w:basedOn w:val="Standardowy"/>
    <w:uiPriority w:val="39"/>
    <w:rsid w:val="00BB2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B6C06"/>
    <w:pPr>
      <w:spacing w:after="0" w:line="240" w:lineRule="auto"/>
      <w:jc w:val="left"/>
    </w:pPr>
    <w:rPr>
      <w:rFonts w:eastAsiaTheme="minorEastAsia"/>
      <w:lang w:eastAsia="pl-PL"/>
    </w:rPr>
  </w:style>
  <w:style w:type="character" w:customStyle="1" w:styleId="BezodstpwZnak">
    <w:name w:val="Bez odstępów Znak"/>
    <w:basedOn w:val="Domylnaczcionkaakapitu"/>
    <w:link w:val="Bezodstpw"/>
    <w:uiPriority w:val="1"/>
    <w:rsid w:val="00BB6C06"/>
    <w:rPr>
      <w:rFonts w:eastAsiaTheme="minorEastAsia"/>
      <w:lang w:eastAsia="pl-PL"/>
    </w:rPr>
  </w:style>
  <w:style w:type="table" w:customStyle="1" w:styleId="Tabela-Siatka11">
    <w:name w:val="Tabela - Siatka11"/>
    <w:basedOn w:val="Standardowy"/>
    <w:next w:val="Tabela-Siatka"/>
    <w:uiPriority w:val="39"/>
    <w:rsid w:val="006A02A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8943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430B"/>
    <w:rPr>
      <w:rFonts w:ascii="Tahoma" w:hAnsi="Tahoma" w:cs="Tahoma"/>
      <w:sz w:val="16"/>
      <w:szCs w:val="16"/>
    </w:rPr>
  </w:style>
  <w:style w:type="paragraph" w:customStyle="1" w:styleId="Default">
    <w:name w:val="Default"/>
    <w:rsid w:val="00576BBC"/>
    <w:pPr>
      <w:autoSpaceDE w:val="0"/>
      <w:autoSpaceDN w:val="0"/>
      <w:adjustRightInd w:val="0"/>
      <w:spacing w:after="0" w:line="240" w:lineRule="auto"/>
      <w:jc w:val="left"/>
    </w:pPr>
    <w:rPr>
      <w:rFonts w:ascii="Calibri" w:eastAsia="Times New Roman"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83661"/>
    <w:rPr>
      <w:rFonts w:ascii="Times New Roman" w:hAnsi="Times New Roman"/>
    </w:rPr>
  </w:style>
  <w:style w:type="paragraph" w:styleId="Nagwek1">
    <w:name w:val="heading 1"/>
    <w:basedOn w:val="Normalny"/>
    <w:next w:val="Normalny"/>
    <w:link w:val="Nagwek1Znak"/>
    <w:autoRedefine/>
    <w:uiPriority w:val="9"/>
    <w:qFormat/>
    <w:rsid w:val="00151DF9"/>
    <w:pPr>
      <w:keepNext/>
      <w:keepLines/>
      <w:numPr>
        <w:numId w:val="1"/>
      </w:numPr>
      <w:spacing w:before="240" w:after="0"/>
      <w:jc w:val="left"/>
      <w:outlineLvl w:val="0"/>
    </w:pPr>
    <w:rPr>
      <w:rFonts w:ascii="Cambria" w:eastAsiaTheme="majorEastAsia" w:hAnsi="Cambria" w:cstheme="majorBidi"/>
      <w:b/>
      <w:color w:val="222A35" w:themeColor="text2" w:themeShade="80"/>
      <w:sz w:val="28"/>
      <w:szCs w:val="32"/>
    </w:rPr>
  </w:style>
  <w:style w:type="paragraph" w:styleId="Nagwek2">
    <w:name w:val="heading 2"/>
    <w:basedOn w:val="Normalny"/>
    <w:next w:val="Normalny"/>
    <w:link w:val="Nagwek2Znak"/>
    <w:autoRedefine/>
    <w:uiPriority w:val="9"/>
    <w:unhideWhenUsed/>
    <w:qFormat/>
    <w:rsid w:val="00151DF9"/>
    <w:pPr>
      <w:keepNext/>
      <w:keepLines/>
      <w:numPr>
        <w:ilvl w:val="1"/>
        <w:numId w:val="1"/>
      </w:numPr>
      <w:spacing w:after="0"/>
      <w:outlineLvl w:val="1"/>
    </w:pPr>
    <w:rPr>
      <w:rFonts w:ascii="Cambria" w:eastAsiaTheme="majorEastAsia" w:hAnsi="Cambria" w:cstheme="majorBidi"/>
      <w:b/>
      <w:color w:val="323E4F" w:themeColor="text2" w:themeShade="BF"/>
      <w:sz w:val="26"/>
      <w:szCs w:val="26"/>
    </w:rPr>
  </w:style>
  <w:style w:type="paragraph" w:styleId="Nagwek3">
    <w:name w:val="heading 3"/>
    <w:basedOn w:val="Normalny"/>
    <w:next w:val="Normalny"/>
    <w:link w:val="Nagwek3Znak"/>
    <w:autoRedefine/>
    <w:uiPriority w:val="9"/>
    <w:unhideWhenUsed/>
    <w:qFormat/>
    <w:rsid w:val="005E591D"/>
    <w:pPr>
      <w:keepNext/>
      <w:keepLines/>
      <w:numPr>
        <w:ilvl w:val="2"/>
        <w:numId w:val="1"/>
      </w:numPr>
      <w:spacing w:before="40" w:after="0"/>
      <w:outlineLvl w:val="2"/>
    </w:pPr>
    <w:rPr>
      <w:rFonts w:ascii="Cambria" w:eastAsiaTheme="majorEastAsia" w:hAnsi="Cambria" w:cstheme="majorBidi"/>
      <w:b/>
      <w:color w:val="2F5496" w:themeColor="accent5" w:themeShade="BF"/>
      <w:sz w:val="24"/>
      <w:szCs w:val="24"/>
    </w:rPr>
  </w:style>
  <w:style w:type="paragraph" w:styleId="Nagwek4">
    <w:name w:val="heading 4"/>
    <w:basedOn w:val="Normalny"/>
    <w:next w:val="Normalny"/>
    <w:link w:val="Nagwek4Znak"/>
    <w:uiPriority w:val="9"/>
    <w:semiHidden/>
    <w:unhideWhenUsed/>
    <w:qFormat/>
    <w:rsid w:val="005D71A3"/>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5D71A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5D71A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5D71A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5D71A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5D71A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D71A3"/>
    <w:pPr>
      <w:ind w:left="720"/>
      <w:contextualSpacing/>
    </w:pPr>
  </w:style>
  <w:style w:type="character" w:customStyle="1" w:styleId="Nagwek1Znak">
    <w:name w:val="Nagłówek 1 Znak"/>
    <w:basedOn w:val="Domylnaczcionkaakapitu"/>
    <w:link w:val="Nagwek1"/>
    <w:uiPriority w:val="9"/>
    <w:rsid w:val="00151DF9"/>
    <w:rPr>
      <w:rFonts w:ascii="Cambria" w:eastAsiaTheme="majorEastAsia" w:hAnsi="Cambria" w:cstheme="majorBidi"/>
      <w:b/>
      <w:color w:val="222A35" w:themeColor="text2" w:themeShade="80"/>
      <w:sz w:val="28"/>
      <w:szCs w:val="32"/>
    </w:rPr>
  </w:style>
  <w:style w:type="character" w:customStyle="1" w:styleId="Nagwek2Znak">
    <w:name w:val="Nagłówek 2 Znak"/>
    <w:basedOn w:val="Domylnaczcionkaakapitu"/>
    <w:link w:val="Nagwek2"/>
    <w:uiPriority w:val="9"/>
    <w:rsid w:val="00151DF9"/>
    <w:rPr>
      <w:rFonts w:ascii="Cambria" w:eastAsiaTheme="majorEastAsia" w:hAnsi="Cambria" w:cstheme="majorBidi"/>
      <w:b/>
      <w:color w:val="323E4F" w:themeColor="text2" w:themeShade="BF"/>
      <w:sz w:val="26"/>
      <w:szCs w:val="26"/>
    </w:rPr>
  </w:style>
  <w:style w:type="character" w:customStyle="1" w:styleId="Nagwek3Znak">
    <w:name w:val="Nagłówek 3 Znak"/>
    <w:basedOn w:val="Domylnaczcionkaakapitu"/>
    <w:link w:val="Nagwek3"/>
    <w:uiPriority w:val="9"/>
    <w:rsid w:val="005E591D"/>
    <w:rPr>
      <w:rFonts w:ascii="Cambria" w:eastAsiaTheme="majorEastAsia" w:hAnsi="Cambria" w:cstheme="majorBidi"/>
      <w:b/>
      <w:color w:val="2F5496" w:themeColor="accent5" w:themeShade="BF"/>
      <w:sz w:val="24"/>
      <w:szCs w:val="24"/>
    </w:rPr>
  </w:style>
  <w:style w:type="character" w:customStyle="1" w:styleId="Nagwek4Znak">
    <w:name w:val="Nagłówek 4 Znak"/>
    <w:basedOn w:val="Domylnaczcionkaakapitu"/>
    <w:link w:val="Nagwek4"/>
    <w:uiPriority w:val="9"/>
    <w:semiHidden/>
    <w:rsid w:val="005D71A3"/>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5D71A3"/>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5D71A3"/>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5D71A3"/>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5D71A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5D71A3"/>
    <w:rPr>
      <w:rFonts w:asciiTheme="majorHAnsi" w:eastAsiaTheme="majorEastAsia" w:hAnsiTheme="majorHAnsi" w:cstheme="majorBidi"/>
      <w:i/>
      <w:iCs/>
      <w:color w:val="272727" w:themeColor="text1" w:themeTint="D8"/>
      <w:sz w:val="21"/>
      <w:szCs w:val="21"/>
    </w:rPr>
  </w:style>
  <w:style w:type="paragraph" w:styleId="Nagwekspisutreci">
    <w:name w:val="TOC Heading"/>
    <w:basedOn w:val="Nagwek1"/>
    <w:next w:val="Normalny"/>
    <w:uiPriority w:val="39"/>
    <w:unhideWhenUsed/>
    <w:qFormat/>
    <w:rsid w:val="00A7269A"/>
    <w:pPr>
      <w:numPr>
        <w:numId w:val="0"/>
      </w:numPr>
      <w:spacing w:line="259" w:lineRule="auto"/>
      <w:outlineLvl w:val="9"/>
    </w:pPr>
    <w:rPr>
      <w:lang w:eastAsia="pl-PL"/>
    </w:rPr>
  </w:style>
  <w:style w:type="paragraph" w:styleId="Spistreci1">
    <w:name w:val="toc 1"/>
    <w:basedOn w:val="Normalny"/>
    <w:next w:val="Normalny"/>
    <w:autoRedefine/>
    <w:uiPriority w:val="39"/>
    <w:unhideWhenUsed/>
    <w:rsid w:val="00A7269A"/>
    <w:pPr>
      <w:spacing w:after="100"/>
    </w:pPr>
  </w:style>
  <w:style w:type="paragraph" w:styleId="Spistreci2">
    <w:name w:val="toc 2"/>
    <w:basedOn w:val="Normalny"/>
    <w:next w:val="Normalny"/>
    <w:autoRedefine/>
    <w:uiPriority w:val="39"/>
    <w:unhideWhenUsed/>
    <w:rsid w:val="00A7269A"/>
    <w:pPr>
      <w:spacing w:after="100"/>
      <w:ind w:left="220"/>
    </w:pPr>
  </w:style>
  <w:style w:type="paragraph" w:styleId="Spistreci3">
    <w:name w:val="toc 3"/>
    <w:basedOn w:val="Normalny"/>
    <w:next w:val="Normalny"/>
    <w:autoRedefine/>
    <w:uiPriority w:val="39"/>
    <w:unhideWhenUsed/>
    <w:rsid w:val="00A7269A"/>
    <w:pPr>
      <w:spacing w:after="100"/>
      <w:ind w:left="440"/>
    </w:pPr>
  </w:style>
  <w:style w:type="character" w:styleId="Hipercze">
    <w:name w:val="Hyperlink"/>
    <w:basedOn w:val="Domylnaczcionkaakapitu"/>
    <w:uiPriority w:val="99"/>
    <w:unhideWhenUsed/>
    <w:rsid w:val="00A7269A"/>
    <w:rPr>
      <w:color w:val="0563C1" w:themeColor="hyperlink"/>
      <w:u w:val="single"/>
    </w:rPr>
  </w:style>
  <w:style w:type="paragraph" w:styleId="Nagwek">
    <w:name w:val="header"/>
    <w:basedOn w:val="Normalny"/>
    <w:link w:val="NagwekZnak"/>
    <w:uiPriority w:val="99"/>
    <w:unhideWhenUsed/>
    <w:rsid w:val="00656F1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56F1C"/>
    <w:rPr>
      <w:rFonts w:ascii="Times New Roman" w:hAnsi="Times New Roman"/>
    </w:rPr>
  </w:style>
  <w:style w:type="paragraph" w:styleId="Stopka">
    <w:name w:val="footer"/>
    <w:basedOn w:val="Normalny"/>
    <w:link w:val="StopkaZnak"/>
    <w:uiPriority w:val="99"/>
    <w:unhideWhenUsed/>
    <w:rsid w:val="00656F1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6F1C"/>
    <w:rPr>
      <w:rFonts w:ascii="Times New Roman" w:hAnsi="Times New Roman"/>
    </w:rPr>
  </w:style>
  <w:style w:type="paragraph" w:styleId="Tekstprzypisudolnego">
    <w:name w:val="footnote text"/>
    <w:aliases w:val="Podrozdział"/>
    <w:basedOn w:val="Normalny"/>
    <w:link w:val="TekstprzypisudolnegoZnak"/>
    <w:semiHidden/>
    <w:unhideWhenUsed/>
    <w:rsid w:val="007062BB"/>
    <w:pPr>
      <w:spacing w:after="0" w:line="240" w:lineRule="auto"/>
    </w:pPr>
    <w:rPr>
      <w:sz w:val="20"/>
      <w:szCs w:val="20"/>
    </w:rPr>
  </w:style>
  <w:style w:type="character" w:customStyle="1" w:styleId="TekstprzypisudolnegoZnak">
    <w:name w:val="Tekst przypisu dolnego Znak"/>
    <w:aliases w:val="Podrozdział Znak"/>
    <w:basedOn w:val="Domylnaczcionkaakapitu"/>
    <w:link w:val="Tekstprzypisudolnego"/>
    <w:semiHidden/>
    <w:rsid w:val="007062BB"/>
    <w:rPr>
      <w:rFonts w:ascii="Times New Roman" w:hAnsi="Times New Roman"/>
      <w:sz w:val="20"/>
      <w:szCs w:val="20"/>
    </w:rPr>
  </w:style>
  <w:style w:type="character" w:styleId="Odwoanieprzypisudolnego">
    <w:name w:val="footnote reference"/>
    <w:basedOn w:val="Domylnaczcionkaakapitu"/>
    <w:semiHidden/>
    <w:unhideWhenUsed/>
    <w:rsid w:val="007062BB"/>
    <w:rPr>
      <w:vertAlign w:val="superscript"/>
    </w:rPr>
  </w:style>
  <w:style w:type="paragraph" w:styleId="Legenda">
    <w:name w:val="caption"/>
    <w:basedOn w:val="Normalny"/>
    <w:next w:val="Normalny"/>
    <w:uiPriority w:val="35"/>
    <w:unhideWhenUsed/>
    <w:qFormat/>
    <w:rsid w:val="00BB26EE"/>
    <w:pPr>
      <w:spacing w:after="200" w:line="240" w:lineRule="auto"/>
    </w:pPr>
    <w:rPr>
      <w:i/>
      <w:iCs/>
      <w:color w:val="44546A" w:themeColor="text2"/>
      <w:sz w:val="18"/>
      <w:szCs w:val="18"/>
    </w:rPr>
  </w:style>
  <w:style w:type="table" w:styleId="Tabela-Siatka">
    <w:name w:val="Table Grid"/>
    <w:basedOn w:val="Standardowy"/>
    <w:uiPriority w:val="39"/>
    <w:rsid w:val="00BB2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B6C06"/>
    <w:pPr>
      <w:spacing w:after="0" w:line="240" w:lineRule="auto"/>
      <w:jc w:val="left"/>
    </w:pPr>
    <w:rPr>
      <w:rFonts w:eastAsiaTheme="minorEastAsia"/>
      <w:lang w:eastAsia="pl-PL"/>
    </w:rPr>
  </w:style>
  <w:style w:type="character" w:customStyle="1" w:styleId="BezodstpwZnak">
    <w:name w:val="Bez odstępów Znak"/>
    <w:basedOn w:val="Domylnaczcionkaakapitu"/>
    <w:link w:val="Bezodstpw"/>
    <w:uiPriority w:val="1"/>
    <w:rsid w:val="00BB6C06"/>
    <w:rPr>
      <w:rFonts w:eastAsiaTheme="minorEastAsia"/>
      <w:lang w:eastAsia="pl-PL"/>
    </w:rPr>
  </w:style>
  <w:style w:type="table" w:customStyle="1" w:styleId="Tabela-Siatka11">
    <w:name w:val="Tabela - Siatka11"/>
    <w:basedOn w:val="Standardowy"/>
    <w:next w:val="Tabela-Siatka"/>
    <w:uiPriority w:val="39"/>
    <w:rsid w:val="006A02A5"/>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89430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430B"/>
    <w:rPr>
      <w:rFonts w:ascii="Tahoma" w:hAnsi="Tahoma" w:cs="Tahoma"/>
      <w:sz w:val="16"/>
      <w:szCs w:val="16"/>
    </w:rPr>
  </w:style>
  <w:style w:type="paragraph" w:customStyle="1" w:styleId="Default">
    <w:name w:val="Default"/>
    <w:rsid w:val="00576BBC"/>
    <w:pPr>
      <w:autoSpaceDE w:val="0"/>
      <w:autoSpaceDN w:val="0"/>
      <w:adjustRightInd w:val="0"/>
      <w:spacing w:after="0" w:line="240" w:lineRule="auto"/>
      <w:jc w:val="left"/>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535647">
      <w:bodyDiv w:val="1"/>
      <w:marLeft w:val="0"/>
      <w:marRight w:val="0"/>
      <w:marTop w:val="0"/>
      <w:marBottom w:val="0"/>
      <w:divBdr>
        <w:top w:val="none" w:sz="0" w:space="0" w:color="auto"/>
        <w:left w:val="none" w:sz="0" w:space="0" w:color="auto"/>
        <w:bottom w:val="none" w:sz="0" w:space="0" w:color="auto"/>
        <w:right w:val="none" w:sz="0" w:space="0" w:color="auto"/>
      </w:divBdr>
    </w:div>
    <w:div w:id="903569519">
      <w:bodyDiv w:val="1"/>
      <w:marLeft w:val="0"/>
      <w:marRight w:val="0"/>
      <w:marTop w:val="0"/>
      <w:marBottom w:val="0"/>
      <w:divBdr>
        <w:top w:val="none" w:sz="0" w:space="0" w:color="auto"/>
        <w:left w:val="none" w:sz="0" w:space="0" w:color="auto"/>
        <w:bottom w:val="none" w:sz="0" w:space="0" w:color="auto"/>
        <w:right w:val="none" w:sz="0" w:space="0" w:color="auto"/>
      </w:divBdr>
    </w:div>
    <w:div w:id="1443527383">
      <w:bodyDiv w:val="1"/>
      <w:marLeft w:val="0"/>
      <w:marRight w:val="0"/>
      <w:marTop w:val="0"/>
      <w:marBottom w:val="0"/>
      <w:divBdr>
        <w:top w:val="none" w:sz="0" w:space="0" w:color="auto"/>
        <w:left w:val="none" w:sz="0" w:space="0" w:color="auto"/>
        <w:bottom w:val="none" w:sz="0" w:space="0" w:color="auto"/>
        <w:right w:val="none" w:sz="0" w:space="0" w:color="auto"/>
      </w:divBdr>
    </w:div>
    <w:div w:id="1743210817">
      <w:bodyDiv w:val="1"/>
      <w:marLeft w:val="0"/>
      <w:marRight w:val="0"/>
      <w:marTop w:val="0"/>
      <w:marBottom w:val="0"/>
      <w:divBdr>
        <w:top w:val="none" w:sz="0" w:space="0" w:color="auto"/>
        <w:left w:val="none" w:sz="0" w:space="0" w:color="auto"/>
        <w:bottom w:val="none" w:sz="0" w:space="0" w:color="auto"/>
        <w:right w:val="none" w:sz="0" w:space="0" w:color="auto"/>
      </w:divBdr>
    </w:div>
    <w:div w:id="20079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webSettings" Target="webSettings.xml"/><Relationship Id="rId12" Type="http://schemas.openxmlformats.org/officeDocument/2006/relationships/hyperlink" Target="http://wybory2014.pkw.gov.pl/pl/" TargetMode="External"/><Relationship Id="rId17" Type="http://schemas.openxmlformats.org/officeDocument/2006/relationships/hyperlink" Target="http://www.bobowa.pl"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gminy.pl" TargetMode="External"/><Relationship Id="rId22" Type="http://schemas.openxmlformats.org/officeDocument/2006/relationships/chart" Target="charts/chart4.xml"/><Relationship Id="rId27" Type="http://schemas.openxmlformats.org/officeDocument/2006/relationships/image" Target="media/image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Pt>
            <c:idx val="1"/>
            <c:invertIfNegative val="0"/>
            <c:bubble3D val="0"/>
            <c:spPr>
              <a:solidFill>
                <a:schemeClr val="accent2"/>
              </a:solidFill>
              <a:ln>
                <a:solidFill>
                  <a:schemeClr val="accent1"/>
                </a:solidFill>
              </a:ln>
              <a:effectLst/>
              <a:sp3d>
                <a:contourClr>
                  <a:schemeClr val="accent1"/>
                </a:contourClr>
              </a:sp3d>
            </c:spPr>
            <c:extLst xmlns:c16r2="http://schemas.microsoft.com/office/drawing/2015/06/chart">
              <c:ext xmlns:c16="http://schemas.microsoft.com/office/drawing/2014/chart" uri="{C3380CC4-5D6E-409C-BE32-E72D297353CC}">
                <c16:uniqueId val="{00000001-B4B5-467D-858B-50BD8EE049A2}"/>
              </c:ext>
            </c:extLst>
          </c:dPt>
          <c:dPt>
            <c:idx val="3"/>
            <c:invertIfNegative val="0"/>
            <c:bubble3D val="0"/>
            <c:spPr>
              <a:solidFill>
                <a:schemeClr val="accent4"/>
              </a:solidFill>
              <a:ln>
                <a:solidFill>
                  <a:schemeClr val="accent1"/>
                </a:solidFill>
              </a:ln>
              <a:effectLst/>
              <a:sp3d>
                <a:contourClr>
                  <a:schemeClr val="accent1"/>
                </a:contourClr>
              </a:sp3d>
            </c:spPr>
            <c:extLst xmlns:c16r2="http://schemas.microsoft.com/office/drawing/2015/06/chart">
              <c:ext xmlns:c16="http://schemas.microsoft.com/office/drawing/2014/chart" uri="{C3380CC4-5D6E-409C-BE32-E72D297353CC}">
                <c16:uniqueId val="{00000003-B4B5-467D-858B-50BD8EE049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Arkusz1!$A$11:$A$17</c:f>
              <c:strCache>
                <c:ptCount val="7"/>
                <c:pt idx="0">
                  <c:v>Bobowa </c:v>
                </c:pt>
                <c:pt idx="1">
                  <c:v>Brzana </c:v>
                </c:pt>
                <c:pt idx="2">
                  <c:v>Jankowa</c:v>
                </c:pt>
                <c:pt idx="3">
                  <c:v>Sędziszowa</c:v>
                </c:pt>
                <c:pt idx="4">
                  <c:v>Siedliska </c:v>
                </c:pt>
                <c:pt idx="5">
                  <c:v>Stróżna </c:v>
                </c:pt>
                <c:pt idx="6">
                  <c:v>Wilczyska </c:v>
                </c:pt>
              </c:strCache>
            </c:strRef>
          </c:cat>
          <c:val>
            <c:numRef>
              <c:f>Arkusz1!$B$11:$B$17</c:f>
              <c:numCache>
                <c:formatCode>0.00%</c:formatCode>
                <c:ptCount val="7"/>
                <c:pt idx="0">
                  <c:v>0.41299999999999998</c:v>
                </c:pt>
                <c:pt idx="1">
                  <c:v>0.58499999999999996</c:v>
                </c:pt>
                <c:pt idx="2">
                  <c:v>0.44400000000000001</c:v>
                </c:pt>
                <c:pt idx="3">
                  <c:v>0.56000000000000005</c:v>
                </c:pt>
                <c:pt idx="4">
                  <c:v>0.52400000000000002</c:v>
                </c:pt>
                <c:pt idx="5">
                  <c:v>0.51500000000000001</c:v>
                </c:pt>
                <c:pt idx="6">
                  <c:v>0.45500000000000002</c:v>
                </c:pt>
              </c:numCache>
            </c:numRef>
          </c:val>
          <c:extLst xmlns:c16r2="http://schemas.microsoft.com/office/drawing/2015/06/chart">
            <c:ext xmlns:c16="http://schemas.microsoft.com/office/drawing/2014/chart" uri="{C3380CC4-5D6E-409C-BE32-E72D297353CC}">
              <c16:uniqueId val="{00000004-B4B5-467D-858B-50BD8EE049A2}"/>
            </c:ext>
          </c:extLst>
        </c:ser>
        <c:dLbls>
          <c:showLegendKey val="0"/>
          <c:showVal val="1"/>
          <c:showCatName val="0"/>
          <c:showSerName val="0"/>
          <c:showPercent val="0"/>
          <c:showBubbleSize val="0"/>
        </c:dLbls>
        <c:gapWidth val="150"/>
        <c:shape val="box"/>
        <c:axId val="76933376"/>
        <c:axId val="76998528"/>
        <c:axId val="0"/>
      </c:bar3DChart>
      <c:catAx>
        <c:axId val="769333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76998528"/>
        <c:crosses val="autoZero"/>
        <c:auto val="1"/>
        <c:lblAlgn val="ctr"/>
        <c:lblOffset val="100"/>
        <c:noMultiLvlLbl val="0"/>
      </c:catAx>
      <c:valAx>
        <c:axId val="76998528"/>
        <c:scaling>
          <c:orientation val="minMax"/>
        </c:scaling>
        <c:delete val="1"/>
        <c:axPos val="l"/>
        <c:majorGridlines>
          <c:spPr>
            <a:ln>
              <a:solidFill>
                <a:schemeClr val="tx1">
                  <a:lumMod val="15000"/>
                  <a:lumOff val="85000"/>
                </a:schemeClr>
              </a:solidFill>
            </a:ln>
            <a:effectLst/>
          </c:spPr>
        </c:majorGridlines>
        <c:numFmt formatCode="0.00%" sourceLinked="1"/>
        <c:majorTickMark val="none"/>
        <c:minorTickMark val="none"/>
        <c:tickLblPos val="nextTo"/>
        <c:crossAx val="7693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05A3-45F9-BA47-DD8F0ED3D744}"/>
              </c:ext>
            </c:extLst>
          </c:dPt>
          <c:dPt>
            <c:idx val="3"/>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05A3-45F9-BA47-DD8F0ED3D744}"/>
              </c:ext>
            </c:extLst>
          </c:dPt>
          <c:dPt>
            <c:idx val="4"/>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5-05A3-45F9-BA47-DD8F0ED3D744}"/>
              </c:ext>
            </c:extLst>
          </c:dPt>
          <c:dPt>
            <c:idx val="5"/>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05A3-45F9-BA47-DD8F0ED3D74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Arkusz1!$A$12:$A$18</c:f>
              <c:strCache>
                <c:ptCount val="7"/>
                <c:pt idx="0">
                  <c:v>Bobowa</c:v>
                </c:pt>
                <c:pt idx="1">
                  <c:v>Brzana</c:v>
                </c:pt>
                <c:pt idx="2">
                  <c:v>Jankowa</c:v>
                </c:pt>
                <c:pt idx="3">
                  <c:v>Sędziszowa</c:v>
                </c:pt>
                <c:pt idx="4">
                  <c:v>Siedliska</c:v>
                </c:pt>
                <c:pt idx="5">
                  <c:v>Stróżna</c:v>
                </c:pt>
                <c:pt idx="6">
                  <c:v>Wilczyska </c:v>
                </c:pt>
              </c:strCache>
            </c:strRef>
          </c:cat>
          <c:val>
            <c:numRef>
              <c:f>Arkusz1!$B$12:$B$18</c:f>
              <c:numCache>
                <c:formatCode>General</c:formatCode>
                <c:ptCount val="7"/>
                <c:pt idx="0">
                  <c:v>4</c:v>
                </c:pt>
                <c:pt idx="1">
                  <c:v>9</c:v>
                </c:pt>
                <c:pt idx="2">
                  <c:v>4</c:v>
                </c:pt>
                <c:pt idx="3">
                  <c:v>7</c:v>
                </c:pt>
                <c:pt idx="4">
                  <c:v>7</c:v>
                </c:pt>
                <c:pt idx="5">
                  <c:v>5</c:v>
                </c:pt>
                <c:pt idx="6">
                  <c:v>4</c:v>
                </c:pt>
              </c:numCache>
            </c:numRef>
          </c:val>
          <c:extLst xmlns:c16r2="http://schemas.microsoft.com/office/drawing/2015/06/chart">
            <c:ext xmlns:c16="http://schemas.microsoft.com/office/drawing/2014/chart" uri="{C3380CC4-5D6E-409C-BE32-E72D297353CC}">
              <c16:uniqueId val="{00000008-05A3-45F9-BA47-DD8F0ED3D744}"/>
            </c:ext>
          </c:extLst>
        </c:ser>
        <c:dLbls>
          <c:showLegendKey val="0"/>
          <c:showVal val="1"/>
          <c:showCatName val="0"/>
          <c:showSerName val="0"/>
          <c:showPercent val="0"/>
          <c:showBubbleSize val="0"/>
        </c:dLbls>
        <c:gapWidth val="79"/>
        <c:shape val="box"/>
        <c:axId val="84273408"/>
        <c:axId val="92478080"/>
        <c:axId val="0"/>
      </c:bar3DChart>
      <c:catAx>
        <c:axId val="84273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pl-PL"/>
          </a:p>
        </c:txPr>
        <c:crossAx val="92478080"/>
        <c:crosses val="autoZero"/>
        <c:auto val="1"/>
        <c:lblAlgn val="ctr"/>
        <c:lblOffset val="100"/>
        <c:noMultiLvlLbl val="0"/>
      </c:catAx>
      <c:valAx>
        <c:axId val="92478080"/>
        <c:scaling>
          <c:orientation val="minMax"/>
        </c:scaling>
        <c:delete val="1"/>
        <c:axPos val="l"/>
        <c:numFmt formatCode="General" sourceLinked="1"/>
        <c:majorTickMark val="none"/>
        <c:minorTickMark val="none"/>
        <c:tickLblPos val="nextTo"/>
        <c:crossAx val="84273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BFE7-459C-AB39-499A181DB819}"/>
              </c:ext>
            </c:extLst>
          </c:dPt>
          <c:dPt>
            <c:idx val="2"/>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BFE7-459C-AB39-499A181DB819}"/>
              </c:ext>
            </c:extLst>
          </c:dPt>
          <c:dPt>
            <c:idx val="4"/>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5-BFE7-459C-AB39-499A181DB819}"/>
              </c:ext>
            </c:extLst>
          </c:dPt>
          <c:cat>
            <c:strRef>
              <c:f>Arkusz1!$A$34:$A$40</c:f>
              <c:strCache>
                <c:ptCount val="7"/>
                <c:pt idx="0">
                  <c:v>Bobowa</c:v>
                </c:pt>
                <c:pt idx="1">
                  <c:v>Brzana</c:v>
                </c:pt>
                <c:pt idx="2">
                  <c:v>Jankowa</c:v>
                </c:pt>
                <c:pt idx="3">
                  <c:v>Sędziszowa</c:v>
                </c:pt>
                <c:pt idx="4">
                  <c:v>Siedliska</c:v>
                </c:pt>
                <c:pt idx="5">
                  <c:v>Stróżna</c:v>
                </c:pt>
                <c:pt idx="6">
                  <c:v>Wilczyska </c:v>
                </c:pt>
              </c:strCache>
            </c:strRef>
          </c:cat>
          <c:val>
            <c:numRef>
              <c:f>Arkusz1!$B$34:$B$40</c:f>
              <c:numCache>
                <c:formatCode>General</c:formatCode>
                <c:ptCount val="7"/>
                <c:pt idx="0">
                  <c:v>0</c:v>
                </c:pt>
                <c:pt idx="1">
                  <c:v>1</c:v>
                </c:pt>
                <c:pt idx="2">
                  <c:v>1</c:v>
                </c:pt>
                <c:pt idx="3">
                  <c:v>0</c:v>
                </c:pt>
                <c:pt idx="4">
                  <c:v>1</c:v>
                </c:pt>
                <c:pt idx="5">
                  <c:v>0</c:v>
                </c:pt>
                <c:pt idx="6">
                  <c:v>0</c:v>
                </c:pt>
              </c:numCache>
            </c:numRef>
          </c:val>
          <c:extLst xmlns:c16r2="http://schemas.microsoft.com/office/drawing/2015/06/chart">
            <c:ext xmlns:c16="http://schemas.microsoft.com/office/drawing/2014/chart" uri="{C3380CC4-5D6E-409C-BE32-E72D297353CC}">
              <c16:uniqueId val="{00000006-BFE7-459C-AB39-499A181DB819}"/>
            </c:ext>
          </c:extLst>
        </c:ser>
        <c:dLbls>
          <c:showLegendKey val="0"/>
          <c:showVal val="0"/>
          <c:showCatName val="0"/>
          <c:showSerName val="0"/>
          <c:showPercent val="0"/>
          <c:showBubbleSize val="0"/>
        </c:dLbls>
        <c:gapWidth val="150"/>
        <c:shape val="box"/>
        <c:axId val="92526080"/>
        <c:axId val="92527616"/>
        <c:axId val="76137792"/>
      </c:bar3DChart>
      <c:catAx>
        <c:axId val="92526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92527616"/>
        <c:crosses val="autoZero"/>
        <c:auto val="1"/>
        <c:lblAlgn val="ctr"/>
        <c:lblOffset val="100"/>
        <c:noMultiLvlLbl val="0"/>
      </c:catAx>
      <c:valAx>
        <c:axId val="9252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2526080"/>
        <c:crosses val="autoZero"/>
        <c:crossBetween val="between"/>
      </c:valAx>
      <c:serAx>
        <c:axId val="76137792"/>
        <c:scaling>
          <c:orientation val="minMax"/>
        </c:scaling>
        <c:delete val="1"/>
        <c:axPos val="b"/>
        <c:majorTickMark val="none"/>
        <c:minorTickMark val="none"/>
        <c:tickLblPos val="nextTo"/>
        <c:crossAx val="92527616"/>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5433-4B15-9C34-F547B4F636FF}"/>
              </c:ext>
            </c:extLst>
          </c:dPt>
          <c:dPt>
            <c:idx val="2"/>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3-5433-4B15-9C34-F547B4F636FF}"/>
              </c:ext>
            </c:extLst>
          </c:dPt>
          <c:dPt>
            <c:idx val="3"/>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5-5433-4B15-9C34-F547B4F636FF}"/>
              </c:ext>
            </c:extLst>
          </c:dPt>
          <c:dPt>
            <c:idx val="5"/>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7-5433-4B15-9C34-F547B4F636FF}"/>
              </c:ext>
            </c:extLst>
          </c:dPt>
          <c:dPt>
            <c:idx val="6"/>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9-5433-4B15-9C34-F547B4F636FF}"/>
              </c:ext>
            </c:extLst>
          </c:dPt>
          <c:cat>
            <c:strRef>
              <c:f>Arkusz1!$A$52:$A$58</c:f>
              <c:strCache>
                <c:ptCount val="7"/>
                <c:pt idx="0">
                  <c:v>Bobowa</c:v>
                </c:pt>
                <c:pt idx="1">
                  <c:v>Brzana</c:v>
                </c:pt>
                <c:pt idx="2">
                  <c:v>Jankowa</c:v>
                </c:pt>
                <c:pt idx="3">
                  <c:v>Sędziszowa</c:v>
                </c:pt>
                <c:pt idx="4">
                  <c:v>Siedliska</c:v>
                </c:pt>
                <c:pt idx="5">
                  <c:v>Stróżna</c:v>
                </c:pt>
                <c:pt idx="6">
                  <c:v>Wilczyska </c:v>
                </c:pt>
              </c:strCache>
            </c:strRef>
          </c:cat>
          <c:val>
            <c:numRef>
              <c:f>Arkusz1!$B$52:$B$58</c:f>
              <c:numCache>
                <c:formatCode>General</c:formatCode>
                <c:ptCount val="7"/>
                <c:pt idx="0">
                  <c:v>0</c:v>
                </c:pt>
                <c:pt idx="1">
                  <c:v>2</c:v>
                </c:pt>
                <c:pt idx="2">
                  <c:v>1</c:v>
                </c:pt>
                <c:pt idx="3">
                  <c:v>2</c:v>
                </c:pt>
                <c:pt idx="4">
                  <c:v>0</c:v>
                </c:pt>
                <c:pt idx="5">
                  <c:v>2</c:v>
                </c:pt>
                <c:pt idx="6">
                  <c:v>2</c:v>
                </c:pt>
              </c:numCache>
            </c:numRef>
          </c:val>
          <c:extLst xmlns:c16r2="http://schemas.microsoft.com/office/drawing/2015/06/chart">
            <c:ext xmlns:c16="http://schemas.microsoft.com/office/drawing/2014/chart" uri="{C3380CC4-5D6E-409C-BE32-E72D297353CC}">
              <c16:uniqueId val="{0000000A-5433-4B15-9C34-F547B4F636FF}"/>
            </c:ext>
          </c:extLst>
        </c:ser>
        <c:dLbls>
          <c:showLegendKey val="0"/>
          <c:showVal val="0"/>
          <c:showCatName val="0"/>
          <c:showSerName val="0"/>
          <c:showPercent val="0"/>
          <c:showBubbleSize val="0"/>
        </c:dLbls>
        <c:gapWidth val="150"/>
        <c:shape val="box"/>
        <c:axId val="92610944"/>
        <c:axId val="92612480"/>
        <c:axId val="76139136"/>
      </c:bar3DChart>
      <c:catAx>
        <c:axId val="9261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92612480"/>
        <c:crosses val="autoZero"/>
        <c:auto val="1"/>
        <c:lblAlgn val="ctr"/>
        <c:lblOffset val="100"/>
        <c:noMultiLvlLbl val="0"/>
      </c:catAx>
      <c:valAx>
        <c:axId val="9261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2610944"/>
        <c:crosses val="autoZero"/>
        <c:crossBetween val="between"/>
      </c:valAx>
      <c:serAx>
        <c:axId val="76139136"/>
        <c:scaling>
          <c:orientation val="minMax"/>
        </c:scaling>
        <c:delete val="1"/>
        <c:axPos val="b"/>
        <c:majorTickMark val="none"/>
        <c:minorTickMark val="none"/>
        <c:tickLblPos val="nextTo"/>
        <c:crossAx val="9261248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Pt>
            <c:idx val="0"/>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8A1F-4E3C-8BF6-92CF3BE90D0B}"/>
              </c:ext>
            </c:extLst>
          </c:dPt>
          <c:dPt>
            <c:idx val="1"/>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3-8A1F-4E3C-8BF6-92CF3BE90D0B}"/>
              </c:ext>
            </c:extLst>
          </c:dPt>
          <c:dPt>
            <c:idx val="2"/>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5-8A1F-4E3C-8BF6-92CF3BE90D0B}"/>
              </c:ext>
            </c:extLst>
          </c:dPt>
          <c:dPt>
            <c:idx val="3"/>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7-8A1F-4E3C-8BF6-92CF3BE90D0B}"/>
              </c:ext>
            </c:extLst>
          </c:dPt>
          <c:dPt>
            <c:idx val="4"/>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9-8A1F-4E3C-8BF6-92CF3BE90D0B}"/>
              </c:ext>
            </c:extLst>
          </c:dPt>
          <c:dPt>
            <c:idx val="5"/>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B-8A1F-4E3C-8BF6-92CF3BE90D0B}"/>
              </c:ext>
            </c:extLst>
          </c:dPt>
          <c:cat>
            <c:strRef>
              <c:f>Arkusz1!$A$78:$A$84</c:f>
              <c:strCache>
                <c:ptCount val="7"/>
                <c:pt idx="0">
                  <c:v>Bobowa</c:v>
                </c:pt>
                <c:pt idx="1">
                  <c:v>Brzana</c:v>
                </c:pt>
                <c:pt idx="2">
                  <c:v>Jankowa</c:v>
                </c:pt>
                <c:pt idx="3">
                  <c:v>Sędziszowa</c:v>
                </c:pt>
                <c:pt idx="4">
                  <c:v>Siedliska</c:v>
                </c:pt>
                <c:pt idx="5">
                  <c:v>Stróżna</c:v>
                </c:pt>
                <c:pt idx="6">
                  <c:v>Wilczyska </c:v>
                </c:pt>
              </c:strCache>
            </c:strRef>
          </c:cat>
          <c:val>
            <c:numRef>
              <c:f>Arkusz1!$B$78:$B$84</c:f>
              <c:numCache>
                <c:formatCode>General</c:formatCode>
                <c:ptCount val="7"/>
                <c:pt idx="0">
                  <c:v>2</c:v>
                </c:pt>
                <c:pt idx="1">
                  <c:v>2</c:v>
                </c:pt>
                <c:pt idx="2">
                  <c:v>1</c:v>
                </c:pt>
                <c:pt idx="3">
                  <c:v>1</c:v>
                </c:pt>
                <c:pt idx="4">
                  <c:v>2</c:v>
                </c:pt>
                <c:pt idx="5">
                  <c:v>1</c:v>
                </c:pt>
                <c:pt idx="6">
                  <c:v>0</c:v>
                </c:pt>
              </c:numCache>
            </c:numRef>
          </c:val>
          <c:extLst xmlns:c16r2="http://schemas.microsoft.com/office/drawing/2015/06/chart">
            <c:ext xmlns:c16="http://schemas.microsoft.com/office/drawing/2014/chart" uri="{C3380CC4-5D6E-409C-BE32-E72D297353CC}">
              <c16:uniqueId val="{0000000C-8A1F-4E3C-8BF6-92CF3BE90D0B}"/>
            </c:ext>
          </c:extLst>
        </c:ser>
        <c:dLbls>
          <c:showLegendKey val="0"/>
          <c:showVal val="0"/>
          <c:showCatName val="0"/>
          <c:showSerName val="0"/>
          <c:showPercent val="0"/>
          <c:showBubbleSize val="0"/>
        </c:dLbls>
        <c:gapWidth val="150"/>
        <c:shape val="box"/>
        <c:axId val="92684288"/>
        <c:axId val="92685824"/>
        <c:axId val="92618752"/>
      </c:bar3DChart>
      <c:catAx>
        <c:axId val="9268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92685824"/>
        <c:crosses val="autoZero"/>
        <c:auto val="1"/>
        <c:lblAlgn val="ctr"/>
        <c:lblOffset val="100"/>
        <c:noMultiLvlLbl val="0"/>
      </c:catAx>
      <c:valAx>
        <c:axId val="9268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2684288"/>
        <c:crosses val="autoZero"/>
        <c:crossBetween val="between"/>
      </c:valAx>
      <c:serAx>
        <c:axId val="92618752"/>
        <c:scaling>
          <c:orientation val="minMax"/>
        </c:scaling>
        <c:delete val="1"/>
        <c:axPos val="b"/>
        <c:majorTickMark val="none"/>
        <c:minorTickMark val="none"/>
        <c:tickLblPos val="nextTo"/>
        <c:crossAx val="92685824"/>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80AD34-F5A3-443B-8715-15C92ABD0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9880</Words>
  <Characters>59281</Characters>
  <Application>Microsoft Office Word</Application>
  <DocSecurity>0</DocSecurity>
  <Lines>494</Lines>
  <Paragraphs>138</Paragraphs>
  <ScaleCrop>false</ScaleCrop>
  <HeadingPairs>
    <vt:vector size="2" baseType="variant">
      <vt:variant>
        <vt:lpstr>Tytuł</vt:lpstr>
      </vt:variant>
      <vt:variant>
        <vt:i4>1</vt:i4>
      </vt:variant>
    </vt:vector>
  </HeadingPairs>
  <TitlesOfParts>
    <vt:vector size="1" baseType="lpstr">
      <vt:lpstr>RAPORT</vt:lpstr>
    </vt:vector>
  </TitlesOfParts>
  <Company>LISTOPAD 2016</Company>
  <LinksUpToDate>false</LinksUpToDate>
  <CharactersWithSpaces>69023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dc:title>
  <dc:subject>z diagnozy służącej wyznaczeniu obszarów zdegradowanych Gminy Bobowa wraz                      z uzasadnieniem i rekomendacją terenów do objęcia Gminnym Programem Rewitalizacji.</dc:subject>
  <dc:creator>Bobowa</dc:creator>
  <cp:lastModifiedBy>Uzytkownik</cp:lastModifiedBy>
  <cp:revision>4</cp:revision>
  <dcterms:created xsi:type="dcterms:W3CDTF">2016-11-18T13:51:00Z</dcterms:created>
  <dcterms:modified xsi:type="dcterms:W3CDTF">2016-11-18T14:01:00Z</dcterms:modified>
</cp:coreProperties>
</file>